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329B1A3" w14:textId="77777777">
        <w:tc>
          <w:tcPr>
            <w:tcW w:w="2268" w:type="dxa"/>
          </w:tcPr>
          <w:p w14:paraId="4337614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E9CDF2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FA33B84" w14:textId="77777777">
        <w:tc>
          <w:tcPr>
            <w:tcW w:w="2268" w:type="dxa"/>
          </w:tcPr>
          <w:p w14:paraId="1190853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053885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BA1F861" w14:textId="77777777">
        <w:tc>
          <w:tcPr>
            <w:tcW w:w="3402" w:type="dxa"/>
            <w:gridSpan w:val="2"/>
          </w:tcPr>
          <w:p w14:paraId="442F07C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B4B1CF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24E382B" w14:textId="77777777">
        <w:tc>
          <w:tcPr>
            <w:tcW w:w="2268" w:type="dxa"/>
          </w:tcPr>
          <w:p w14:paraId="3FC28F3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5FDBD27" w14:textId="53F13F38" w:rsidR="006E4E11" w:rsidRPr="00ED583F" w:rsidRDefault="007E298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</w:t>
            </w:r>
            <w:r w:rsidR="00393A2F">
              <w:rPr>
                <w:sz w:val="20"/>
              </w:rPr>
              <w:t>0</w:t>
            </w:r>
            <w:r>
              <w:rPr>
                <w:sz w:val="20"/>
              </w:rPr>
              <w:t>7767</w:t>
            </w:r>
            <w:r w:rsidR="00F65109">
              <w:rPr>
                <w:sz w:val="20"/>
              </w:rPr>
              <w:t>/MRT</w:t>
            </w:r>
          </w:p>
        </w:tc>
      </w:tr>
      <w:tr w:rsidR="006E4E11" w14:paraId="05D6E45B" w14:textId="77777777">
        <w:tc>
          <w:tcPr>
            <w:tcW w:w="2268" w:type="dxa"/>
          </w:tcPr>
          <w:p w14:paraId="5DCD898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122244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658265D" w14:textId="77777777">
        <w:trPr>
          <w:trHeight w:val="284"/>
        </w:trPr>
        <w:tc>
          <w:tcPr>
            <w:tcW w:w="4911" w:type="dxa"/>
          </w:tcPr>
          <w:p w14:paraId="200336C0" w14:textId="77777777" w:rsidR="006E4E11" w:rsidRDefault="007E298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03FA2955" w14:textId="77777777">
        <w:trPr>
          <w:trHeight w:val="284"/>
        </w:trPr>
        <w:tc>
          <w:tcPr>
            <w:tcW w:w="4911" w:type="dxa"/>
          </w:tcPr>
          <w:p w14:paraId="6EC4839E" w14:textId="77777777" w:rsidR="006E4E11" w:rsidRDefault="007E298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1EC46B76" w14:textId="77777777">
        <w:trPr>
          <w:trHeight w:val="284"/>
        </w:trPr>
        <w:tc>
          <w:tcPr>
            <w:tcW w:w="4911" w:type="dxa"/>
          </w:tcPr>
          <w:p w14:paraId="2F1048C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81A5C4F" w14:textId="77777777">
        <w:trPr>
          <w:trHeight w:val="284"/>
        </w:trPr>
        <w:tc>
          <w:tcPr>
            <w:tcW w:w="4911" w:type="dxa"/>
          </w:tcPr>
          <w:p w14:paraId="705B42B0" w14:textId="5DE20B0C" w:rsidR="006E4E11" w:rsidRDefault="006E4E11" w:rsidP="00393A2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E7E60C" w14:textId="77777777">
        <w:trPr>
          <w:trHeight w:val="284"/>
        </w:trPr>
        <w:tc>
          <w:tcPr>
            <w:tcW w:w="4911" w:type="dxa"/>
          </w:tcPr>
          <w:p w14:paraId="2654450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1B31AE" w14:textId="77777777">
        <w:trPr>
          <w:trHeight w:val="284"/>
        </w:trPr>
        <w:tc>
          <w:tcPr>
            <w:tcW w:w="4911" w:type="dxa"/>
          </w:tcPr>
          <w:p w14:paraId="2071140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51B19C" w14:textId="77777777">
        <w:trPr>
          <w:trHeight w:val="284"/>
        </w:trPr>
        <w:tc>
          <w:tcPr>
            <w:tcW w:w="4911" w:type="dxa"/>
          </w:tcPr>
          <w:p w14:paraId="074DBCD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CA9D5C" w14:textId="77777777">
        <w:trPr>
          <w:trHeight w:val="284"/>
        </w:trPr>
        <w:tc>
          <w:tcPr>
            <w:tcW w:w="4911" w:type="dxa"/>
          </w:tcPr>
          <w:p w14:paraId="7517880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D934A72" w14:textId="77777777">
        <w:trPr>
          <w:trHeight w:val="284"/>
        </w:trPr>
        <w:tc>
          <w:tcPr>
            <w:tcW w:w="4911" w:type="dxa"/>
          </w:tcPr>
          <w:p w14:paraId="52038F0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69BF31F" w14:textId="77777777" w:rsidR="006E4E11" w:rsidRDefault="007E298F">
      <w:pPr>
        <w:framePr w:w="4400" w:h="2523" w:wrap="notBeside" w:vAnchor="page" w:hAnchor="page" w:x="6453" w:y="2445"/>
        <w:ind w:left="142"/>
      </w:pPr>
      <w:r>
        <w:t>Till riksdagen</w:t>
      </w:r>
    </w:p>
    <w:p w14:paraId="67CAC1E7" w14:textId="77777777" w:rsidR="006E4E11" w:rsidRDefault="007E298F" w:rsidP="007E298F">
      <w:pPr>
        <w:pStyle w:val="RKrubrik"/>
        <w:pBdr>
          <w:bottom w:val="single" w:sz="4" w:space="1" w:color="auto"/>
        </w:pBdr>
        <w:spacing w:before="0" w:after="0"/>
      </w:pPr>
      <w:r>
        <w:t>Svar på fråga 2015/16:273 av Karin Svensson Smith (MP) Riskerna med färre bilbesiktningar</w:t>
      </w:r>
    </w:p>
    <w:p w14:paraId="687DAC5B" w14:textId="77777777" w:rsidR="006E4E11" w:rsidRDefault="006E4E11">
      <w:pPr>
        <w:pStyle w:val="RKnormal"/>
      </w:pPr>
    </w:p>
    <w:p w14:paraId="384A1F69" w14:textId="2C47675B" w:rsidR="006E4E11" w:rsidRDefault="007E298F">
      <w:pPr>
        <w:pStyle w:val="RKnormal"/>
      </w:pPr>
      <w:r>
        <w:t>Karin Svensson Smith har frågat mig om det</w:t>
      </w:r>
      <w:r w:rsidR="00F65109">
        <w:t xml:space="preserve"> är</w:t>
      </w:r>
      <w:r>
        <w:t xml:space="preserve"> min mening att de b</w:t>
      </w:r>
      <w:r w:rsidR="00F65109">
        <w:t>esiktningsintervall som nu råder</w:t>
      </w:r>
      <w:r>
        <w:t xml:space="preserve"> ska glesas ut, trots ökade risker för trafikolyckor och miljöpåverkan.</w:t>
      </w:r>
    </w:p>
    <w:p w14:paraId="174E2753" w14:textId="77777777" w:rsidR="00035413" w:rsidRDefault="00035413">
      <w:pPr>
        <w:pStyle w:val="RKnormal"/>
      </w:pPr>
    </w:p>
    <w:p w14:paraId="3F23E6E8" w14:textId="4E5577CE" w:rsidR="00035413" w:rsidRDefault="005577FB">
      <w:pPr>
        <w:pStyle w:val="RKnormal"/>
      </w:pPr>
      <w:r>
        <w:t xml:space="preserve">Regeringen </w:t>
      </w:r>
      <w:r w:rsidR="008C747C">
        <w:t>avser att arbeta</w:t>
      </w:r>
      <w:r>
        <w:t xml:space="preserve"> för ökad säkerhet och trygghet på vägarna. Det är även viktigt att fordon i Sverige genomgår kontroll av de utsläpp som avgaser ger upphov till. </w:t>
      </w:r>
    </w:p>
    <w:p w14:paraId="0EA3DEC2" w14:textId="77777777" w:rsidR="007E298F" w:rsidRDefault="007E298F">
      <w:pPr>
        <w:pStyle w:val="RKnormal"/>
      </w:pPr>
      <w:bookmarkStart w:id="0" w:name="_GoBack"/>
      <w:bookmarkEnd w:id="0"/>
    </w:p>
    <w:p w14:paraId="3FA56343" w14:textId="77777777" w:rsidR="007E298F" w:rsidRDefault="007E298F">
      <w:pPr>
        <w:pStyle w:val="RKnormal"/>
      </w:pPr>
      <w:r w:rsidRPr="007E298F">
        <w:t>Europaparlamentets och rådets direktiv 2014/45/EU av den 3 april 2014 om periodisk provning av motorfordons och tillhörande släpvagnars trafiksäkerhet och om upphävande av direktiv 2009/40/EG</w:t>
      </w:r>
      <w:r>
        <w:t xml:space="preserve"> harmoniserar vissa aspekter av periodisk provning för motorfordon. EU-direktivet ska vara införlivat i </w:t>
      </w:r>
      <w:r w:rsidR="00F65109">
        <w:t xml:space="preserve">samtliga medlemsstater maj 2017 och ska tillämpas från och med maj 2018. </w:t>
      </w:r>
    </w:p>
    <w:p w14:paraId="46DDD050" w14:textId="77777777" w:rsidR="007E298F" w:rsidRDefault="007E298F">
      <w:pPr>
        <w:pStyle w:val="RKnormal"/>
      </w:pPr>
    </w:p>
    <w:p w14:paraId="66EDEFF3" w14:textId="0DA83A52" w:rsidR="00035413" w:rsidRPr="00035413" w:rsidRDefault="007E298F">
      <w:pPr>
        <w:pStyle w:val="RKnormal"/>
      </w:pPr>
      <w:r>
        <w:t xml:space="preserve">Transportstyrelsen har i ett underlag till regeringen föreslagit </w:t>
      </w:r>
      <w:r w:rsidR="00F65109">
        <w:t xml:space="preserve">hur Sverige </w:t>
      </w:r>
      <w:r w:rsidR="002240DD">
        <w:t>kan införliva EU-direktivet. I fråga om hur Sverige bör</w:t>
      </w:r>
      <w:r>
        <w:t xml:space="preserve"> implementera</w:t>
      </w:r>
      <w:r w:rsidR="00F65109">
        <w:t xml:space="preserve"> EU-direktivets bestämmelse om </w:t>
      </w:r>
      <w:r w:rsidR="002240DD">
        <w:t xml:space="preserve">datum och frekvens för provning </w:t>
      </w:r>
      <w:r w:rsidR="00F65109">
        <w:t>fö</w:t>
      </w:r>
      <w:r w:rsidR="002240DD">
        <w:t xml:space="preserve">rordar Transportstyrelsen en anpassning till ett nytt intervall. </w:t>
      </w:r>
      <w:r w:rsidR="00F65109">
        <w:t xml:space="preserve"> Förslaget innebär att </w:t>
      </w:r>
      <w:r w:rsidR="002240DD">
        <w:t xml:space="preserve">en </w:t>
      </w:r>
      <w:r w:rsidR="00F65109">
        <w:t>p</w:t>
      </w:r>
      <w:r>
        <w:t xml:space="preserve">ersonbil </w:t>
      </w:r>
      <w:r w:rsidR="002240DD">
        <w:t>eller</w:t>
      </w:r>
      <w:r>
        <w:t xml:space="preserve"> lätt lastbil ska genomgå kontrollbesiktning fyra år efter att fordonet första gången togs i bruk, och därefter senast två år efter den då föregående fullständiga kontrollbesiktning utfördes. </w:t>
      </w:r>
    </w:p>
    <w:p w14:paraId="3C469FD8" w14:textId="77777777" w:rsidR="00F65109" w:rsidRDefault="00F65109">
      <w:pPr>
        <w:pStyle w:val="RKnormal"/>
      </w:pPr>
    </w:p>
    <w:p w14:paraId="7C6F0618" w14:textId="36FD3BCA" w:rsidR="00F65109" w:rsidRDefault="00F65109">
      <w:pPr>
        <w:pStyle w:val="RKnormal"/>
      </w:pPr>
      <w:r>
        <w:t xml:space="preserve">Transportstyrelsens utredning </w:t>
      </w:r>
      <w:r w:rsidR="00393A2F">
        <w:t xml:space="preserve">är för närvarande på remiss till berörda intressenter. Förslagen kommer därefter att beredas inom Regeringskansliet. </w:t>
      </w:r>
      <w:r>
        <w:t xml:space="preserve">Regeringen har ännu </w:t>
      </w:r>
      <w:r w:rsidR="00B04547">
        <w:t xml:space="preserve">inte </w:t>
      </w:r>
      <w:r>
        <w:t xml:space="preserve">tagit ställning till förslagen i utredningen. </w:t>
      </w:r>
    </w:p>
    <w:p w14:paraId="4A49C4BF" w14:textId="77777777" w:rsidR="007E298F" w:rsidRDefault="007E298F">
      <w:pPr>
        <w:pStyle w:val="RKnormal"/>
      </w:pPr>
    </w:p>
    <w:p w14:paraId="0B0DC129" w14:textId="77777777" w:rsidR="007E298F" w:rsidRDefault="007E298F">
      <w:pPr>
        <w:pStyle w:val="RKnormal"/>
      </w:pPr>
      <w:r>
        <w:t>Stockholm den 25 november 2015</w:t>
      </w:r>
    </w:p>
    <w:p w14:paraId="29B7F958" w14:textId="77777777" w:rsidR="007E298F" w:rsidRDefault="007E298F">
      <w:pPr>
        <w:pStyle w:val="RKnormal"/>
      </w:pPr>
    </w:p>
    <w:p w14:paraId="11E56855" w14:textId="77777777" w:rsidR="007E298F" w:rsidRDefault="007E298F">
      <w:pPr>
        <w:pStyle w:val="RKnormal"/>
      </w:pPr>
    </w:p>
    <w:p w14:paraId="28E043AC" w14:textId="77777777" w:rsidR="007E298F" w:rsidRDefault="007E298F">
      <w:pPr>
        <w:pStyle w:val="RKnormal"/>
      </w:pPr>
      <w:r>
        <w:t>Anna Johansson</w:t>
      </w:r>
    </w:p>
    <w:sectPr w:rsidR="007E298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7E6C1F" w14:textId="77777777" w:rsidR="007E298F" w:rsidRDefault="007E298F">
      <w:r>
        <w:separator/>
      </w:r>
    </w:p>
  </w:endnote>
  <w:endnote w:type="continuationSeparator" w:id="0">
    <w:p w14:paraId="6C77E142" w14:textId="77777777" w:rsidR="007E298F" w:rsidRDefault="007E2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90D934" w14:textId="77777777" w:rsidR="007E298F" w:rsidRDefault="007E298F">
      <w:r>
        <w:separator/>
      </w:r>
    </w:p>
  </w:footnote>
  <w:footnote w:type="continuationSeparator" w:id="0">
    <w:p w14:paraId="7799BBFE" w14:textId="77777777" w:rsidR="007E298F" w:rsidRDefault="007E2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E7CE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A2B7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1AE0FA0" w14:textId="77777777">
      <w:trPr>
        <w:cantSplit/>
      </w:trPr>
      <w:tc>
        <w:tcPr>
          <w:tcW w:w="3119" w:type="dxa"/>
        </w:tcPr>
        <w:p w14:paraId="186A491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082C06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31C59CD" w14:textId="77777777" w:rsidR="00E80146" w:rsidRDefault="00E80146">
          <w:pPr>
            <w:pStyle w:val="Sidhuvud"/>
            <w:ind w:right="360"/>
          </w:pPr>
        </w:p>
      </w:tc>
    </w:tr>
  </w:tbl>
  <w:p w14:paraId="2D9A343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E0372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99BFFC0" w14:textId="77777777">
      <w:trPr>
        <w:cantSplit/>
      </w:trPr>
      <w:tc>
        <w:tcPr>
          <w:tcW w:w="3119" w:type="dxa"/>
        </w:tcPr>
        <w:p w14:paraId="1AB043B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7234D1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051B511" w14:textId="77777777" w:rsidR="00E80146" w:rsidRDefault="00E80146">
          <w:pPr>
            <w:pStyle w:val="Sidhuvud"/>
            <w:ind w:right="360"/>
          </w:pPr>
        </w:p>
      </w:tc>
    </w:tr>
  </w:tbl>
  <w:p w14:paraId="70AF59E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481" w14:textId="2771593F" w:rsidR="007E298F" w:rsidRDefault="0046769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1AE6C8E" wp14:editId="5D51D55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CCCF7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5407A9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5AD16F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C57604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98F"/>
    <w:rsid w:val="00020326"/>
    <w:rsid w:val="00035413"/>
    <w:rsid w:val="00150384"/>
    <w:rsid w:val="00160901"/>
    <w:rsid w:val="001805B7"/>
    <w:rsid w:val="002240DD"/>
    <w:rsid w:val="00367B1C"/>
    <w:rsid w:val="00393A2F"/>
    <w:rsid w:val="0046769F"/>
    <w:rsid w:val="004A2B77"/>
    <w:rsid w:val="004A328D"/>
    <w:rsid w:val="005577FB"/>
    <w:rsid w:val="0058762B"/>
    <w:rsid w:val="005C2E2B"/>
    <w:rsid w:val="006E4E11"/>
    <w:rsid w:val="007242A3"/>
    <w:rsid w:val="007A6855"/>
    <w:rsid w:val="007E298F"/>
    <w:rsid w:val="008C747C"/>
    <w:rsid w:val="0092027A"/>
    <w:rsid w:val="00955E31"/>
    <w:rsid w:val="00992E72"/>
    <w:rsid w:val="00AF26D1"/>
    <w:rsid w:val="00B04547"/>
    <w:rsid w:val="00D133D7"/>
    <w:rsid w:val="00E03979"/>
    <w:rsid w:val="00E80146"/>
    <w:rsid w:val="00E904D0"/>
    <w:rsid w:val="00EC25F9"/>
    <w:rsid w:val="00ED583F"/>
    <w:rsid w:val="00F6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B14E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C2E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C2E2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C2E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C2E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C2E2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C2E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942e1828-04e9-4703-b05e-640f1b857532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8E609079FEDE3498609AA794C7822C7" ma:contentTypeVersion="10" ma:contentTypeDescription="Skapa ett nytt dokument." ma:contentTypeScope="" ma:versionID="3b731dea0bdbd27497959b242241244e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777B01-CB67-4E47-B4BC-7B0027714085}"/>
</file>

<file path=customXml/itemProps2.xml><?xml version="1.0" encoding="utf-8"?>
<ds:datastoreItem xmlns:ds="http://schemas.openxmlformats.org/officeDocument/2006/customXml" ds:itemID="{1A1EAE39-1651-45E1-B24C-895AB0371FF1}"/>
</file>

<file path=customXml/itemProps3.xml><?xml version="1.0" encoding="utf-8"?>
<ds:datastoreItem xmlns:ds="http://schemas.openxmlformats.org/officeDocument/2006/customXml" ds:itemID="{9311DA88-3AB5-450A-8DA6-928AEED0633E}"/>
</file>

<file path=customXml/itemProps4.xml><?xml version="1.0" encoding="utf-8"?>
<ds:datastoreItem xmlns:ds="http://schemas.openxmlformats.org/officeDocument/2006/customXml" ds:itemID="{ED8F5C5A-4A6A-43BE-9139-485DE4BE5841}"/>
</file>

<file path=customXml/itemProps5.xml><?xml version="1.0" encoding="utf-8"?>
<ds:datastoreItem xmlns:ds="http://schemas.openxmlformats.org/officeDocument/2006/customXml" ds:itemID="{90CEA26C-B057-4AFC-A56C-516681BE50A4}"/>
</file>

<file path=customXml/itemProps6.xml><?xml version="1.0" encoding="utf-8"?>
<ds:datastoreItem xmlns:ds="http://schemas.openxmlformats.org/officeDocument/2006/customXml" ds:itemID="{1A1EAE39-1651-45E1-B24C-895AB0371F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 Paul</dc:creator>
  <cp:lastModifiedBy>Nils Paul</cp:lastModifiedBy>
  <cp:revision>3</cp:revision>
  <cp:lastPrinted>2015-11-16T09:37:00Z</cp:lastPrinted>
  <dcterms:created xsi:type="dcterms:W3CDTF">2015-11-24T08:34:00Z</dcterms:created>
  <dcterms:modified xsi:type="dcterms:W3CDTF">2015-11-25T07:14:00Z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ebe4f7f4-3d1a-4550-8c50-992171ab9036</vt:lpwstr>
  </property>
</Properties>
</file>