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31762F1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781222C2CAC46FA836E31E1F5C9BE23"/>
        </w:placeholder>
        <w15:appearance w15:val="hidden"/>
        <w:text/>
      </w:sdtPr>
      <w:sdtEndPr/>
      <w:sdtContent>
        <w:p w:rsidR="00AF30DD" w:rsidP="00CC4C93" w:rsidRDefault="00AF30DD" w14:paraId="431762F2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44fab2ad-7302-47aa-81ba-9e9a57f51f8f"/>
        <w:id w:val="535390899"/>
        <w:lock w:val="sdtLocked"/>
      </w:sdtPr>
      <w:sdtEndPr/>
      <w:sdtContent>
        <w:p w:rsidR="00303343" w:rsidRDefault="009844EB" w14:paraId="431762F3" w14:textId="77777777">
          <w:pPr>
            <w:pStyle w:val="Frslagstext"/>
          </w:pPr>
          <w:r>
            <w:t xml:space="preserve">Riksdagen ställer sig bakom det som anförs i motionen om studiemedel i stället för aktivitetsersättning vid förlängd skolgång och tillkännager detta för </w:t>
          </w:r>
          <w:r>
            <w:t>regeringen.</w:t>
          </w:r>
        </w:p>
      </w:sdtContent>
    </w:sdt>
    <w:p w:rsidR="00AF30DD" w:rsidP="00AF30DD" w:rsidRDefault="000156D9" w14:paraId="431762F4" w14:textId="77777777">
      <w:pPr>
        <w:pStyle w:val="Rubrik1"/>
      </w:pPr>
      <w:bookmarkStart w:name="MotionsStart" w:id="1"/>
      <w:bookmarkEnd w:id="1"/>
      <w:r>
        <w:t>Motivering</w:t>
      </w:r>
    </w:p>
    <w:p w:rsidR="007A185B" w:rsidP="00A6489C" w:rsidRDefault="00A6489C" w14:paraId="431762F5" w14:textId="77777777">
      <w:pPr>
        <w:pStyle w:val="Normalutanindragellerluft"/>
      </w:pPr>
      <w:r>
        <w:t xml:space="preserve">De allra flesta människor vill känna sig behövda, vara ekonomiskt självständiga och vara delaktiga på en arbetsplats. Att </w:t>
      </w:r>
      <w:r w:rsidR="007A185B">
        <w:t xml:space="preserve">ställas utanför </w:t>
      </w:r>
      <w:r>
        <w:t>redan på tröskeln till arbetslivet</w:t>
      </w:r>
      <w:r w:rsidR="007A185B">
        <w:t xml:space="preserve"> har stora negativa konsekvenser för den enskilde både vad gäller delaktighet i samhället och för deras försörjning. </w:t>
      </w:r>
      <w:r w:rsidRPr="00A334AB" w:rsidR="00C03CBA">
        <w:t>De som tidigt i livet blir beroen</w:t>
      </w:r>
      <w:r w:rsidR="007A185B">
        <w:t>de av socialförsäkringssystemet</w:t>
      </w:r>
      <w:r w:rsidRPr="00A334AB" w:rsidR="00C03CBA">
        <w:t xml:space="preserve"> får lägre ekonomisk standard och har mycket större risk för ekonomisk utsatthet än sina jämnåriga. </w:t>
      </w:r>
      <w:r w:rsidR="00C03CBA">
        <w:t xml:space="preserve">Det är, som framgår i Riksrevisionens rapport, mycket viktigt att </w:t>
      </w:r>
      <w:r w:rsidR="007A185B">
        <w:t xml:space="preserve">regelverken är effektiva och så långt det är möjligt underlättar och uppmuntrar övergång till arbete och studier. </w:t>
      </w:r>
    </w:p>
    <w:p w:rsidR="00AF30DD" w:rsidP="007A185B" w:rsidRDefault="0016098B" w14:paraId="431762F6" w14:textId="77777777">
      <w:r>
        <w:t>Flera</w:t>
      </w:r>
      <w:r w:rsidR="007A185B">
        <w:t xml:space="preserve"> rapporter </w:t>
      </w:r>
      <w:r>
        <w:t>har visat</w:t>
      </w:r>
      <w:r w:rsidR="007A185B">
        <w:t xml:space="preserve"> att aktivitetsersättning för förlängd skolgång </w:t>
      </w:r>
      <w:r>
        <w:t>alltför ofta</w:t>
      </w:r>
      <w:r w:rsidR="007A185B">
        <w:t xml:space="preserve"> </w:t>
      </w:r>
      <w:r>
        <w:t>övergår i</w:t>
      </w:r>
      <w:r w:rsidR="007A185B">
        <w:t xml:space="preserve"> aktivitetsersättning för nedsatt arbetsförmåga</w:t>
      </w:r>
      <w:r>
        <w:t xml:space="preserve">, utan att </w:t>
      </w:r>
      <w:r>
        <w:lastRenderedPageBreak/>
        <w:t xml:space="preserve">arbetsförmågan prövats ordentligt. </w:t>
      </w:r>
      <w:r w:rsidRPr="00A334AB" w:rsidR="00A334AB">
        <w:t xml:space="preserve">Unga som på grund av funktionsnedsättning behöver förlängd skolgång bör få ersättning från studiemedelssystemet, inte aktivitetsersättning, </w:t>
      </w:r>
      <w:r w:rsidR="00F24FB2">
        <w:t xml:space="preserve">med utgångspunkt i </w:t>
      </w:r>
      <w:r w:rsidRPr="00A334AB" w:rsidR="00A334AB">
        <w:t xml:space="preserve">förslagen i betänkandet SOU 2013:52 Moderniserad studiehjälp. Bara de som inte har något annat alternativ bör få aktivitetsersättning. </w:t>
      </w:r>
    </w:p>
    <w:p w:rsidRPr="00A334AB" w:rsidR="00A334AB" w:rsidP="00A334AB" w:rsidRDefault="00A334AB" w14:paraId="431762F7" w14:textId="77777777"/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20900BA27B294139BE057A2FD56BBE59"/>
        </w:placeholder>
        <w15:appearance w15:val="hidden"/>
      </w:sdtPr>
      <w:sdtEndPr>
        <w:rPr>
          <w:i w:val="0"/>
          <w:noProof/>
        </w:rPr>
      </w:sdtEndPr>
      <w:sdtContent>
        <w:p w:rsidRPr="00ED19F0" w:rsidR="00AD28F9" w:rsidP="006B3D54" w:rsidRDefault="009844EB" w14:paraId="431762F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Emma Carlsson Löfdahl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Barbro Westerholm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Bengt Eliasson (FP)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Mats Persson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Tina Acketoft (FP)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Christer Nylander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Birgitta Ohlsson (FP)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Ullenhag (FP)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Pr="00ED19F0" w:rsidR="00865E70" w:rsidP="004B262F" w:rsidRDefault="00865E70" w14:paraId="43176308" w14:textId="77777777">
      <w:pPr>
        <w:pStyle w:val="Normalutanindragellerluft"/>
      </w:pPr>
    </w:p>
    <w:sectPr w:rsidRPr="00ED19F0" w:rsidR="00865E70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17630B" w14:textId="77777777" w:rsidR="00CF6C85" w:rsidRDefault="00CF6C85" w:rsidP="000C1CAD">
      <w:pPr>
        <w:spacing w:line="240" w:lineRule="auto"/>
      </w:pPr>
      <w:r>
        <w:separator/>
      </w:r>
    </w:p>
  </w:endnote>
  <w:endnote w:type="continuationSeparator" w:id="0">
    <w:p w14:paraId="4317630C" w14:textId="77777777" w:rsidR="00CF6C85" w:rsidRDefault="00CF6C8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E6BC03" w14:textId="77777777" w:rsidR="009844EB" w:rsidRDefault="009844E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7631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844EB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76317" w14:textId="77777777" w:rsidR="00EE46E8" w:rsidRDefault="00EE46E8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201511171450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201511181444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2015-11-18 14:44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2015-11-18 14:44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76309" w14:textId="77777777" w:rsidR="00CF6C85" w:rsidRDefault="00CF6C85" w:rsidP="000C1CAD">
      <w:pPr>
        <w:spacing w:line="240" w:lineRule="auto"/>
      </w:pPr>
      <w:r>
        <w:separator/>
      </w:r>
    </w:p>
  </w:footnote>
  <w:footnote w:type="continuationSeparator" w:id="0">
    <w:p w14:paraId="4317630A" w14:textId="77777777" w:rsidR="00CF6C85" w:rsidRDefault="00CF6C8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4EB" w:rsidRDefault="009844EB" w14:paraId="651182DB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4EB" w:rsidRDefault="009844EB" w14:paraId="0BA83F5F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317631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A42228" w:rsidP="00283E0F" w:rsidRDefault="009844EB" w14:paraId="4317631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:3267</w:t>
        </w:r>
      </w:sdtContent>
    </w:sdt>
  </w:p>
  <w:p w:rsidR="00A42228" w:rsidP="00283E0F" w:rsidRDefault="009844EB" w14:paraId="4317631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Emma Carlsson Löfdahl m.fl. (FP)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F24FB2" w14:paraId="43176315" w14:textId="77777777">
        <w:pPr>
          <w:pStyle w:val="FSHRub2"/>
        </w:pPr>
        <w:r>
          <w:t>med anledning av skr. 2015/16:37 Riksrevisionens rapport om aktivitetsersättning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317631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ttachedTemplate r:id="rId1"/>
  <w:defaultTabStop w:val="720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8B062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261ED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98B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E4E55"/>
    <w:rsid w:val="001F22DC"/>
    <w:rsid w:val="001F369D"/>
    <w:rsid w:val="001F4293"/>
    <w:rsid w:val="00200BAB"/>
    <w:rsid w:val="002013EA"/>
    <w:rsid w:val="00202D08"/>
    <w:rsid w:val="002048F3"/>
    <w:rsid w:val="0020768B"/>
    <w:rsid w:val="00210998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343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3DD9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128A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3D54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85B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062C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44EB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4A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489C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3CBA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CF6C85"/>
    <w:rsid w:val="00D03CE4"/>
    <w:rsid w:val="00D047CF"/>
    <w:rsid w:val="00D12A28"/>
    <w:rsid w:val="00D131C0"/>
    <w:rsid w:val="00D15950"/>
    <w:rsid w:val="00D17F21"/>
    <w:rsid w:val="00D2384D"/>
    <w:rsid w:val="00D23955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789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46E8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24FB2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1762F1"/>
  <w15:chartTrackingRefBased/>
  <w15:docId w15:val="{6AA76A63-0DB3-48C1-9E16-B7B288C9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0521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81222C2CAC46FA836E31E1F5C9B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A49711-AB52-45AF-9C5A-1D358CCE229E}"/>
      </w:docPartPr>
      <w:docPartBody>
        <w:p w:rsidR="00F25F5A" w:rsidRDefault="00C51BB3">
          <w:pPr>
            <w:pStyle w:val="B781222C2CAC46FA836E31E1F5C9BE2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0900BA27B294139BE057A2FD56BBE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B2830-0E7D-4EB4-81EA-4F3610B75CCA}"/>
      </w:docPartPr>
      <w:docPartBody>
        <w:p w:rsidR="00F25F5A" w:rsidRDefault="00C51BB3">
          <w:pPr>
            <w:pStyle w:val="20900BA27B294139BE057A2FD56BBE5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BB3"/>
    <w:rsid w:val="00C51BB3"/>
    <w:rsid w:val="00F2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781222C2CAC46FA836E31E1F5C9BE23">
    <w:name w:val="B781222C2CAC46FA836E31E1F5C9BE23"/>
  </w:style>
  <w:style w:type="paragraph" w:customStyle="1" w:styleId="4C4E98321E624C3FB4CA16C2BE330D3A">
    <w:name w:val="4C4E98321E624C3FB4CA16C2BE330D3A"/>
  </w:style>
  <w:style w:type="paragraph" w:customStyle="1" w:styleId="20900BA27B294139BE057A2FD56BBE59">
    <w:name w:val="20900BA27B294139BE057A2FD56BBE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0" ma:contentTypeDescription="Dokument för en motion" ma:contentTypeScope="" ma:versionID="2f8f22bd006f9dda3d66fdd45ab2da8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3139d34f13f16e75778878a5981821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6397</RubrikLookup>
    <MotionGuid xmlns="00d11361-0b92-4bae-a181-288d6a55b763">9588f307-c8fc-4aa1-8e30-1f54c6a6c639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5630E-6D95-4B6A-AD94-FBAF6F5B1D95}"/>
</file>

<file path=customXml/itemProps2.xml><?xml version="1.0" encoding="utf-8"?>
<ds:datastoreItem xmlns:ds="http://schemas.openxmlformats.org/officeDocument/2006/customXml" ds:itemID="{8F9A7973-DAB0-4FF2-8797-2D4F9171FEB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2E9558B6-E942-4626-822B-90323BC570F7}"/>
</file>

<file path=customXml/itemProps5.xml><?xml version="1.0" encoding="utf-8"?>
<ds:datastoreItem xmlns:ds="http://schemas.openxmlformats.org/officeDocument/2006/customXml" ds:itemID="{5DA8A0B9-5377-48F4-8FE5-75A189F47DA8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1435</TotalTime>
  <Pages>2</Pages>
  <Words>207</Words>
  <Characters>1303</Characters>
  <Application>Microsoft Office Word</Application>
  <DocSecurity>0</DocSecurity>
  <Lines>31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201516FP</vt:lpstr>
      <vt:lpstr/>
    </vt:vector>
  </TitlesOfParts>
  <Company>Sveriges riksdag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201516FP</dc:title>
  <dc:subject/>
  <dc:creator>Malin Strid</dc:creator>
  <cp:keywords/>
  <dc:description/>
  <cp:lastModifiedBy>Maria Holst</cp:lastModifiedBy>
  <cp:revision>10</cp:revision>
  <cp:lastPrinted>2015-11-18T13:44:00Z</cp:lastPrinted>
  <dcterms:created xsi:type="dcterms:W3CDTF">2015-11-17T13:50:00Z</dcterms:created>
  <dcterms:modified xsi:type="dcterms:W3CDTF">2015-11-18T15:06:00Z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*T360A2F341F2B*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https://filur.riksdagen.se/drop/DropOffLibrary/T360A2F341F2B.docx</vt:lpwstr>
  </property>
  <property fmtid="{D5CDD505-2E9C-101B-9397-08002B2CF9AE}" pid="11" name="RevisionsOn">
    <vt:lpwstr>1</vt:lpwstr>
  </property>
</Properties>
</file>