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8C6" w:rsidRPr="00195A4F" w:rsidRDefault="00EB58C6" w:rsidP="00EB58C6">
      <w:pPr>
        <w:pStyle w:val="Hemstlrubrik"/>
      </w:pPr>
      <w:r w:rsidRPr="00195A4F">
        <w:t>Förslag till riksdagsbeslut</w:t>
      </w:r>
    </w:p>
    <w:p w:rsidR="00EB58C6" w:rsidRPr="00195A4F" w:rsidRDefault="00EB58C6" w:rsidP="00EB58C6">
      <w:pPr>
        <w:pStyle w:val="Hemstlatt"/>
      </w:pPr>
      <w:r w:rsidRPr="00195A4F">
        <w:t xml:space="preserve">Riksdagen tillkännager för regeringen som sin mening </w:t>
      </w:r>
      <w:r w:rsidR="006D64E4" w:rsidRPr="00195A4F">
        <w:t xml:space="preserve">vad i motionen anförs om </w:t>
      </w:r>
      <w:r w:rsidRPr="00195A4F">
        <w:t>att begreppet kärnfamilj vidgas och får en mer generös inn</w:t>
      </w:r>
      <w:r w:rsidRPr="00195A4F">
        <w:t>e</w:t>
      </w:r>
      <w:r w:rsidRPr="00195A4F">
        <w:t>börd.</w:t>
      </w:r>
    </w:p>
    <w:p w:rsidR="00EB58C6" w:rsidRPr="00195A4F" w:rsidRDefault="00EB58C6" w:rsidP="00EB58C6">
      <w:pPr>
        <w:pStyle w:val="Hemstlatt"/>
      </w:pPr>
      <w:r w:rsidRPr="00195A4F">
        <w:t xml:space="preserve">Riksdagen tillkännager för regeringen som sin mening </w:t>
      </w:r>
      <w:r w:rsidR="006D64E4" w:rsidRPr="00195A4F">
        <w:t xml:space="preserve">vad i motionen anförs om </w:t>
      </w:r>
      <w:r w:rsidRPr="00195A4F">
        <w:t>att även äldre syskon kan vara anknytningsperson även om föräl</w:t>
      </w:r>
      <w:r w:rsidRPr="00195A4F">
        <w:t>d</w:t>
      </w:r>
      <w:r w:rsidRPr="00195A4F">
        <w:t>rarna lever.</w:t>
      </w:r>
    </w:p>
    <w:p w:rsidR="00EB58C6" w:rsidRPr="00195A4F" w:rsidRDefault="00EB58C6" w:rsidP="00EB58C6">
      <w:pPr>
        <w:pStyle w:val="Hemstlatt"/>
      </w:pPr>
      <w:r w:rsidRPr="00195A4F">
        <w:t xml:space="preserve">Riksdagen tillkännager för regeringen som sin mening </w:t>
      </w:r>
      <w:r w:rsidR="006D64E4" w:rsidRPr="00195A4F">
        <w:t xml:space="preserve">vad i motionen anförs om </w:t>
      </w:r>
      <w:r w:rsidRPr="00195A4F">
        <w:t>att även barn som beviljas uppehållstillstånd vid ömmande omständigheter</w:t>
      </w:r>
      <w:r w:rsidR="006D64E4" w:rsidRPr="00195A4F">
        <w:t xml:space="preserve"> eller av </w:t>
      </w:r>
      <w:r w:rsidRPr="00195A4F">
        <w:t>humanitära skäl skall ha rätt att återförenas med sin f</w:t>
      </w:r>
      <w:r w:rsidRPr="00195A4F">
        <w:t>a</w:t>
      </w:r>
      <w:r w:rsidRPr="00195A4F">
        <w:t>milj i Sverige.</w:t>
      </w:r>
    </w:p>
    <w:p w:rsidR="00EB58C6" w:rsidRPr="00195A4F" w:rsidRDefault="00EB58C6" w:rsidP="00EB58C6">
      <w:pPr>
        <w:pStyle w:val="Hemstlatt"/>
      </w:pPr>
      <w:r w:rsidRPr="00195A4F">
        <w:t xml:space="preserve">Riksdagen avslår förslaget om att införa möjligheten att återkalla ett tidsbegränsat uppehållstillstånd </w:t>
      </w:r>
      <w:r w:rsidR="006D64E4" w:rsidRPr="00195A4F">
        <w:t>enligt vad</w:t>
      </w:r>
      <w:r w:rsidRPr="00195A4F">
        <w:t xml:space="preserve"> som anförs i motionen.</w:t>
      </w:r>
    </w:p>
    <w:p w:rsidR="00EB58C6" w:rsidRPr="00195A4F" w:rsidRDefault="00EB58C6" w:rsidP="00EB58C6">
      <w:pPr>
        <w:pStyle w:val="Hemstlatt"/>
      </w:pPr>
      <w:r w:rsidRPr="00195A4F">
        <w:t xml:space="preserve">Riksdagen tillkännager för regeringen som sin mening </w:t>
      </w:r>
      <w:r w:rsidR="006D64E4" w:rsidRPr="00195A4F">
        <w:t xml:space="preserve">vad i motionen anförs om att </w:t>
      </w:r>
      <w:r w:rsidRPr="00195A4F">
        <w:t>handläggningstiden ska</w:t>
      </w:r>
      <w:r w:rsidR="006D64E4" w:rsidRPr="00195A4F">
        <w:t>ll</w:t>
      </w:r>
      <w:r w:rsidRPr="00195A4F">
        <w:t xml:space="preserve"> vara max</w:t>
      </w:r>
      <w:r w:rsidR="006D64E4" w:rsidRPr="00195A4F">
        <w:t>imum</w:t>
      </w:r>
      <w:r w:rsidRPr="00195A4F">
        <w:t xml:space="preserve"> 6 månader och inte såsom familjeåterföreningsdirektivet anger 9 månader.</w:t>
      </w:r>
    </w:p>
    <w:p w:rsidR="00EB58C6" w:rsidRPr="00195A4F" w:rsidRDefault="00EB58C6" w:rsidP="00EB58C6">
      <w:pPr>
        <w:pStyle w:val="Hemstlatt"/>
      </w:pPr>
      <w:r w:rsidRPr="00195A4F">
        <w:t xml:space="preserve">Riksdagen tillkännager för regeringen som sin mening </w:t>
      </w:r>
      <w:r w:rsidR="006D64E4" w:rsidRPr="00195A4F">
        <w:t xml:space="preserve">vad i motionen anförs om </w:t>
      </w:r>
      <w:r w:rsidRPr="00195A4F">
        <w:t xml:space="preserve">att regeringen </w:t>
      </w:r>
      <w:r w:rsidR="006D64E4" w:rsidRPr="00195A4F">
        <w:t xml:space="preserve">bör </w:t>
      </w:r>
      <w:r w:rsidRPr="00195A4F">
        <w:t>återkomm</w:t>
      </w:r>
      <w:r w:rsidR="006D64E4" w:rsidRPr="00195A4F">
        <w:t>a</w:t>
      </w:r>
      <w:r w:rsidRPr="00195A4F">
        <w:t xml:space="preserve"> med ett nytt förslag angående hur hanteringen av överskridandet av handläggnings</w:t>
      </w:r>
      <w:r w:rsidRPr="00195A4F">
        <w:softHyphen/>
        <w:t>fristen skall kontro</w:t>
      </w:r>
      <w:r w:rsidRPr="00195A4F">
        <w:t>l</w:t>
      </w:r>
      <w:r w:rsidRPr="00195A4F">
        <w:t>leras.</w:t>
      </w:r>
    </w:p>
    <w:p w:rsidR="00EB58C6" w:rsidRPr="00195A4F" w:rsidRDefault="00EB58C6" w:rsidP="00EB58C6">
      <w:pPr>
        <w:pStyle w:val="Hemstlatt"/>
      </w:pPr>
      <w:r w:rsidRPr="00195A4F">
        <w:t>Riksdagen begär att regeringen återkommer med förtydliganden kring hanteringen av personuppgifter vid DNA-analys.</w:t>
      </w:r>
    </w:p>
    <w:p w:rsidR="00EB58C6" w:rsidRPr="00195A4F" w:rsidRDefault="00EB58C6" w:rsidP="00EB58C6">
      <w:pPr>
        <w:pStyle w:val="Rubrik1"/>
      </w:pPr>
      <w:r w:rsidRPr="00195A4F">
        <w:lastRenderedPageBreak/>
        <w:t>Motivering</w:t>
      </w:r>
    </w:p>
    <w:p w:rsidR="00EB58C6" w:rsidRPr="00195A4F" w:rsidRDefault="00EB58C6" w:rsidP="00EB58C6">
      <w:r w:rsidRPr="00195A4F">
        <w:t>Migrationspolitiken, såväl inom Sverige som inom EU, är alltid beroende och avgörs av vår omvärld. Krig, konflikter, miljökatastrofer, dåligt förvaltade stater, fattigdom och andra missförhållanden leder till att människor lämnar sina länder för att söka skydd eller tr</w:t>
      </w:r>
      <w:r w:rsidR="00F415EA" w:rsidRPr="00195A4F">
        <w:t>yggare förhållanden i andra län</w:t>
      </w:r>
      <w:r w:rsidRPr="00195A4F">
        <w:t>der. Dä</w:t>
      </w:r>
      <w:r w:rsidRPr="00195A4F">
        <w:t>r</w:t>
      </w:r>
      <w:r w:rsidRPr="00195A4F">
        <w:t>med måste migrationspolitiken vara flexibel och generös då den ständigt är i förändring. Dessa händelser gör också att familjer splittras och att anhöriga till personer som varit tvungna att exempelvis fly från sitt hemland senare ansöker om att få återförenas med sina familjemedlemmar. Hur sedan en familj ser ut är mycket kulturellt betingat. Därför är det svårt att reglera vilka i en familj som omfattas av lagar och rättigheter och vilka som därmed också faller utanför. Ett lands seder och bruk gäller inte överallt.</w:t>
      </w:r>
    </w:p>
    <w:p w:rsidR="00EB58C6" w:rsidRPr="00195A4F" w:rsidRDefault="00EB58C6" w:rsidP="00EB58C6">
      <w:pPr>
        <w:pStyle w:val="Normaltindrag"/>
        <w:rPr>
          <w:szCs w:val="24"/>
        </w:rPr>
      </w:pPr>
      <w:r w:rsidRPr="00195A4F">
        <w:t>Vi beklagar att regeringen under en och samma tidsperiod lägger fram två propositioner kring införandet av EG-direktiv på migrationsområdet. Denna situation gör vårt arbete svårare o</w:t>
      </w:r>
      <w:r w:rsidR="00572B19" w:rsidRPr="00195A4F">
        <w:t>ch mer komplicerat än vanligt</w:t>
      </w:r>
      <w:r w:rsidRPr="00195A4F">
        <w:t>.</w:t>
      </w:r>
      <w:r w:rsidRPr="00195A4F">
        <w:rPr>
          <w:bCs/>
          <w:color w:val="000000"/>
        </w:rPr>
        <w:t xml:space="preserve"> </w:t>
      </w:r>
      <w:r w:rsidRPr="00195A4F">
        <w:rPr>
          <w:bCs/>
          <w:color w:val="000000"/>
          <w:szCs w:val="24"/>
        </w:rPr>
        <w:t>Mot de</w:t>
      </w:r>
      <w:r w:rsidRPr="00195A4F">
        <w:rPr>
          <w:bCs/>
          <w:color w:val="000000"/>
          <w:szCs w:val="24"/>
        </w:rPr>
        <w:t>n</w:t>
      </w:r>
      <w:r w:rsidRPr="00195A4F">
        <w:rPr>
          <w:bCs/>
          <w:color w:val="000000"/>
          <w:szCs w:val="24"/>
        </w:rPr>
        <w:t>na bakgrund ska</w:t>
      </w:r>
      <w:r w:rsidR="00F415EA" w:rsidRPr="00195A4F">
        <w:rPr>
          <w:bCs/>
          <w:color w:val="000000"/>
          <w:szCs w:val="24"/>
        </w:rPr>
        <w:t>ll</w:t>
      </w:r>
      <w:r w:rsidRPr="00195A4F">
        <w:rPr>
          <w:bCs/>
          <w:color w:val="000000"/>
          <w:szCs w:val="24"/>
        </w:rPr>
        <w:t xml:space="preserve"> inte förslagen som förs fram här ses som heltäckande utan Miljöpartiet förbehåller sig rätten att i utskottsbehandling stödja också andra förslag på ändringar i regeringens proposition som kommer fram under rik</w:t>
      </w:r>
      <w:r w:rsidRPr="00195A4F">
        <w:rPr>
          <w:bCs/>
          <w:color w:val="000000"/>
          <w:szCs w:val="24"/>
        </w:rPr>
        <w:t>s</w:t>
      </w:r>
      <w:r w:rsidRPr="00195A4F">
        <w:rPr>
          <w:bCs/>
          <w:color w:val="000000"/>
          <w:szCs w:val="24"/>
        </w:rPr>
        <w:t>dagsbehandlingen.</w:t>
      </w:r>
    </w:p>
    <w:p w:rsidR="00EB58C6" w:rsidRPr="00195A4F" w:rsidRDefault="00EB58C6" w:rsidP="00EB58C6">
      <w:pPr>
        <w:pStyle w:val="Rubrik1"/>
      </w:pPr>
      <w:r w:rsidRPr="00195A4F">
        <w:t>Make och sambo</w:t>
      </w:r>
    </w:p>
    <w:p w:rsidR="00F415EA" w:rsidRPr="00195A4F" w:rsidRDefault="00EB58C6" w:rsidP="00EB58C6">
      <w:r w:rsidRPr="00195A4F">
        <w:t xml:space="preserve">Regeringens förslag: </w:t>
      </w:r>
    </w:p>
    <w:p w:rsidR="00EB58C6" w:rsidRPr="00195A4F" w:rsidRDefault="00EB58C6" w:rsidP="00F415EA">
      <w:pPr>
        <w:pStyle w:val="Citat"/>
      </w:pPr>
      <w:r w:rsidRPr="00195A4F">
        <w:t>En make, varmed också avses registrerad partner, eller en sambo till a</w:t>
      </w:r>
      <w:r w:rsidRPr="00195A4F">
        <w:t>n</w:t>
      </w:r>
      <w:r w:rsidRPr="00195A4F">
        <w:t>knytningspersonen skall ha rätt till uppehållstillstånd i Sverige. Upp</w:t>
      </w:r>
      <w:r w:rsidRPr="00195A4F">
        <w:t>e</w:t>
      </w:r>
      <w:r w:rsidRPr="00195A4F">
        <w:t>hållstillståndet skall ha en giltighetstid på minst ett år.</w:t>
      </w:r>
    </w:p>
    <w:p w:rsidR="00EB58C6" w:rsidRPr="00195A4F" w:rsidRDefault="00EB58C6" w:rsidP="00F415EA">
      <w:r w:rsidRPr="00195A4F">
        <w:t>Miljöpartiet anser att det är positivt att makar</w:t>
      </w:r>
      <w:r w:rsidR="00F415EA" w:rsidRPr="00195A4F">
        <w:t>s</w:t>
      </w:r>
      <w:r w:rsidRPr="00195A4F">
        <w:t xml:space="preserve"> och sambo</w:t>
      </w:r>
      <w:r w:rsidR="00F415EA" w:rsidRPr="00195A4F">
        <w:t>r</w:t>
      </w:r>
      <w:r w:rsidRPr="00195A4F">
        <w:t>s eller registrerad</w:t>
      </w:r>
      <w:r w:rsidR="00F415EA" w:rsidRPr="00195A4F">
        <w:t>e</w:t>
      </w:r>
      <w:r w:rsidRPr="00195A4F">
        <w:t xml:space="preserve"> partners rätt till uppehållstillstånd stärks. Det är också positivt att sambo</w:t>
      </w:r>
      <w:r w:rsidR="00F415EA" w:rsidRPr="00195A4F">
        <w:t>rs och registrerade partner</w:t>
      </w:r>
      <w:r w:rsidRPr="00195A4F">
        <w:t xml:space="preserve"> inkluderas i den nya rättigheten trots att de inte återfinns i familjeåterförenings</w:t>
      </w:r>
      <w:r w:rsidRPr="00195A4F">
        <w:softHyphen/>
        <w:t>direktivet. För dessa personer slopas därmed också seri</w:t>
      </w:r>
      <w:r w:rsidRPr="00195A4F">
        <w:t>o</w:t>
      </w:r>
      <w:r w:rsidRPr="00195A4F">
        <w:t>sitetsprövningen.</w:t>
      </w:r>
    </w:p>
    <w:p w:rsidR="00EB58C6" w:rsidRPr="00195A4F" w:rsidRDefault="00EB58C6" w:rsidP="00EB58C6">
      <w:pPr>
        <w:pStyle w:val="Normaltindrag"/>
      </w:pPr>
      <w:r w:rsidRPr="00195A4F">
        <w:t>Enligt familjedirektivet omfattas endast rätten till familjeåterförening med make eller sambo som är tredjelandsmedborgare. Att regeringen väljer att vara generösare i detta fall, så att rätten skall gälla oavsett makens eller sa</w:t>
      </w:r>
      <w:r w:rsidRPr="00195A4F">
        <w:t>m</w:t>
      </w:r>
      <w:r w:rsidRPr="00195A4F">
        <w:t>bons medborgarskap, ser vi också positivt på.</w:t>
      </w:r>
    </w:p>
    <w:p w:rsidR="00EB58C6" w:rsidRPr="00195A4F" w:rsidRDefault="00EB58C6" w:rsidP="00EB58C6">
      <w:pPr>
        <w:pStyle w:val="Normaltindrag"/>
      </w:pPr>
      <w:r w:rsidRPr="00195A4F">
        <w:t>Men Miljöpartiet vill också i detta sammanhang föra fram kritik mot att invandring av anhöriga fortfarande skall vara reglerad. Denna reglering bör avvecklas snarast. Personer som bor lagligt i</w:t>
      </w:r>
      <w:r w:rsidR="00F415EA" w:rsidRPr="00195A4F">
        <w:t xml:space="preserve"> Sverige</w:t>
      </w:r>
      <w:r w:rsidRPr="00195A4F">
        <w:t xml:space="preserve"> skall ha rätt att förenas med sina anhöriga från andra länder utan att staten lägger hinder i vägen. Familjer skall kunna hålla ihop</w:t>
      </w:r>
      <w:r w:rsidR="00F415EA" w:rsidRPr="00195A4F">
        <w:t>,</w:t>
      </w:r>
      <w:r w:rsidRPr="00195A4F">
        <w:t xml:space="preserve"> och familjebegreppet ser olika ut i olika ku</w:t>
      </w:r>
      <w:r w:rsidRPr="00195A4F">
        <w:t>l</w:t>
      </w:r>
      <w:r w:rsidRPr="00195A4F">
        <w:t>turer. Familjerna bör i större utsträckning än idag själva kunna få bestämma vilka familjemedlemmar som skall förenas med dem som redan bor i Sverige.</w:t>
      </w:r>
    </w:p>
    <w:p w:rsidR="00EB58C6" w:rsidRPr="00195A4F" w:rsidRDefault="00EB58C6" w:rsidP="00EB58C6">
      <w:pPr>
        <w:pStyle w:val="Rubrik1"/>
      </w:pPr>
      <w:r w:rsidRPr="00195A4F">
        <w:t>Flyktingar och skyddsbehövande i övrigt</w:t>
      </w:r>
    </w:p>
    <w:p w:rsidR="00F415EA" w:rsidRPr="00195A4F" w:rsidRDefault="00EB58C6" w:rsidP="00EB58C6">
      <w:pPr>
        <w:rPr>
          <w:rStyle w:val="CitatChar"/>
        </w:rPr>
      </w:pPr>
      <w:r w:rsidRPr="00195A4F">
        <w:t xml:space="preserve">Regeringens förslag: </w:t>
      </w:r>
    </w:p>
    <w:p w:rsidR="00EB58C6" w:rsidRPr="00195A4F" w:rsidRDefault="00EB58C6" w:rsidP="003642EE">
      <w:pPr>
        <w:pStyle w:val="Citat"/>
        <w:rPr>
          <w:rStyle w:val="CitatChar"/>
        </w:rPr>
      </w:pPr>
      <w:r w:rsidRPr="00195A4F">
        <w:rPr>
          <w:rStyle w:val="CitatChar"/>
        </w:rPr>
        <w:t>Ett ogift barn som är flykting eller skyddsbehövande i övrigt och som vid ankomsten till Sverige var skild från båda sina föräldrar eller från någon annan vuxen person som får anses ha trätt i föräldrarnas ställe eller som efter ankomsten lämnats ensam skall ha en rätt att återförenas med sina föräldrar i Sverige.</w:t>
      </w:r>
    </w:p>
    <w:p w:rsidR="00EB58C6" w:rsidRPr="00195A4F" w:rsidRDefault="00EB58C6" w:rsidP="00F415EA">
      <w:r w:rsidRPr="00195A4F">
        <w:t>För några barn kan det vara så att äldre syskon trätt in i föräldrars ställe och</w:t>
      </w:r>
      <w:r w:rsidR="00F415EA" w:rsidRPr="00195A4F">
        <w:t xml:space="preserve"> att</w:t>
      </w:r>
      <w:r w:rsidRPr="00195A4F">
        <w:t xml:space="preserve"> det är den personen</w:t>
      </w:r>
      <w:r w:rsidR="00D334AF" w:rsidRPr="00195A4F">
        <w:t>/</w:t>
      </w:r>
      <w:r w:rsidR="00F415EA" w:rsidRPr="00195A4F">
        <w:t xml:space="preserve">de </w:t>
      </w:r>
      <w:r w:rsidRPr="00195A4F">
        <w:t>personerna som barnet ser som sin trygghet med mera. Miljöpartiet anser, precis som flera remissinstanser, att om det finns äldre syskon som har uppehållstillstånd i Sverige ska</w:t>
      </w:r>
      <w:r w:rsidR="00F415EA" w:rsidRPr="00195A4F">
        <w:t>ll</w:t>
      </w:r>
      <w:r w:rsidRPr="00195A4F">
        <w:t xml:space="preserve"> detta vara ankny</w:t>
      </w:r>
      <w:r w:rsidRPr="00195A4F">
        <w:t>t</w:t>
      </w:r>
      <w:r w:rsidRPr="00195A4F">
        <w:t>ningsskäl för familjeåterförening. Vi menar att detta även bör gälla då föräl</w:t>
      </w:r>
      <w:r w:rsidRPr="00195A4F">
        <w:t>d</w:t>
      </w:r>
      <w:r w:rsidRPr="00195A4F">
        <w:t>rar finns.</w:t>
      </w:r>
    </w:p>
    <w:p w:rsidR="00EB58C6" w:rsidRPr="00195A4F" w:rsidRDefault="00EB58C6" w:rsidP="00EB58C6">
      <w:pPr>
        <w:pStyle w:val="Normaltindrag"/>
      </w:pPr>
      <w:r w:rsidRPr="00195A4F">
        <w:t>Vi menar också att barn som beviljats uppehållstillstånd av humanitära skäl ska</w:t>
      </w:r>
      <w:r w:rsidR="00572B19" w:rsidRPr="00195A4F">
        <w:t>ll</w:t>
      </w:r>
      <w:r w:rsidRPr="00195A4F">
        <w:t xml:space="preserve"> omfattas av förslaget att ha rätt att återförenas med sin familj i Sv</w:t>
      </w:r>
      <w:r w:rsidRPr="00195A4F">
        <w:t>e</w:t>
      </w:r>
      <w:r w:rsidRPr="00195A4F">
        <w:t>rige. Ändringarna skall därmed anpassas efter den nya lagstiftningen som n</w:t>
      </w:r>
      <w:r w:rsidRPr="00195A4F">
        <w:t>u</w:t>
      </w:r>
      <w:r w:rsidRPr="00195A4F">
        <w:t>mera lyder ”vid ömmande omständigheter” istället för humanitära skäl.</w:t>
      </w:r>
    </w:p>
    <w:p w:rsidR="00EB58C6" w:rsidRPr="00195A4F" w:rsidRDefault="00EB58C6" w:rsidP="00EB58C6">
      <w:pPr>
        <w:pStyle w:val="Rubrik1"/>
      </w:pPr>
      <w:r w:rsidRPr="00195A4F">
        <w:t>Grund för återkallelse</w:t>
      </w:r>
    </w:p>
    <w:p w:rsidR="00F415EA" w:rsidRPr="00195A4F" w:rsidRDefault="00EB58C6" w:rsidP="00EB58C6">
      <w:r w:rsidRPr="00195A4F">
        <w:t xml:space="preserve">Regeringens förslag: </w:t>
      </w:r>
    </w:p>
    <w:p w:rsidR="00EB58C6" w:rsidRPr="00195A4F" w:rsidRDefault="00EB58C6" w:rsidP="00F415EA">
      <w:pPr>
        <w:pStyle w:val="Citat"/>
      </w:pPr>
      <w:r w:rsidRPr="00195A4F">
        <w:t>Ett tidsbegränsat uppehållstillstånd som beviljats make eller sambo eller person som avser att ingå ett äktenskap eller inleda ett samboförhållande skall kunna återkallas om förhållandet upphört under den tid som til</w:t>
      </w:r>
      <w:r w:rsidRPr="00195A4F">
        <w:t>l</w:t>
      </w:r>
      <w:r w:rsidRPr="00195A4F">
        <w:t>ståndet gäller. Återkallelse skall också kunna ske av ett tidsbegränsat u</w:t>
      </w:r>
      <w:r w:rsidRPr="00195A4F">
        <w:t>p</w:t>
      </w:r>
      <w:r w:rsidRPr="00195A4F">
        <w:t>pehållstillstånd som beviljats till makens eller sambons barn.</w:t>
      </w:r>
    </w:p>
    <w:p w:rsidR="00EB58C6" w:rsidRPr="00195A4F" w:rsidRDefault="00EB58C6" w:rsidP="00F415EA">
      <w:r w:rsidRPr="00195A4F">
        <w:t>Vi yrkar på avslag på den för</w:t>
      </w:r>
      <w:r w:rsidR="00F415EA" w:rsidRPr="00195A4F">
        <w:t>e</w:t>
      </w:r>
      <w:r w:rsidRPr="00195A4F">
        <w:t>slagna ändringen att ett tidsbegränsat upp</w:t>
      </w:r>
      <w:r w:rsidRPr="00195A4F">
        <w:t>e</w:t>
      </w:r>
      <w:r w:rsidRPr="00195A4F">
        <w:t>hållstillstånd som beviljats make eller sambo eller person som avser att inleda ett äktenskap eller samboförhållande skall kunna återkallas. Några av remis</w:t>
      </w:r>
      <w:r w:rsidRPr="00195A4F">
        <w:t>s</w:t>
      </w:r>
      <w:r w:rsidRPr="00195A4F">
        <w:t>instanserna motsätter sig också förslaget med hänvisning till den situ</w:t>
      </w:r>
      <w:r w:rsidRPr="00195A4F">
        <w:t>a</w:t>
      </w:r>
      <w:r w:rsidRPr="00195A4F">
        <w:t xml:space="preserve">tion framför allt kvinnor riskerar att utsättas </w:t>
      </w:r>
      <w:r w:rsidR="00F415EA" w:rsidRPr="00195A4F">
        <w:t>för. Miljöpartiet är också oroat</w:t>
      </w:r>
      <w:r w:rsidRPr="00195A4F">
        <w:t xml:space="preserve"> för de kvinnor och barn som därmed r</w:t>
      </w:r>
      <w:r w:rsidR="00F415EA" w:rsidRPr="00195A4F">
        <w:t>iskerar att hamna i en beroende</w:t>
      </w:r>
      <w:r w:rsidRPr="00195A4F">
        <w:t>situ</w:t>
      </w:r>
      <w:r w:rsidRPr="00195A4F">
        <w:t>a</w:t>
      </w:r>
      <w:r w:rsidRPr="00195A4F">
        <w:t>tion</w:t>
      </w:r>
      <w:r w:rsidR="00F415EA" w:rsidRPr="00195A4F">
        <w:t>,</w:t>
      </w:r>
      <w:r w:rsidRPr="00195A4F">
        <w:t xml:space="preserve"> att stanna kvar hos en t.ex. våldsam man. Dessa kvinnors och barns behov av skydd behöver tas på största allvar och därmed stärkas och utökas. Många gånger väntar dödshot eller utfrysning från familjen och för vissa återstår kanske endast prostitution som möjlig inkomstkälla.</w:t>
      </w:r>
    </w:p>
    <w:p w:rsidR="00EB58C6" w:rsidRPr="00195A4F" w:rsidRDefault="00EB58C6" w:rsidP="00EB58C6">
      <w:pPr>
        <w:pStyle w:val="Normaltindrag"/>
      </w:pPr>
      <w:r w:rsidRPr="00195A4F">
        <w:t>Med anledning av detta menar vi att det inte ska</w:t>
      </w:r>
      <w:r w:rsidR="00F415EA" w:rsidRPr="00195A4F">
        <w:t>ll</w:t>
      </w:r>
      <w:r w:rsidRPr="00195A4F">
        <w:t xml:space="preserve"> vara möjligt att återkalla ett tids</w:t>
      </w:r>
      <w:r w:rsidRPr="00195A4F">
        <w:softHyphen/>
        <w:t>begränsat uppehållstillstånd som beviljats make eller sambo eller pe</w:t>
      </w:r>
      <w:r w:rsidRPr="00195A4F">
        <w:t>r</w:t>
      </w:r>
      <w:r w:rsidRPr="00195A4F">
        <w:t>son som avser att ingå ett äktenskap eller inleda ett samboförhållande.</w:t>
      </w:r>
    </w:p>
    <w:p w:rsidR="00EB58C6" w:rsidRPr="00195A4F" w:rsidRDefault="00EB58C6" w:rsidP="00EB58C6">
      <w:pPr>
        <w:pStyle w:val="Rubrik1"/>
      </w:pPr>
      <w:r w:rsidRPr="00195A4F">
        <w:t>Handläggningstid</w:t>
      </w:r>
    </w:p>
    <w:p w:rsidR="00F415EA" w:rsidRPr="00195A4F" w:rsidRDefault="00F415EA" w:rsidP="00EB58C6">
      <w:r w:rsidRPr="00195A4F">
        <w:t>Regeringens bedömning:</w:t>
      </w:r>
    </w:p>
    <w:p w:rsidR="00EB58C6" w:rsidRPr="00195A4F" w:rsidRDefault="00EB58C6" w:rsidP="00F415EA">
      <w:pPr>
        <w:pStyle w:val="Citat"/>
      </w:pPr>
      <w:r w:rsidRPr="00195A4F">
        <w:t>Ett beslut med anledning av en ansökan om uppehållstillstånd för fami</w:t>
      </w:r>
      <w:r w:rsidRPr="00195A4F">
        <w:t>l</w:t>
      </w:r>
      <w:r w:rsidRPr="00195A4F">
        <w:t>jeåterförening skall meddelas sökanden senast inom nio månader från det att ansökan lämnades in. Beslutet får meddelas senare om det föreligger särskilda skäl. Bestämmelser med denna innebörd skall införas i utlä</w:t>
      </w:r>
      <w:r w:rsidRPr="00195A4F">
        <w:t>n</w:t>
      </w:r>
      <w:r w:rsidRPr="00195A4F">
        <w:t>ningsförordningen.</w:t>
      </w:r>
    </w:p>
    <w:p w:rsidR="00EB58C6" w:rsidRPr="00195A4F" w:rsidRDefault="00EB58C6" w:rsidP="00F415EA">
      <w:r w:rsidRPr="00195A4F">
        <w:t>Regeringen skriver i propositionen att varken utlänningslagen eller utlä</w:t>
      </w:r>
      <w:r w:rsidRPr="00195A4F">
        <w:t>n</w:t>
      </w:r>
      <w:r w:rsidRPr="00195A4F">
        <w:t>ningsförordningen innehåller någon bestämmelse om att beslut med anledning av en ansökan om familjeåterförening skall fattas inom en viss tid. Miljöpart</w:t>
      </w:r>
      <w:r w:rsidRPr="00195A4F">
        <w:t>i</w:t>
      </w:r>
      <w:r w:rsidRPr="00195A4F">
        <w:t>et ser mycket positivt på att en handläggningstid införs men vill att den är nå</w:t>
      </w:r>
      <w:r w:rsidR="00F415EA" w:rsidRPr="00195A4F">
        <w:t>got kortare än vad direktivets nio</w:t>
      </w:r>
      <w:r w:rsidRPr="00195A4F">
        <w:t xml:space="preserve"> månader anger. Väntetiden enligt Migr</w:t>
      </w:r>
      <w:r w:rsidRPr="00195A4F">
        <w:t>a</w:t>
      </w:r>
      <w:r w:rsidRPr="00195A4F">
        <w:t>tionsverket är i följande ärenden:</w:t>
      </w:r>
    </w:p>
    <w:p w:rsidR="00EB58C6" w:rsidRPr="00195A4F" w:rsidRDefault="00EB58C6" w:rsidP="003642EE">
      <w:pPr>
        <w:pStyle w:val="PunktlistaBomb"/>
        <w:tabs>
          <w:tab w:val="clear" w:pos="360"/>
        </w:tabs>
      </w:pPr>
      <w:r w:rsidRPr="00195A4F">
        <w:t xml:space="preserve">Vid </w:t>
      </w:r>
      <w:r w:rsidRPr="00195A4F">
        <w:rPr>
          <w:rStyle w:val="Betoning"/>
          <w:bCs/>
          <w:i w:val="0"/>
        </w:rPr>
        <w:t>nyligen etablerade förhållanden</w:t>
      </w:r>
      <w:r w:rsidRPr="00195A4F">
        <w:rPr>
          <w:rStyle w:val="Stark"/>
          <w:b w:val="0"/>
        </w:rPr>
        <w:t xml:space="preserve"> och där </w:t>
      </w:r>
      <w:r w:rsidRPr="00195A4F">
        <w:t>an</w:t>
      </w:r>
      <w:r w:rsidRPr="00195A4F">
        <w:rPr>
          <w:rStyle w:val="Betoning"/>
          <w:bCs/>
        </w:rPr>
        <w:t>sökan</w:t>
      </w:r>
      <w:r w:rsidRPr="00195A4F">
        <w:rPr>
          <w:rStyle w:val="Betoning"/>
          <w:bCs/>
          <w:i w:val="0"/>
        </w:rPr>
        <w:t xml:space="preserve"> lämnats in vid svensk ambassad eller</w:t>
      </w:r>
      <w:r w:rsidR="003642EE" w:rsidRPr="00195A4F">
        <w:rPr>
          <w:rStyle w:val="Betoning"/>
          <w:bCs/>
          <w:i w:val="0"/>
        </w:rPr>
        <w:t xml:space="preserve"> svenskt</w:t>
      </w:r>
      <w:r w:rsidRPr="00195A4F">
        <w:rPr>
          <w:rStyle w:val="Betoning"/>
          <w:bCs/>
          <w:i w:val="0"/>
        </w:rPr>
        <w:t xml:space="preserve"> konsulat får</w:t>
      </w:r>
      <w:r w:rsidRPr="00195A4F">
        <w:rPr>
          <w:rStyle w:val="Betoning"/>
          <w:b/>
          <w:bCs/>
        </w:rPr>
        <w:t xml:space="preserve"> </w:t>
      </w:r>
      <w:r w:rsidRPr="00195A4F">
        <w:t>78 procent av de sökande beslut inom 12 månader.</w:t>
      </w:r>
    </w:p>
    <w:p w:rsidR="00EB58C6" w:rsidRPr="00195A4F" w:rsidRDefault="00EB58C6" w:rsidP="003642EE">
      <w:pPr>
        <w:pStyle w:val="PunktlistaBomb"/>
        <w:tabs>
          <w:tab w:val="clear" w:pos="360"/>
        </w:tabs>
        <w:spacing w:before="0"/>
      </w:pPr>
      <w:r w:rsidRPr="00195A4F">
        <w:t>Vad det gäller makar, sambor och registrerade partner får 69 procent vänta på beslut om förlängning av ett tidsbeg</w:t>
      </w:r>
      <w:r w:rsidR="00F415EA" w:rsidRPr="00195A4F">
        <w:t>ränsat uppehållstillstånd i ca sex</w:t>
      </w:r>
      <w:r w:rsidRPr="00195A4F">
        <w:t xml:space="preserve"> månader.</w:t>
      </w:r>
    </w:p>
    <w:p w:rsidR="00EB58C6" w:rsidRPr="00195A4F" w:rsidRDefault="00EB58C6" w:rsidP="003642EE">
      <w:pPr>
        <w:pStyle w:val="PunktlistaBomb"/>
        <w:tabs>
          <w:tab w:val="clear" w:pos="360"/>
        </w:tabs>
        <w:spacing w:before="0"/>
      </w:pPr>
      <w:r w:rsidRPr="00195A4F">
        <w:t>74 procent av EU/EES-medborgare och deras anhöriga får vänta på bes</w:t>
      </w:r>
      <w:r w:rsidR="00F415EA" w:rsidRPr="00195A4F">
        <w:t>lut om uppehållstillstånd i ca tre</w:t>
      </w:r>
      <w:r w:rsidRPr="00195A4F">
        <w:t xml:space="preserve"> månader.</w:t>
      </w:r>
    </w:p>
    <w:p w:rsidR="00EB58C6" w:rsidRPr="00195A4F" w:rsidRDefault="00EB58C6" w:rsidP="003642EE">
      <w:pPr>
        <w:pStyle w:val="PunktlistaBomb"/>
        <w:tabs>
          <w:tab w:val="clear" w:pos="360"/>
        </w:tabs>
        <w:spacing w:before="0"/>
      </w:pPr>
      <w:r w:rsidRPr="00195A4F">
        <w:t>Utifrån bl</w:t>
      </w:r>
      <w:r w:rsidR="00F415EA" w:rsidRPr="00195A4F">
        <w:t>.</w:t>
      </w:r>
      <w:r w:rsidRPr="00195A4F">
        <w:t>a</w:t>
      </w:r>
      <w:r w:rsidR="00F415EA" w:rsidRPr="00195A4F">
        <w:t>.</w:t>
      </w:r>
      <w:r w:rsidRPr="00195A4F">
        <w:t xml:space="preserve"> ovanstående statistik och en strävan att få så korta handläg</w:t>
      </w:r>
      <w:r w:rsidRPr="00195A4F">
        <w:t>g</w:t>
      </w:r>
      <w:r w:rsidRPr="00195A4F">
        <w:t>ningstider som möjligt menar vi att det är möjligt att korta handläggning</w:t>
      </w:r>
      <w:r w:rsidRPr="00195A4F">
        <w:t>s</w:t>
      </w:r>
      <w:r w:rsidRPr="00195A4F">
        <w:t>tiden till max</w:t>
      </w:r>
      <w:r w:rsidR="003642EE" w:rsidRPr="00195A4F">
        <w:t>.</w:t>
      </w:r>
      <w:r w:rsidRPr="00195A4F">
        <w:t xml:space="preserve"> </w:t>
      </w:r>
      <w:r w:rsidR="003642EE" w:rsidRPr="00195A4F">
        <w:t>sex</w:t>
      </w:r>
      <w:r w:rsidRPr="00195A4F">
        <w:t xml:space="preserve"> månader.</w:t>
      </w:r>
    </w:p>
    <w:p w:rsidR="00EB58C6" w:rsidRPr="00195A4F" w:rsidRDefault="00EB58C6" w:rsidP="00EB58C6">
      <w:pPr>
        <w:pStyle w:val="Rubrik1"/>
      </w:pPr>
      <w:r w:rsidRPr="00195A4F">
        <w:t>Överskridande av handläggningsfristen</w:t>
      </w:r>
    </w:p>
    <w:p w:rsidR="003642EE" w:rsidRPr="00195A4F" w:rsidRDefault="00EB58C6" w:rsidP="00EB58C6">
      <w:r w:rsidRPr="00195A4F">
        <w:t xml:space="preserve">Regeringens bedömning: </w:t>
      </w:r>
    </w:p>
    <w:p w:rsidR="00EB58C6" w:rsidRPr="00195A4F" w:rsidRDefault="00EB58C6" w:rsidP="003642EE">
      <w:pPr>
        <w:pStyle w:val="Citat"/>
        <w:rPr>
          <w:i/>
        </w:rPr>
      </w:pPr>
      <w:r w:rsidRPr="00195A4F">
        <w:t>Direktivets bestämmelser om överskridande av handläggningsfristen fö</w:t>
      </w:r>
      <w:r w:rsidRPr="00195A4F">
        <w:t>r</w:t>
      </w:r>
      <w:r w:rsidRPr="00195A4F">
        <w:t>anleder inte några författningsändringar.</w:t>
      </w:r>
    </w:p>
    <w:p w:rsidR="00EB58C6" w:rsidRPr="00195A4F" w:rsidRDefault="00EB58C6" w:rsidP="003642EE">
      <w:r w:rsidRPr="00195A4F">
        <w:t>I propositionen framkommer det att riksdagens ombudsmän (JO) inte delar regeringens bedömning att den kontrollfunktion som JO och Justitiekanslern (JK) har uppfyller de krav som familjeåterföreningsdirektivet uppställer såvitt avser följderna av att niomånadersfristen inte har iakttagits. JO hänvisar bl.a. till att han inte har någon säker möjlighet att få kännedom om när en övertr</w:t>
      </w:r>
      <w:r w:rsidRPr="00195A4F">
        <w:t>ä</w:t>
      </w:r>
      <w:r w:rsidRPr="00195A4F">
        <w:t>delse skett.</w:t>
      </w:r>
    </w:p>
    <w:p w:rsidR="00EB58C6" w:rsidRPr="00195A4F" w:rsidRDefault="00EB58C6" w:rsidP="00EB58C6">
      <w:pPr>
        <w:pStyle w:val="Normaltindrag"/>
      </w:pPr>
      <w:r w:rsidRPr="00195A4F">
        <w:t>Med anledning av dessa oklarheter anser Miljöpartiet att regeringen bör återkomma med ett nytt</w:t>
      </w:r>
      <w:r w:rsidR="003642EE" w:rsidRPr="00195A4F">
        <w:t>,</w:t>
      </w:r>
      <w:r w:rsidRPr="00195A4F">
        <w:t xml:space="preserve"> bättre berett förslag om hur hanteringen av överskr</w:t>
      </w:r>
      <w:r w:rsidRPr="00195A4F">
        <w:t>i</w:t>
      </w:r>
      <w:r w:rsidRPr="00195A4F">
        <w:t>dandet av handläggningsfristen skall kontrolleras.</w:t>
      </w:r>
    </w:p>
    <w:p w:rsidR="00EB58C6" w:rsidRPr="00195A4F" w:rsidRDefault="00EB58C6" w:rsidP="00EB58C6">
      <w:pPr>
        <w:pStyle w:val="Rubrik1"/>
      </w:pPr>
      <w:r w:rsidRPr="00195A4F">
        <w:t>Vilka rutiner bör gälla vid DNA-analys?</w:t>
      </w:r>
    </w:p>
    <w:p w:rsidR="003642EE" w:rsidRPr="00195A4F" w:rsidRDefault="00EB58C6" w:rsidP="00EB58C6">
      <w:r w:rsidRPr="00195A4F">
        <w:t xml:space="preserve">Regeringens bedömning: </w:t>
      </w:r>
    </w:p>
    <w:p w:rsidR="00EB58C6" w:rsidRPr="00195A4F" w:rsidRDefault="00EB58C6" w:rsidP="003642EE">
      <w:pPr>
        <w:pStyle w:val="Citat"/>
      </w:pPr>
      <w:r w:rsidRPr="00195A4F">
        <w:t>De närmare rutinerna för bl.a. provtagning och analys bör i huvudsak motsvara dem som finns för blodundersökning m.m. vid faderskaps</w:t>
      </w:r>
      <w:r w:rsidRPr="00195A4F">
        <w:softHyphen/>
        <w:t>utredningar. Analyserna bör utföras av Rättsmedicinalverket. Närmare föreskrifter om utförandet av provtagning och DNA-analyser kan medd</w:t>
      </w:r>
      <w:r w:rsidRPr="00195A4F">
        <w:t>e</w:t>
      </w:r>
      <w:r w:rsidRPr="00195A4F">
        <w:t>las av regeringen eller den myndighet regeringen utser.</w:t>
      </w:r>
    </w:p>
    <w:p w:rsidR="00EB58C6" w:rsidRPr="00195A4F" w:rsidRDefault="00EB58C6" w:rsidP="003642EE">
      <w:r w:rsidRPr="00195A4F">
        <w:t>Miljöpartiet finner det oklart i propositionen hur personuppgifterna som reg</w:t>
      </w:r>
      <w:r w:rsidRPr="00195A4F">
        <w:t>i</w:t>
      </w:r>
      <w:r w:rsidRPr="00195A4F">
        <w:t>streras och som skapas i samband med DNA-provtagningen kommer att ha</w:t>
      </w:r>
      <w:r w:rsidRPr="00195A4F">
        <w:t>n</w:t>
      </w:r>
      <w:r w:rsidRPr="00195A4F">
        <w:t>teras. Hur skall exempelvis den person det tagits DNA-prov på kunna ta del av innehållet i proven, ta de</w:t>
      </w:r>
      <w:r w:rsidR="003642EE" w:rsidRPr="00195A4F">
        <w:t>l</w:t>
      </w:r>
      <w:r w:rsidRPr="00195A4F">
        <w:t xml:space="preserve"> av innehållet i de uppgifter som lagras och eve</w:t>
      </w:r>
      <w:r w:rsidRPr="00195A4F">
        <w:t>n</w:t>
      </w:r>
      <w:r w:rsidRPr="00195A4F">
        <w:t>tuellt angripa eventuella felaktigheter? Vi saknar hänvisningar till tillämpbar lagstiftning och anser att regeringen bör återkomma med förtydliganden kring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42EE" w:rsidRPr="00195A4F">
        <w:tblPrEx>
          <w:tblCellMar>
            <w:top w:w="0" w:type="dxa"/>
            <w:bottom w:w="0" w:type="dxa"/>
          </w:tblCellMar>
        </w:tblPrEx>
        <w:trPr>
          <w:cantSplit/>
        </w:trPr>
        <w:tc>
          <w:tcPr>
            <w:tcW w:w="3046" w:type="dxa"/>
          </w:tcPr>
          <w:p w:rsidR="003642EE" w:rsidRPr="00195A4F" w:rsidRDefault="003642EE" w:rsidP="003642EE">
            <w:pPr>
              <w:pStyle w:val="UnderskriftDatum"/>
              <w:spacing w:before="240"/>
            </w:pPr>
            <w:r w:rsidRPr="00195A4F">
              <w:t>Stockholm den 23 februari 2006</w:t>
            </w:r>
          </w:p>
        </w:tc>
        <w:tc>
          <w:tcPr>
            <w:tcW w:w="3047" w:type="dxa"/>
          </w:tcPr>
          <w:p w:rsidR="003642EE" w:rsidRPr="00195A4F" w:rsidRDefault="003642EE" w:rsidP="003642EE">
            <w:pPr>
              <w:pStyle w:val="Underskrifter"/>
              <w:spacing w:before="240"/>
            </w:pPr>
          </w:p>
        </w:tc>
      </w:tr>
      <w:tr w:rsidR="003642EE" w:rsidRPr="00195A4F">
        <w:tblPrEx>
          <w:tblCellMar>
            <w:top w:w="0" w:type="dxa"/>
            <w:bottom w:w="0" w:type="dxa"/>
          </w:tblCellMar>
        </w:tblPrEx>
        <w:trPr>
          <w:cantSplit/>
        </w:trPr>
        <w:tc>
          <w:tcPr>
            <w:tcW w:w="3046" w:type="dxa"/>
          </w:tcPr>
          <w:p w:rsidR="003642EE" w:rsidRPr="00195A4F" w:rsidRDefault="003642EE" w:rsidP="003642EE">
            <w:pPr>
              <w:pStyle w:val="Underskrifter"/>
            </w:pPr>
            <w:r w:rsidRPr="00195A4F">
              <w:t>Mona Jönsson (mp)</w:t>
            </w:r>
          </w:p>
        </w:tc>
        <w:tc>
          <w:tcPr>
            <w:tcW w:w="3047" w:type="dxa"/>
          </w:tcPr>
          <w:p w:rsidR="003642EE" w:rsidRPr="00195A4F" w:rsidRDefault="003642EE" w:rsidP="003642EE">
            <w:pPr>
              <w:pStyle w:val="Underskrifter"/>
            </w:pPr>
          </w:p>
        </w:tc>
      </w:tr>
      <w:tr w:rsidR="003642EE" w:rsidRPr="00195A4F">
        <w:tblPrEx>
          <w:tblCellMar>
            <w:top w:w="0" w:type="dxa"/>
            <w:bottom w:w="0" w:type="dxa"/>
          </w:tblCellMar>
        </w:tblPrEx>
        <w:trPr>
          <w:cantSplit/>
        </w:trPr>
        <w:tc>
          <w:tcPr>
            <w:tcW w:w="3046" w:type="dxa"/>
          </w:tcPr>
          <w:p w:rsidR="003642EE" w:rsidRPr="00195A4F" w:rsidRDefault="003642EE" w:rsidP="003642EE">
            <w:pPr>
              <w:pStyle w:val="Underskrifter"/>
            </w:pPr>
            <w:r w:rsidRPr="00195A4F">
              <w:t>Gustav Fridolin (mp)</w:t>
            </w:r>
          </w:p>
        </w:tc>
        <w:tc>
          <w:tcPr>
            <w:tcW w:w="3047" w:type="dxa"/>
          </w:tcPr>
          <w:p w:rsidR="003642EE" w:rsidRPr="00195A4F" w:rsidRDefault="003642EE" w:rsidP="003642EE">
            <w:pPr>
              <w:pStyle w:val="Underskrifter"/>
            </w:pPr>
            <w:r w:rsidRPr="00195A4F">
              <w:t>Ulf Holm (mp)</w:t>
            </w:r>
          </w:p>
        </w:tc>
      </w:tr>
      <w:tr w:rsidR="003642EE" w:rsidRPr="00195A4F">
        <w:tblPrEx>
          <w:tblCellMar>
            <w:top w:w="0" w:type="dxa"/>
            <w:bottom w:w="0" w:type="dxa"/>
          </w:tblCellMar>
        </w:tblPrEx>
        <w:trPr>
          <w:cantSplit/>
        </w:trPr>
        <w:tc>
          <w:tcPr>
            <w:tcW w:w="3046" w:type="dxa"/>
          </w:tcPr>
          <w:p w:rsidR="003642EE" w:rsidRPr="00195A4F" w:rsidRDefault="003642EE" w:rsidP="003642EE">
            <w:pPr>
              <w:pStyle w:val="Underskrifter"/>
            </w:pPr>
            <w:r w:rsidRPr="00195A4F">
              <w:t>Jan Lindholm (mp)</w:t>
            </w:r>
          </w:p>
        </w:tc>
        <w:tc>
          <w:tcPr>
            <w:tcW w:w="3047" w:type="dxa"/>
          </w:tcPr>
          <w:p w:rsidR="003642EE" w:rsidRPr="00195A4F" w:rsidRDefault="003642EE" w:rsidP="003642EE">
            <w:pPr>
              <w:pStyle w:val="Underskrifter"/>
            </w:pPr>
          </w:p>
        </w:tc>
      </w:tr>
    </w:tbl>
    <w:p w:rsidR="00E84F25" w:rsidRPr="00195A4F" w:rsidRDefault="00E84F25" w:rsidP="003642EE">
      <w:pPr>
        <w:pStyle w:val="Normaltindrag"/>
      </w:pPr>
    </w:p>
    <w:sectPr w:rsidR="00E84F25" w:rsidRPr="00195A4F" w:rsidSect="003642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2B5" w:rsidRPr="00195A4F" w:rsidRDefault="005D02B5">
      <w:r w:rsidRPr="00195A4F">
        <w:separator/>
      </w:r>
    </w:p>
  </w:endnote>
  <w:endnote w:type="continuationSeparator" w:id="0">
    <w:p w:rsidR="005D02B5" w:rsidRPr="00195A4F" w:rsidRDefault="005D02B5">
      <w:r w:rsidRPr="00195A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335" w:rsidRPr="00195A4F" w:rsidRDefault="00195A4F" w:rsidP="003642EE">
    <w:pPr>
      <w:pStyle w:val="Sidfot"/>
    </w:pPr>
    <w:r w:rsidRPr="00195A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77366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2EE" w:rsidRDefault="003642EE">
                          <w:pPr>
                            <w:pStyle w:val="NormalS5sidnrV"/>
                          </w:pPr>
                          <w:r>
                            <w:fldChar w:fldCharType="begin"/>
                          </w:r>
                          <w:r>
                            <w:instrText xml:space="preserve"> PAGE *\charformat</w:instrText>
                          </w:r>
                          <w:r>
                            <w:fldChar w:fldCharType="separate"/>
                          </w:r>
                          <w:r w:rsidR="00D334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42EE" w:rsidRDefault="003642EE">
                    <w:pPr>
                      <w:pStyle w:val="NormalS5sidnrV"/>
                    </w:pPr>
                    <w:r>
                      <w:fldChar w:fldCharType="begin"/>
                    </w:r>
                    <w:r>
                      <w:instrText xml:space="preserve"> PAGE *\charformat</w:instrText>
                    </w:r>
                    <w:r>
                      <w:fldChar w:fldCharType="separate"/>
                    </w:r>
                    <w:r w:rsidR="00D334A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335" w:rsidRPr="00195A4F" w:rsidRDefault="00195A4F" w:rsidP="003642EE">
    <w:pPr>
      <w:pStyle w:val="Sidfot"/>
    </w:pPr>
    <w:r w:rsidRPr="00195A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34808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2EE" w:rsidRDefault="003642EE">
                          <w:pPr>
                            <w:pStyle w:val="NormalS5sidnrH"/>
                            <w:ind w:right="0"/>
                          </w:pPr>
                          <w:r>
                            <w:fldChar w:fldCharType="begin"/>
                          </w:r>
                          <w:r>
                            <w:instrText xml:space="preserve"> PAGE *\charformat</w:instrText>
                          </w:r>
                          <w:r>
                            <w:fldChar w:fldCharType="separate"/>
                          </w:r>
                          <w:r w:rsidR="00D334A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42EE" w:rsidRDefault="003642EE">
                    <w:pPr>
                      <w:pStyle w:val="NormalS5sidnrH"/>
                      <w:ind w:right="0"/>
                    </w:pPr>
                    <w:r>
                      <w:fldChar w:fldCharType="begin"/>
                    </w:r>
                    <w:r>
                      <w:instrText xml:space="preserve"> PAGE *\charformat</w:instrText>
                    </w:r>
                    <w:r>
                      <w:fldChar w:fldCharType="separate"/>
                    </w:r>
                    <w:r w:rsidR="00D334A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335" w:rsidRPr="00195A4F" w:rsidRDefault="00195A4F" w:rsidP="003642EE">
    <w:pPr>
      <w:pStyle w:val="Sidfot"/>
    </w:pPr>
    <w:r w:rsidRPr="00195A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94332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2EE" w:rsidRDefault="003642EE">
                          <w:pPr>
                            <w:pStyle w:val="NormalS5sidnrH"/>
                            <w:ind w:right="0"/>
                          </w:pPr>
                          <w:r>
                            <w:fldChar w:fldCharType="begin"/>
                          </w:r>
                          <w:r>
                            <w:instrText xml:space="preserve"> PAGE *\charformat</w:instrText>
                          </w:r>
                          <w:r>
                            <w:fldChar w:fldCharType="separate"/>
                          </w:r>
                          <w:r w:rsidR="00D334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42EE" w:rsidRDefault="003642EE">
                    <w:pPr>
                      <w:pStyle w:val="NormalS5sidnrH"/>
                      <w:ind w:right="0"/>
                    </w:pPr>
                    <w:r>
                      <w:fldChar w:fldCharType="begin"/>
                    </w:r>
                    <w:r>
                      <w:instrText xml:space="preserve"> PAGE *\charformat</w:instrText>
                    </w:r>
                    <w:r>
                      <w:fldChar w:fldCharType="separate"/>
                    </w:r>
                    <w:r w:rsidR="00D334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2B5" w:rsidRPr="00195A4F" w:rsidRDefault="005D02B5">
      <w:r w:rsidRPr="00195A4F">
        <w:separator/>
      </w:r>
    </w:p>
  </w:footnote>
  <w:footnote w:type="continuationSeparator" w:id="0">
    <w:p w:rsidR="005D02B5" w:rsidRPr="00195A4F" w:rsidRDefault="005D02B5">
      <w:r w:rsidRPr="00195A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335" w:rsidRPr="00195A4F" w:rsidRDefault="00195A4F" w:rsidP="003642EE">
    <w:pPr>
      <w:pStyle w:val="Sidhuvud"/>
    </w:pPr>
    <w:r w:rsidRPr="00195A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52284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2EE" w:rsidRDefault="003642EE">
                          <w:pPr>
                            <w:pStyle w:val="KantRubrikS5V"/>
                          </w:pPr>
                          <w:r>
                            <w:fldChar w:fldCharType="begin"/>
                          </w:r>
                          <w:r>
                            <w:instrText xml:space="preserve"> DOCPROPERTY "YearUser" *\charformat </w:instrText>
                          </w:r>
                          <w:r>
                            <w:fldChar w:fldCharType="separate"/>
                          </w:r>
                          <w:r w:rsidR="00D334AF">
                            <w:t>2005/06</w:t>
                          </w:r>
                          <w:r>
                            <w:fldChar w:fldCharType="end"/>
                          </w:r>
                          <w:r>
                            <w:t>:</w:t>
                          </w:r>
                          <w:r>
                            <w:fldChar w:fldCharType="begin"/>
                          </w:r>
                          <w:r>
                            <w:instrText xml:space="preserve"> DOCPROPERTY "Motionsnummer" *\charformat </w:instrText>
                          </w:r>
                          <w:r>
                            <w:fldChar w:fldCharType="separate"/>
                          </w:r>
                          <w:r w:rsidR="00D334AF">
                            <w:t>Sf21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42EE" w:rsidRDefault="003642EE">
                    <w:pPr>
                      <w:pStyle w:val="KantRubrikS5V"/>
                    </w:pPr>
                    <w:r>
                      <w:fldChar w:fldCharType="begin"/>
                    </w:r>
                    <w:r>
                      <w:instrText xml:space="preserve"> DOCPROPERTY "YearUser" *\charformat </w:instrText>
                    </w:r>
                    <w:r>
                      <w:fldChar w:fldCharType="separate"/>
                    </w:r>
                    <w:r w:rsidR="00D334AF">
                      <w:t>2005/06</w:t>
                    </w:r>
                    <w:r>
                      <w:fldChar w:fldCharType="end"/>
                    </w:r>
                    <w:r>
                      <w:t>:</w:t>
                    </w:r>
                    <w:r>
                      <w:fldChar w:fldCharType="begin"/>
                    </w:r>
                    <w:r>
                      <w:instrText xml:space="preserve"> DOCPROPERTY "Motionsnummer" *\charformat </w:instrText>
                    </w:r>
                    <w:r>
                      <w:fldChar w:fldCharType="separate"/>
                    </w:r>
                    <w:r w:rsidR="00D334AF">
                      <w:t>Sf21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335" w:rsidRPr="00195A4F" w:rsidRDefault="00195A4F" w:rsidP="003642EE">
    <w:pPr>
      <w:pStyle w:val="Sidhuvud"/>
    </w:pPr>
    <w:r w:rsidRPr="00195A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42023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2EE" w:rsidRDefault="003642EE">
                          <w:pPr>
                            <w:pStyle w:val="KantRubrikS5H"/>
                            <w:ind w:right="0"/>
                          </w:pPr>
                          <w:r>
                            <w:fldChar w:fldCharType="begin"/>
                          </w:r>
                          <w:r>
                            <w:instrText xml:space="preserve"> DOCPROPERTY "YearUser" *\charformat </w:instrText>
                          </w:r>
                          <w:r>
                            <w:fldChar w:fldCharType="separate"/>
                          </w:r>
                          <w:r w:rsidR="00D334AF">
                            <w:t>2005/06</w:t>
                          </w:r>
                          <w:r>
                            <w:fldChar w:fldCharType="end"/>
                          </w:r>
                          <w:r>
                            <w:t>:</w:t>
                          </w:r>
                          <w:r>
                            <w:fldChar w:fldCharType="begin"/>
                          </w:r>
                          <w:r>
                            <w:instrText xml:space="preserve"> DOCPROPERTY "Motionsnummer" *\charformat </w:instrText>
                          </w:r>
                          <w:r>
                            <w:fldChar w:fldCharType="separate"/>
                          </w:r>
                          <w:r w:rsidR="00D334AF">
                            <w:t>Sf21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42EE" w:rsidRDefault="003642EE">
                    <w:pPr>
                      <w:pStyle w:val="KantRubrikS5H"/>
                      <w:ind w:right="0"/>
                    </w:pPr>
                    <w:r>
                      <w:fldChar w:fldCharType="begin"/>
                    </w:r>
                    <w:r>
                      <w:instrText xml:space="preserve"> DOCPROPERTY "YearUser" *\charformat </w:instrText>
                    </w:r>
                    <w:r>
                      <w:fldChar w:fldCharType="separate"/>
                    </w:r>
                    <w:r w:rsidR="00D334AF">
                      <w:t>2005/06</w:t>
                    </w:r>
                    <w:r>
                      <w:fldChar w:fldCharType="end"/>
                    </w:r>
                    <w:r>
                      <w:t>:</w:t>
                    </w:r>
                    <w:r>
                      <w:fldChar w:fldCharType="begin"/>
                    </w:r>
                    <w:r>
                      <w:instrText xml:space="preserve"> DOCPROPERTY "Motionsnummer" *\charformat </w:instrText>
                    </w:r>
                    <w:r>
                      <w:fldChar w:fldCharType="separate"/>
                    </w:r>
                    <w:r w:rsidR="00D334AF">
                      <w:t>Sf21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2EE" w:rsidRPr="00195A4F" w:rsidRDefault="003642EE">
    <w:pPr>
      <w:pStyle w:val="FSHNormal"/>
      <w:tabs>
        <w:tab w:val="right" w:pos="5840"/>
      </w:tabs>
    </w:pPr>
    <w:r w:rsidRPr="00195A4F">
      <w:br/>
    </w:r>
    <w:r w:rsidRPr="00195A4F">
      <w:fldChar w:fldCharType="begin" w:fldLock="1"/>
    </w:r>
    <w:r w:rsidRPr="00195A4F">
      <w:instrText xml:space="preserve"> DOCPROPERTY</w:instrText>
    </w:r>
    <w:r w:rsidRPr="00195A4F">
      <w:rPr>
        <w:sz w:val="18"/>
      </w:rPr>
      <w:instrText xml:space="preserve"> "YearUser" *\charformat </w:instrText>
    </w:r>
    <w:r w:rsidRPr="00195A4F">
      <w:fldChar w:fldCharType="separate"/>
    </w:r>
    <w:r w:rsidR="00D334AF" w:rsidRPr="00195A4F">
      <w:t>2005/06</w:t>
    </w:r>
    <w:r w:rsidRPr="00195A4F">
      <w:fldChar w:fldCharType="end"/>
    </w:r>
    <w:r w:rsidRPr="00195A4F">
      <w:t xml:space="preserve"> </w:t>
    </w:r>
    <w:r w:rsidRPr="00195A4F">
      <w:tab/>
      <w:t xml:space="preserve">mnr: </w:t>
    </w:r>
    <w:r w:rsidRPr="00195A4F">
      <w:fldChar w:fldCharType="begin" w:fldLock="1"/>
    </w:r>
    <w:r w:rsidRPr="00195A4F">
      <w:instrText xml:space="preserve"> DOCPROPERTY</w:instrText>
    </w:r>
    <w:r w:rsidRPr="00195A4F">
      <w:rPr>
        <w:sz w:val="18"/>
      </w:rPr>
      <w:instrText xml:space="preserve"> "Motionsnummer" *\charformat </w:instrText>
    </w:r>
    <w:r w:rsidRPr="00195A4F">
      <w:fldChar w:fldCharType="separate"/>
    </w:r>
    <w:r w:rsidR="00D334AF" w:rsidRPr="00195A4F">
      <w:t>Sf21</w:t>
    </w:r>
    <w:r w:rsidRPr="00195A4F">
      <w:fldChar w:fldCharType="end"/>
    </w:r>
    <w:r w:rsidRPr="00195A4F">
      <w:br/>
    </w:r>
    <w:r w:rsidRPr="00195A4F">
      <w:fldChar w:fldCharType="begin" w:fldLock="1"/>
    </w:r>
    <w:r w:rsidRPr="00195A4F">
      <w:instrText xml:space="preserve"> DOCPROPERTY</w:instrText>
    </w:r>
    <w:r w:rsidRPr="00195A4F">
      <w:rPr>
        <w:sz w:val="18"/>
      </w:rPr>
      <w:instrText xml:space="preserve"> "Samling" *\charformat </w:instrText>
    </w:r>
    <w:r w:rsidRPr="00195A4F">
      <w:fldChar w:fldCharType="end"/>
    </w:r>
    <w:r w:rsidRPr="00195A4F">
      <w:tab/>
      <w:t xml:space="preserve">pnr: </w:t>
    </w:r>
    <w:r w:rsidRPr="00195A4F">
      <w:fldChar w:fldCharType="begin" w:fldLock="1"/>
    </w:r>
    <w:r w:rsidRPr="00195A4F">
      <w:instrText xml:space="preserve"> DOCPROPERTY</w:instrText>
    </w:r>
    <w:r w:rsidRPr="00195A4F">
      <w:rPr>
        <w:sz w:val="18"/>
      </w:rPr>
      <w:instrText xml:space="preserve"> "Partinummer" *\charformat </w:instrText>
    </w:r>
    <w:r w:rsidRPr="00195A4F">
      <w:fldChar w:fldCharType="separate"/>
    </w:r>
    <w:r w:rsidR="00D334AF" w:rsidRPr="00195A4F">
      <w:t>mp015</w:t>
    </w:r>
    <w:r w:rsidRPr="00195A4F">
      <w:fldChar w:fldCharType="end"/>
    </w:r>
  </w:p>
  <w:p w:rsidR="003642EE" w:rsidRPr="00195A4F" w:rsidRDefault="003642EE">
    <w:pPr>
      <w:pStyle w:val="FSHRub1"/>
    </w:pPr>
    <w:r w:rsidRPr="00195A4F">
      <w:t>Motion till riksdagen</w:t>
    </w:r>
    <w:r w:rsidRPr="00195A4F">
      <w:br/>
    </w:r>
    <w:r w:rsidRPr="00195A4F">
      <w:fldChar w:fldCharType="begin" w:fldLock="1"/>
    </w:r>
    <w:r w:rsidRPr="00195A4F">
      <w:instrText xml:space="preserve"> DOCPROPERTY "YearUser" *\charformat </w:instrText>
    </w:r>
    <w:r w:rsidRPr="00195A4F">
      <w:fldChar w:fldCharType="separate"/>
    </w:r>
    <w:r w:rsidR="00D334AF" w:rsidRPr="00195A4F">
      <w:t>2005/06</w:t>
    </w:r>
    <w:r w:rsidRPr="00195A4F">
      <w:fldChar w:fldCharType="end"/>
    </w:r>
    <w:r w:rsidRPr="00195A4F">
      <w:t>:</w:t>
    </w:r>
    <w:r w:rsidRPr="00195A4F">
      <w:fldChar w:fldCharType="begin" w:fldLock="1"/>
    </w:r>
    <w:r w:rsidRPr="00195A4F">
      <w:instrText xml:space="preserve"> DOCPROPERTY "Motionsnummer" *\charformat </w:instrText>
    </w:r>
    <w:r w:rsidRPr="00195A4F">
      <w:fldChar w:fldCharType="separate"/>
    </w:r>
    <w:r w:rsidR="00D334AF" w:rsidRPr="00195A4F">
      <w:t>Sf21</w:t>
    </w:r>
    <w:r w:rsidRPr="00195A4F">
      <w:fldChar w:fldCharType="end"/>
    </w:r>
  </w:p>
  <w:p w:rsidR="003642EE" w:rsidRPr="00195A4F" w:rsidRDefault="003642EE">
    <w:pPr>
      <w:pStyle w:val="FSHNormalS5"/>
    </w:pPr>
    <w:r w:rsidRPr="00195A4F">
      <w:fldChar w:fldCharType="begin" w:fldLock="1"/>
    </w:r>
    <w:r w:rsidRPr="00195A4F">
      <w:instrText xml:space="preserve"> DOCPROPERTY "MotionarText" *\charformat </w:instrText>
    </w:r>
    <w:r w:rsidRPr="00195A4F">
      <w:fldChar w:fldCharType="separate"/>
    </w:r>
    <w:r w:rsidR="00D334AF" w:rsidRPr="00195A4F">
      <w:t>av Mona Jönsson m.fl. (mp)</w:t>
    </w:r>
    <w:r w:rsidRPr="00195A4F">
      <w:fldChar w:fldCharType="end"/>
    </w:r>
    <w:r w:rsidRPr="00195A4F">
      <w:br/>
    </w:r>
    <w:r w:rsidRPr="00195A4F">
      <w:fldChar w:fldCharType="begin" w:fldLock="1"/>
    </w:r>
    <w:r w:rsidRPr="00195A4F">
      <w:instrText xml:space="preserve"> DOCPROPERTY "SvarFrasKort" *\charformat </w:instrText>
    </w:r>
    <w:r w:rsidRPr="00195A4F">
      <w:fldChar w:fldCharType="separate"/>
    </w:r>
    <w:r w:rsidR="00D334AF" w:rsidRPr="00195A4F">
      <w:t>med anledning av prop. 2005/06:72</w:t>
    </w:r>
    <w:r w:rsidRPr="00195A4F">
      <w:fldChar w:fldCharType="end"/>
    </w:r>
  </w:p>
  <w:p w:rsidR="003642EE" w:rsidRPr="00195A4F" w:rsidRDefault="003642EE">
    <w:pPr>
      <w:pStyle w:val="FSHTitel"/>
    </w:pPr>
    <w:r w:rsidRPr="00195A4F">
      <w:fldChar w:fldCharType="begin" w:fldLock="1"/>
    </w:r>
    <w:r w:rsidRPr="00195A4F">
      <w:instrText xml:space="preserve"> DOCPROPERTY</w:instrText>
    </w:r>
    <w:r w:rsidRPr="00195A4F">
      <w:rPr>
        <w:sz w:val="18"/>
      </w:rPr>
      <w:instrText xml:space="preserve"> "RubrikSvar" *\charformat </w:instrText>
    </w:r>
    <w:r w:rsidRPr="00195A4F">
      <w:fldChar w:fldCharType="separate"/>
    </w:r>
    <w:r w:rsidR="00D334AF" w:rsidRPr="00195A4F">
      <w:t>Genomförande av EG-direktivet om rätt till familjeåterförening samt vissa frågor om handläggning och DNA-analys vid familjeåterförening</w:t>
    </w:r>
    <w:r w:rsidRPr="00195A4F">
      <w:fldChar w:fldCharType="end"/>
    </w:r>
  </w:p>
  <w:p w:rsidR="003642EE" w:rsidRPr="00195A4F" w:rsidRDefault="003642EE" w:rsidP="003642E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1C76E0"/>
    <w:multiLevelType w:val="hybridMultilevel"/>
    <w:tmpl w:val="92C66198"/>
    <w:lvl w:ilvl="0" w:tplc="79DC876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AC105D"/>
    <w:multiLevelType w:val="hybridMultilevel"/>
    <w:tmpl w:val="D00C0CE8"/>
    <w:lvl w:ilvl="0" w:tplc="8BA4A8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3513315">
    <w:abstractNumId w:val="15"/>
  </w:num>
  <w:num w:numId="2" w16cid:durableId="764225926">
    <w:abstractNumId w:val="10"/>
  </w:num>
  <w:num w:numId="3" w16cid:durableId="981033323">
    <w:abstractNumId w:val="12"/>
  </w:num>
  <w:num w:numId="4" w16cid:durableId="423184321">
    <w:abstractNumId w:val="13"/>
  </w:num>
  <w:num w:numId="5" w16cid:durableId="40328856">
    <w:abstractNumId w:val="8"/>
  </w:num>
  <w:num w:numId="6" w16cid:durableId="699402088">
    <w:abstractNumId w:val="3"/>
  </w:num>
  <w:num w:numId="7" w16cid:durableId="1350838585">
    <w:abstractNumId w:val="2"/>
  </w:num>
  <w:num w:numId="8" w16cid:durableId="440030517">
    <w:abstractNumId w:val="1"/>
  </w:num>
  <w:num w:numId="9" w16cid:durableId="173962905">
    <w:abstractNumId w:val="0"/>
  </w:num>
  <w:num w:numId="10" w16cid:durableId="533276208">
    <w:abstractNumId w:val="9"/>
  </w:num>
  <w:num w:numId="11" w16cid:durableId="670331081">
    <w:abstractNumId w:val="7"/>
  </w:num>
  <w:num w:numId="12" w16cid:durableId="312949404">
    <w:abstractNumId w:val="6"/>
  </w:num>
  <w:num w:numId="13" w16cid:durableId="1164971063">
    <w:abstractNumId w:val="5"/>
  </w:num>
  <w:num w:numId="14" w16cid:durableId="1089497362">
    <w:abstractNumId w:val="4"/>
  </w:num>
  <w:num w:numId="15" w16cid:durableId="500198257">
    <w:abstractNumId w:val="11"/>
  </w:num>
  <w:num w:numId="16" w16cid:durableId="4830842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3"/>
  </w:docVars>
  <w:rsids>
    <w:rsidRoot w:val="00733335"/>
    <w:rsid w:val="0004381F"/>
    <w:rsid w:val="00064BC3"/>
    <w:rsid w:val="000665E6"/>
    <w:rsid w:val="00066775"/>
    <w:rsid w:val="00072FB9"/>
    <w:rsid w:val="000E48DA"/>
    <w:rsid w:val="000F5ADD"/>
    <w:rsid w:val="00100531"/>
    <w:rsid w:val="0010382E"/>
    <w:rsid w:val="00195A4F"/>
    <w:rsid w:val="001E0043"/>
    <w:rsid w:val="00201DFB"/>
    <w:rsid w:val="00204A63"/>
    <w:rsid w:val="00212FF1"/>
    <w:rsid w:val="00230193"/>
    <w:rsid w:val="0025068A"/>
    <w:rsid w:val="002818D3"/>
    <w:rsid w:val="002943C8"/>
    <w:rsid w:val="002C2373"/>
    <w:rsid w:val="002D11A8"/>
    <w:rsid w:val="003642EE"/>
    <w:rsid w:val="003866EC"/>
    <w:rsid w:val="00445271"/>
    <w:rsid w:val="00447A04"/>
    <w:rsid w:val="004A0504"/>
    <w:rsid w:val="004E38D9"/>
    <w:rsid w:val="00572B19"/>
    <w:rsid w:val="005B145B"/>
    <w:rsid w:val="005D02B5"/>
    <w:rsid w:val="006D64E4"/>
    <w:rsid w:val="00733335"/>
    <w:rsid w:val="00740D6D"/>
    <w:rsid w:val="00743F76"/>
    <w:rsid w:val="00794149"/>
    <w:rsid w:val="007B67A7"/>
    <w:rsid w:val="007C6092"/>
    <w:rsid w:val="00A053C6"/>
    <w:rsid w:val="00AB5000"/>
    <w:rsid w:val="00B13BF0"/>
    <w:rsid w:val="00B33C81"/>
    <w:rsid w:val="00B67E5B"/>
    <w:rsid w:val="00BA6BE0"/>
    <w:rsid w:val="00C1285C"/>
    <w:rsid w:val="00C27B7D"/>
    <w:rsid w:val="00C90B78"/>
    <w:rsid w:val="00CE3037"/>
    <w:rsid w:val="00CF7A43"/>
    <w:rsid w:val="00D01775"/>
    <w:rsid w:val="00D1174F"/>
    <w:rsid w:val="00D334AF"/>
    <w:rsid w:val="00DC6C70"/>
    <w:rsid w:val="00E22893"/>
    <w:rsid w:val="00E349C2"/>
    <w:rsid w:val="00E360DE"/>
    <w:rsid w:val="00E521CB"/>
    <w:rsid w:val="00E75D28"/>
    <w:rsid w:val="00E84F25"/>
    <w:rsid w:val="00EB58C6"/>
    <w:rsid w:val="00EB7144"/>
    <w:rsid w:val="00F21B30"/>
    <w:rsid w:val="00F415E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78D864-C2C4-41A6-9C9F-FC3DAEDF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B58C6"/>
    <w:pPr>
      <w:spacing w:before="125" w:line="250" w:lineRule="atLeast"/>
      <w:jc w:val="both"/>
    </w:pPr>
    <w:rPr>
      <w:sz w:val="19"/>
      <w:lang w:val="sv-SE" w:eastAsia="sv-SE"/>
    </w:rPr>
  </w:style>
  <w:style w:type="paragraph" w:styleId="Rubrik1">
    <w:name w:val="heading 1"/>
    <w:basedOn w:val="Normal"/>
    <w:next w:val="Normal"/>
    <w:qFormat/>
    <w:rsid w:val="00EB58C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B58C6"/>
    <w:pPr>
      <w:spacing w:before="500" w:line="250" w:lineRule="exact"/>
      <w:outlineLvl w:val="1"/>
    </w:pPr>
    <w:rPr>
      <w:sz w:val="27"/>
    </w:rPr>
  </w:style>
  <w:style w:type="paragraph" w:styleId="Rubrik3">
    <w:name w:val="heading 3"/>
    <w:aliases w:val="Mellanrubrik"/>
    <w:basedOn w:val="Rubrik2"/>
    <w:next w:val="Normal"/>
    <w:qFormat/>
    <w:rsid w:val="00EB58C6"/>
    <w:pPr>
      <w:spacing w:before="250" w:after="0"/>
      <w:outlineLvl w:val="2"/>
    </w:pPr>
    <w:rPr>
      <w:b/>
      <w:sz w:val="21"/>
    </w:rPr>
  </w:style>
  <w:style w:type="paragraph" w:styleId="Rubrik4">
    <w:name w:val="heading 4"/>
    <w:aliases w:val="KursivRubrik"/>
    <w:basedOn w:val="Rubrik3"/>
    <w:next w:val="Normal"/>
    <w:qFormat/>
    <w:rsid w:val="00EB58C6"/>
    <w:pPr>
      <w:outlineLvl w:val="3"/>
    </w:pPr>
    <w:rPr>
      <w:b w:val="0"/>
      <w:i/>
    </w:rPr>
  </w:style>
  <w:style w:type="paragraph" w:styleId="Rubrik5">
    <w:name w:val="heading 5"/>
    <w:aliases w:val="PackadFetRubrik,PackadKursivRubrik"/>
    <w:basedOn w:val="Rubrik4"/>
    <w:next w:val="Normal"/>
    <w:qFormat/>
    <w:rsid w:val="00EB58C6"/>
    <w:pPr>
      <w:spacing w:before="125"/>
      <w:outlineLvl w:val="4"/>
    </w:pPr>
    <w:rPr>
      <w:i w:val="0"/>
      <w:sz w:val="19"/>
    </w:rPr>
  </w:style>
  <w:style w:type="paragraph" w:styleId="Rubrik6">
    <w:name w:val="heading 6"/>
    <w:basedOn w:val="Rubrik5"/>
    <w:next w:val="Normal"/>
    <w:qFormat/>
    <w:rsid w:val="00EB58C6"/>
    <w:pPr>
      <w:spacing w:before="50" w:line="200" w:lineRule="exact"/>
      <w:outlineLvl w:val="5"/>
    </w:pPr>
    <w:rPr>
      <w:caps/>
      <w:sz w:val="14"/>
    </w:rPr>
  </w:style>
  <w:style w:type="paragraph" w:styleId="Rubrik7">
    <w:name w:val="heading 7"/>
    <w:basedOn w:val="Rubrik6"/>
    <w:next w:val="Normal"/>
    <w:qFormat/>
    <w:rsid w:val="00EB58C6"/>
    <w:pPr>
      <w:spacing w:before="0"/>
      <w:outlineLvl w:val="6"/>
    </w:pPr>
  </w:style>
  <w:style w:type="paragraph" w:styleId="Rubrik8">
    <w:name w:val="heading 8"/>
    <w:basedOn w:val="Rubrik7"/>
    <w:next w:val="Normal"/>
    <w:qFormat/>
    <w:rsid w:val="00EB58C6"/>
    <w:pPr>
      <w:outlineLvl w:val="7"/>
    </w:pPr>
  </w:style>
  <w:style w:type="paragraph" w:styleId="Rubrik9">
    <w:name w:val="heading 9"/>
    <w:basedOn w:val="Rubrik8"/>
    <w:next w:val="Normal"/>
    <w:qFormat/>
    <w:rsid w:val="00EB58C6"/>
    <w:pPr>
      <w:outlineLvl w:val="8"/>
    </w:pPr>
  </w:style>
  <w:style w:type="character" w:default="1" w:styleId="Standardstycketeckensnitt">
    <w:name w:val="Default Paragraph Font"/>
    <w:rsid w:val="00EB58C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B58C6"/>
  </w:style>
  <w:style w:type="paragraph" w:styleId="Normaltindrag">
    <w:name w:val="Normal Indent"/>
    <w:aliases w:val="Normal_indrag,Normal Indrag"/>
    <w:basedOn w:val="Normal"/>
    <w:rsid w:val="00EB58C6"/>
    <w:pPr>
      <w:spacing w:before="0"/>
      <w:ind w:firstLine="227"/>
    </w:pPr>
  </w:style>
  <w:style w:type="paragraph" w:styleId="Citat">
    <w:name w:val="Quote"/>
    <w:basedOn w:val="Normal"/>
    <w:next w:val="Normal"/>
    <w:link w:val="CitatChar"/>
    <w:qFormat/>
    <w:rsid w:val="00EB58C6"/>
    <w:pPr>
      <w:spacing w:line="200" w:lineRule="exact"/>
      <w:ind w:left="340"/>
    </w:pPr>
  </w:style>
  <w:style w:type="paragraph" w:customStyle="1" w:styleId="Citatindrag">
    <w:name w:val="Citat_indrag"/>
    <w:aliases w:val="Packad"/>
    <w:basedOn w:val="Citat"/>
    <w:rsid w:val="00EB58C6"/>
    <w:pPr>
      <w:spacing w:before="0"/>
      <w:ind w:firstLine="227"/>
    </w:pPr>
  </w:style>
  <w:style w:type="paragraph" w:customStyle="1" w:styleId="FSHNormal">
    <w:name w:val="FSH_Normal"/>
    <w:semiHidden/>
    <w:rsid w:val="00EB58C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B58C6"/>
    <w:pPr>
      <w:spacing w:line="240" w:lineRule="auto"/>
    </w:pPr>
  </w:style>
  <w:style w:type="paragraph" w:customStyle="1" w:styleId="FSHNormalS5">
    <w:name w:val="FSH_NormalS5"/>
    <w:basedOn w:val="FSHNormal"/>
    <w:next w:val="FSHNormal"/>
    <w:semiHidden/>
    <w:rsid w:val="00EB58C6"/>
    <w:pPr>
      <w:keepNext/>
      <w:keepLines/>
      <w:widowControl/>
      <w:spacing w:before="230" w:after="520" w:line="250" w:lineRule="exact"/>
    </w:pPr>
    <w:rPr>
      <w:b/>
      <w:sz w:val="27"/>
    </w:rPr>
  </w:style>
  <w:style w:type="paragraph" w:customStyle="1" w:styleId="FSHNormL">
    <w:name w:val="FSH_NormLÖ"/>
    <w:basedOn w:val="FSHNormal"/>
    <w:next w:val="FSHNormal"/>
    <w:semiHidden/>
    <w:rsid w:val="00EB58C6"/>
    <w:pPr>
      <w:pBdr>
        <w:top w:val="single" w:sz="12" w:space="1" w:color="auto"/>
      </w:pBdr>
    </w:pPr>
  </w:style>
  <w:style w:type="paragraph" w:customStyle="1" w:styleId="FSHRub1">
    <w:name w:val="FSH_Rub1"/>
    <w:aliases w:val="Rubrik1_S5,Huvudrubrik"/>
    <w:basedOn w:val="FSHNormal"/>
    <w:next w:val="FSHNormal"/>
    <w:semiHidden/>
    <w:rsid w:val="00EB58C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B58C6"/>
    <w:pPr>
      <w:spacing w:before="240" w:after="80" w:line="360" w:lineRule="exact"/>
    </w:pPr>
    <w:rPr>
      <w:sz w:val="36"/>
    </w:rPr>
  </w:style>
  <w:style w:type="paragraph" w:customStyle="1" w:styleId="FSHTitel">
    <w:name w:val="FSH_Titel"/>
    <w:aliases w:val="Dokumentrubrik"/>
    <w:basedOn w:val="FSHRub1"/>
    <w:next w:val="FSHNormal"/>
    <w:semiHidden/>
    <w:rsid w:val="00EB58C6"/>
    <w:pPr>
      <w:pBdr>
        <w:bottom w:val="single" w:sz="4" w:space="3" w:color="auto"/>
      </w:pBdr>
      <w:spacing w:before="0" w:after="80" w:line="400" w:lineRule="exact"/>
    </w:pPr>
    <w:rPr>
      <w:sz w:val="40"/>
    </w:rPr>
  </w:style>
  <w:style w:type="paragraph" w:customStyle="1" w:styleId="Hemstlrubrik">
    <w:name w:val="Hemstl_rubrik"/>
    <w:basedOn w:val="Rubrik1"/>
    <w:next w:val="Normal"/>
    <w:rsid w:val="00EB58C6"/>
    <w:pPr>
      <w:spacing w:after="250"/>
    </w:pPr>
  </w:style>
  <w:style w:type="character" w:styleId="Stark">
    <w:name w:val="Strong"/>
    <w:basedOn w:val="Standardstycketeckensnitt"/>
    <w:qFormat/>
    <w:rsid w:val="00EB58C6"/>
    <w:rPr>
      <w:b/>
      <w:bCs/>
    </w:rPr>
  </w:style>
  <w:style w:type="character" w:styleId="Betoning">
    <w:name w:val="Emphasis"/>
    <w:basedOn w:val="Standardstycketeckensnitt"/>
    <w:qFormat/>
    <w:rsid w:val="00EB58C6"/>
    <w:rPr>
      <w:i/>
      <w:iCs/>
    </w:rPr>
  </w:style>
  <w:style w:type="paragraph" w:customStyle="1" w:styleId="KantRubrikS5H">
    <w:name w:val="KantRubrikS5H"/>
    <w:semiHidden/>
    <w:rsid w:val="00EB58C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B58C6"/>
    <w:pPr>
      <w:spacing w:line="200" w:lineRule="exact"/>
    </w:pPr>
  </w:style>
  <w:style w:type="paragraph" w:customStyle="1" w:styleId="KantRubrikS5V">
    <w:name w:val="KantRubrikS5V"/>
    <w:basedOn w:val="KantRubrikS5H"/>
    <w:semiHidden/>
    <w:rsid w:val="00EB58C6"/>
    <w:pPr>
      <w:tabs>
        <w:tab w:val="right" w:pos="1814"/>
        <w:tab w:val="left" w:pos="1899"/>
      </w:tabs>
      <w:ind w:right="0"/>
      <w:jc w:val="left"/>
    </w:pPr>
  </w:style>
  <w:style w:type="paragraph" w:customStyle="1" w:styleId="KantRubrikS5Vrad2">
    <w:name w:val="KantRubrikS5Vrad2"/>
    <w:basedOn w:val="KantRubrikS5V"/>
    <w:semiHidden/>
    <w:rsid w:val="00EB58C6"/>
    <w:pPr>
      <w:tabs>
        <w:tab w:val="clear" w:pos="1814"/>
        <w:tab w:val="clear" w:pos="1899"/>
        <w:tab w:val="right" w:pos="1418"/>
        <w:tab w:val="left" w:pos="1503"/>
      </w:tabs>
    </w:pPr>
  </w:style>
  <w:style w:type="paragraph" w:customStyle="1" w:styleId="Lagtext">
    <w:name w:val="Lagtext"/>
    <w:basedOn w:val="Lagtextrubrik"/>
    <w:next w:val="Lagtextindrag"/>
    <w:rsid w:val="00EB58C6"/>
    <w:pPr>
      <w:spacing w:before="0"/>
    </w:pPr>
    <w:rPr>
      <w:sz w:val="19"/>
    </w:rPr>
  </w:style>
  <w:style w:type="paragraph" w:customStyle="1" w:styleId="Lagtextrubrik">
    <w:name w:val="Lagtext_rubrik"/>
    <w:basedOn w:val="Normal"/>
    <w:next w:val="Normal"/>
    <w:rsid w:val="00EB58C6"/>
    <w:pPr>
      <w:suppressAutoHyphens/>
      <w:spacing w:line="220" w:lineRule="exact"/>
    </w:pPr>
    <w:rPr>
      <w:i/>
      <w:sz w:val="21"/>
    </w:rPr>
  </w:style>
  <w:style w:type="paragraph" w:customStyle="1" w:styleId="Lagtextindrag">
    <w:name w:val="Lagtext_indrag"/>
    <w:basedOn w:val="Lagtext"/>
    <w:rsid w:val="00EB58C6"/>
    <w:pPr>
      <w:ind w:firstLine="170"/>
    </w:pPr>
  </w:style>
  <w:style w:type="paragraph" w:customStyle="1" w:styleId="NormalA4fot">
    <w:name w:val="Normal_A4fot"/>
    <w:basedOn w:val="Normal"/>
    <w:semiHidden/>
    <w:rsid w:val="00EB58C6"/>
    <w:pPr>
      <w:spacing w:before="240" w:line="240" w:lineRule="auto"/>
      <w:jc w:val="center"/>
    </w:pPr>
  </w:style>
  <w:style w:type="paragraph" w:customStyle="1" w:styleId="NormalA4sidnr">
    <w:name w:val="Normal_A4sidnr"/>
    <w:basedOn w:val="Normal"/>
    <w:semiHidden/>
    <w:rsid w:val="00EB58C6"/>
    <w:pPr>
      <w:spacing w:after="240"/>
      <w:jc w:val="center"/>
    </w:pPr>
  </w:style>
  <w:style w:type="paragraph" w:customStyle="1" w:styleId="NormalS5sidnrH">
    <w:name w:val="Normal_S5sidnrH"/>
    <w:basedOn w:val="Normal"/>
    <w:semiHidden/>
    <w:rsid w:val="00EB58C6"/>
    <w:pPr>
      <w:spacing w:before="0" w:line="240" w:lineRule="auto"/>
      <w:ind w:right="57"/>
      <w:jc w:val="right"/>
    </w:pPr>
  </w:style>
  <w:style w:type="paragraph" w:customStyle="1" w:styleId="NormalS5sidnrV">
    <w:name w:val="Normal_S5sidnrV"/>
    <w:basedOn w:val="NormalS5sidnrH"/>
    <w:semiHidden/>
    <w:rsid w:val="00EB58C6"/>
    <w:pPr>
      <w:tabs>
        <w:tab w:val="right" w:pos="1814"/>
        <w:tab w:val="left" w:pos="1899"/>
      </w:tabs>
      <w:ind w:right="0"/>
      <w:jc w:val="left"/>
    </w:pPr>
  </w:style>
  <w:style w:type="paragraph" w:customStyle="1" w:styleId="Normal00">
    <w:name w:val="Normal00"/>
    <w:basedOn w:val="Normal"/>
    <w:semiHidden/>
    <w:rsid w:val="00EB58C6"/>
    <w:pPr>
      <w:spacing w:before="0" w:line="240" w:lineRule="auto"/>
      <w:jc w:val="left"/>
    </w:pPr>
  </w:style>
  <w:style w:type="paragraph" w:customStyle="1" w:styleId="PunktlistaBomb">
    <w:name w:val="Punktlista_Bomb"/>
    <w:aliases w:val="Bomb"/>
    <w:basedOn w:val="Normal"/>
    <w:rsid w:val="00EB58C6"/>
    <w:pPr>
      <w:numPr>
        <w:numId w:val="2"/>
      </w:numPr>
    </w:pPr>
  </w:style>
  <w:style w:type="paragraph" w:customStyle="1" w:styleId="PunktlistaNummer">
    <w:name w:val="Punktlista_Nummer"/>
    <w:aliases w:val="Nummerlista"/>
    <w:basedOn w:val="Normal"/>
    <w:rsid w:val="00EB58C6"/>
    <w:pPr>
      <w:numPr>
        <w:numId w:val="3"/>
      </w:numPr>
    </w:pPr>
  </w:style>
  <w:style w:type="paragraph" w:customStyle="1" w:styleId="PunktlistaTankstreck">
    <w:name w:val="Punktlista_Tankstreck"/>
    <w:aliases w:val="Tankstreck"/>
    <w:basedOn w:val="Normal"/>
    <w:rsid w:val="00EB58C6"/>
    <w:pPr>
      <w:numPr>
        <w:numId w:val="4"/>
      </w:numPr>
    </w:pPr>
  </w:style>
  <w:style w:type="paragraph" w:customStyle="1" w:styleId="RubrikSammanf">
    <w:name w:val="RubrikSammanf"/>
    <w:basedOn w:val="Rubrik1"/>
    <w:next w:val="Normal"/>
    <w:rsid w:val="00EB58C6"/>
  </w:style>
  <w:style w:type="paragraph" w:customStyle="1" w:styleId="RubrikInnehllsf">
    <w:name w:val="RubrikInnehållsf"/>
    <w:basedOn w:val="RubrikSammanf"/>
    <w:next w:val="Normal"/>
    <w:rsid w:val="00EB58C6"/>
  </w:style>
  <w:style w:type="paragraph" w:customStyle="1" w:styleId="Tabellochbildrubrik">
    <w:name w:val="Tabell och bildrubrik"/>
    <w:basedOn w:val="Normal"/>
    <w:next w:val="Normal"/>
    <w:rsid w:val="00EB58C6"/>
    <w:pPr>
      <w:suppressAutoHyphens/>
      <w:spacing w:before="300" w:line="200" w:lineRule="exact"/>
      <w:jc w:val="left"/>
    </w:pPr>
    <w:rPr>
      <w:caps/>
      <w:sz w:val="14"/>
    </w:rPr>
  </w:style>
  <w:style w:type="paragraph" w:customStyle="1" w:styleId="Underskrifter">
    <w:name w:val="Underskrifter"/>
    <w:basedOn w:val="Normal"/>
    <w:rsid w:val="00EB58C6"/>
    <w:pPr>
      <w:keepNext/>
      <w:keepLines/>
      <w:suppressAutoHyphens/>
      <w:spacing w:before="0" w:after="40" w:line="250" w:lineRule="exact"/>
    </w:pPr>
    <w:rPr>
      <w:i/>
    </w:rPr>
  </w:style>
  <w:style w:type="paragraph" w:customStyle="1" w:styleId="UnderskriftDatum">
    <w:name w:val="UnderskriftDatum"/>
    <w:basedOn w:val="Underskrifter"/>
    <w:next w:val="Underskrifter"/>
    <w:rsid w:val="00EB58C6"/>
    <w:pPr>
      <w:spacing w:before="250" w:after="125"/>
    </w:pPr>
    <w:rPr>
      <w:i w:val="0"/>
    </w:rPr>
  </w:style>
  <w:style w:type="paragraph" w:styleId="Sidhuvud">
    <w:name w:val="header"/>
    <w:basedOn w:val="Normal"/>
    <w:semiHidden/>
    <w:rsid w:val="00EB58C6"/>
    <w:pPr>
      <w:tabs>
        <w:tab w:val="center" w:pos="4536"/>
        <w:tab w:val="right" w:pos="9072"/>
      </w:tabs>
    </w:pPr>
  </w:style>
  <w:style w:type="paragraph" w:styleId="Sidfot">
    <w:name w:val="footer"/>
    <w:basedOn w:val="Normal"/>
    <w:semiHidden/>
    <w:rsid w:val="00EB58C6"/>
    <w:pPr>
      <w:tabs>
        <w:tab w:val="center" w:pos="4536"/>
        <w:tab w:val="right" w:pos="9072"/>
      </w:tabs>
    </w:pPr>
  </w:style>
  <w:style w:type="paragraph" w:styleId="Innehll1">
    <w:name w:val="toc 1"/>
    <w:basedOn w:val="Normal"/>
    <w:next w:val="Innehll2"/>
    <w:semiHidden/>
    <w:rsid w:val="00EB58C6"/>
    <w:pPr>
      <w:tabs>
        <w:tab w:val="right" w:leader="dot" w:pos="5953"/>
      </w:tabs>
      <w:suppressAutoHyphens/>
      <w:spacing w:before="0"/>
      <w:ind w:right="567"/>
      <w:jc w:val="left"/>
    </w:pPr>
  </w:style>
  <w:style w:type="paragraph" w:styleId="Innehll2">
    <w:name w:val="toc 2"/>
    <w:basedOn w:val="Innehll1"/>
    <w:next w:val="Innehll3"/>
    <w:semiHidden/>
    <w:rsid w:val="00EB58C6"/>
    <w:pPr>
      <w:ind w:left="284"/>
    </w:pPr>
  </w:style>
  <w:style w:type="paragraph" w:styleId="Innehll3">
    <w:name w:val="toc 3"/>
    <w:basedOn w:val="Innehll2"/>
    <w:next w:val="Innehll4"/>
    <w:semiHidden/>
    <w:rsid w:val="00EB58C6"/>
    <w:pPr>
      <w:ind w:left="567"/>
    </w:pPr>
  </w:style>
  <w:style w:type="paragraph" w:styleId="Innehll4">
    <w:name w:val="toc 4"/>
    <w:basedOn w:val="Innehll3"/>
    <w:next w:val="Normal"/>
    <w:semiHidden/>
    <w:rsid w:val="00EB58C6"/>
  </w:style>
  <w:style w:type="paragraph" w:customStyle="1" w:styleId="Hemstlatt">
    <w:name w:val="Hemstl_att"/>
    <w:aliases w:val="HemstPunkt,HemstPunktFlera,HemställansPunkt,Förslagstext"/>
    <w:basedOn w:val="Normal"/>
    <w:next w:val="Normal"/>
    <w:rsid w:val="003642EE"/>
    <w:pPr>
      <w:keepLines/>
      <w:numPr>
        <w:numId w:val="16"/>
      </w:numPr>
      <w:spacing w:before="0"/>
    </w:pPr>
  </w:style>
  <w:style w:type="paragraph" w:styleId="Datum">
    <w:name w:val="Date"/>
    <w:basedOn w:val="Normal"/>
    <w:next w:val="Normal"/>
    <w:semiHidden/>
    <w:rsid w:val="00EB58C6"/>
  </w:style>
  <w:style w:type="character" w:styleId="Hyperlnk">
    <w:name w:val="Hyperlink"/>
    <w:basedOn w:val="Standardstycketeckensnitt"/>
    <w:semiHidden/>
    <w:rsid w:val="00EB58C6"/>
    <w:rPr>
      <w:color w:val="0000FF"/>
      <w:u w:val="single"/>
    </w:rPr>
  </w:style>
  <w:style w:type="paragraph" w:styleId="Indragetstycke">
    <w:name w:val="Block Text"/>
    <w:basedOn w:val="Normal"/>
    <w:semiHidden/>
    <w:rsid w:val="00EB58C6"/>
    <w:pPr>
      <w:spacing w:after="120"/>
      <w:ind w:left="1440" w:right="1440"/>
    </w:pPr>
  </w:style>
  <w:style w:type="paragraph" w:styleId="Innehll5">
    <w:name w:val="toc 5"/>
    <w:basedOn w:val="Innehll4"/>
    <w:next w:val="Normal"/>
    <w:semiHidden/>
    <w:rsid w:val="00EB58C6"/>
  </w:style>
  <w:style w:type="paragraph" w:styleId="Lista">
    <w:name w:val="List"/>
    <w:basedOn w:val="Normal"/>
    <w:semiHidden/>
    <w:rsid w:val="00EB58C6"/>
    <w:pPr>
      <w:ind w:left="283" w:hanging="283"/>
    </w:pPr>
  </w:style>
  <w:style w:type="paragraph" w:styleId="Normalwebb">
    <w:name w:val="Normal (Web)"/>
    <w:basedOn w:val="Normal"/>
    <w:semiHidden/>
    <w:rsid w:val="00EB58C6"/>
    <w:rPr>
      <w:szCs w:val="24"/>
    </w:rPr>
  </w:style>
  <w:style w:type="paragraph" w:styleId="Numreradlista">
    <w:name w:val="List Number"/>
    <w:basedOn w:val="Normal"/>
    <w:semiHidden/>
    <w:rsid w:val="00EB58C6"/>
    <w:pPr>
      <w:numPr>
        <w:numId w:val="5"/>
      </w:numPr>
    </w:pPr>
  </w:style>
  <w:style w:type="paragraph" w:styleId="Punktlista">
    <w:name w:val="List Bullet"/>
    <w:basedOn w:val="Normal"/>
    <w:semiHidden/>
    <w:rsid w:val="00EB58C6"/>
    <w:pPr>
      <w:numPr>
        <w:numId w:val="10"/>
      </w:numPr>
    </w:pPr>
  </w:style>
  <w:style w:type="character" w:styleId="Radnummer">
    <w:name w:val="line number"/>
    <w:basedOn w:val="Standardstycketeckensnitt"/>
    <w:semiHidden/>
    <w:rsid w:val="00EB58C6"/>
  </w:style>
  <w:style w:type="character" w:styleId="Sidnummer">
    <w:name w:val="page number"/>
    <w:basedOn w:val="Standardstycketeckensnitt"/>
    <w:semiHidden/>
    <w:rsid w:val="00EB58C6"/>
  </w:style>
  <w:style w:type="paragraph" w:styleId="Signatur">
    <w:name w:val="Signature"/>
    <w:basedOn w:val="Normal"/>
    <w:semiHidden/>
    <w:rsid w:val="00EB58C6"/>
    <w:pPr>
      <w:ind w:left="4252"/>
    </w:pPr>
  </w:style>
  <w:style w:type="paragraph" w:styleId="Underrubrik">
    <w:name w:val="Subtitle"/>
    <w:basedOn w:val="Normal"/>
    <w:qFormat/>
    <w:rsid w:val="00EB58C6"/>
    <w:pPr>
      <w:spacing w:after="60"/>
      <w:jc w:val="center"/>
      <w:outlineLvl w:val="1"/>
    </w:pPr>
    <w:rPr>
      <w:rFonts w:ascii="Arial" w:hAnsi="Arial" w:cs="Arial"/>
      <w:szCs w:val="24"/>
    </w:rPr>
  </w:style>
  <w:style w:type="character" w:customStyle="1" w:styleId="CitatChar">
    <w:name w:val="Citat Char"/>
    <w:basedOn w:val="Standardstycketeckensnitt"/>
    <w:link w:val="Citat"/>
    <w:rsid w:val="00F415E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1353</Words>
  <Characters>8093</Characters>
  <Application>Microsoft Office Word</Application>
  <DocSecurity>4</DocSecurity>
  <Lines>158</Lines>
  <Paragraphs>56</Paragraphs>
  <ScaleCrop>false</ScaleCrop>
  <HeadingPairs>
    <vt:vector size="2" baseType="variant">
      <vt:variant>
        <vt:lpstr>Rubrik</vt:lpstr>
      </vt:variant>
      <vt:variant>
        <vt:i4>1</vt:i4>
      </vt:variant>
    </vt:vector>
  </HeadingPairs>
  <TitlesOfParts>
    <vt:vector size="1" baseType="lpstr">
      <vt:lpstr>Sf21</vt:lpstr>
    </vt:vector>
  </TitlesOfParts>
  <Company>Riksdagen</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Sf21</dc:title>
  <dc:subject>Sf21</dc:subject>
  <dc:creator>Riksdagen</dc:creator>
  <cp:keywords>Riksdagen</cp:keywords>
  <dc:description>Nya v-loggan, anpassningar åt tryckeriet, GUID, ny kvittohantering</dc:description>
  <cp:lastModifiedBy>Lars Brink</cp:lastModifiedBy>
  <cp:revision>2</cp:revision>
  <cp:lastPrinted>2006-02-28T13:00:00Z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mot2000_430_2006-02-23</vt:lpwstr>
  </property>
  <property fmtid="{D5CDD505-2E9C-101B-9397-08002B2CF9AE}" pid="3" name="version">
    <vt:lpwstr>mot2000_430_2006-02-23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2005/06:72 Genomförande av EG-direktivet om rätt till familjeåterförening samt vissa frågor om handläggning och DNA-analys vid familjeåterförening</vt:lpwstr>
  </property>
  <property fmtid="{D5CDD505-2E9C-101B-9397-08002B2CF9AE}" pid="11" name="SvarFrasKort">
    <vt:lpwstr>med anledning av prop. 2005/06:72</vt:lpwstr>
  </property>
  <property fmtid="{D5CDD505-2E9C-101B-9397-08002B2CF9AE}" pid="12" name="Svar">
    <vt:lpwstr>proposition</vt:lpwstr>
  </property>
  <property fmtid="{D5CDD505-2E9C-101B-9397-08002B2CF9AE}" pid="13" name="SvarNr">
    <vt:lpwstr>2005/06:72</vt:lpwstr>
  </property>
  <property fmtid="{D5CDD505-2E9C-101B-9397-08002B2CF9AE}" pid="14" name="RubrikSvar">
    <vt:lpwstr>Genomförande av EG-direktivet om rätt till familjeåterförening samt vissa frågor om handläggning och DNA-analys vid familjeåterförening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Mona Jönsson m.fl. (mp)</vt:lpwstr>
  </property>
  <property fmtid="{D5CDD505-2E9C-101B-9397-08002B2CF9AE}" pid="26" name="MotionarLista">
    <vt:lpwstr>Jönsson, Mona (mp)\Fridolin, Gustav (mp)\Holm,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 Gustav Fridolin (mp), 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Sf21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februari 2006</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20052006000001090112000000150075</vt:lpwstr>
  </property>
  <property fmtid="{D5CDD505-2E9C-101B-9397-08002B2CF9AE}" pid="47" name="datum">
    <vt:lpwstr>060223</vt:lpwstr>
  </property>
  <property fmtid="{D5CDD505-2E9C-101B-9397-08002B2CF9AE}" pid="48" name="avsändar-e-post">
    <vt:lpwstr>magnus.lindgren@riksdagen.se</vt:lpwstr>
  </property>
  <property fmtid="{D5CDD505-2E9C-101B-9397-08002B2CF9AE}" pid="49" name="id">
    <vt:lpwstr>20052006000001090112000000150075</vt:lpwstr>
  </property>
  <property fmtid="{D5CDD505-2E9C-101B-9397-08002B2CF9AE}" pid="50" name="nummer">
    <vt:lpwstr>21</vt:lpwstr>
  </property>
  <property fmtid="{D5CDD505-2E9C-101B-9397-08002B2CF9AE}" pid="51" name="utskottsbeteckning">
    <vt:lpwstr>Sf</vt:lpwstr>
  </property>
  <property fmtid="{D5CDD505-2E9C-101B-9397-08002B2CF9AE}" pid="52" name="GlobalUID">
    <vt:lpwstr>{4EA143F9-B39F-427A-BF6D-4D8E78DEEDCC}</vt:lpwstr>
  </property>
  <property fmtid="{D5CDD505-2E9C-101B-9397-08002B2CF9AE}" pid="53" name="Överföringar">
    <vt:i4>0</vt:i4>
  </property>
</Properties>
</file>