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7804C" w14:textId="77777777" w:rsidR="00191314" w:rsidRDefault="00191314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2019/20:1141 av </w:t>
      </w:r>
      <w:r w:rsidRPr="00191314">
        <w:t>Thomas Morell</w:t>
      </w:r>
      <w:r>
        <w:t xml:space="preserve"> (SD)</w:t>
      </w:r>
      <w:r>
        <w:br/>
      </w:r>
      <w:r w:rsidRPr="00191314">
        <w:t>Skyddsåtgärder för åkerinäringen</w:t>
      </w:r>
    </w:p>
    <w:p w14:paraId="0141A4E0" w14:textId="77777777" w:rsidR="00191314" w:rsidRDefault="00191314" w:rsidP="00191314">
      <w:pPr>
        <w:pStyle w:val="Brdtext"/>
      </w:pPr>
      <w:r>
        <w:t>Thomas Morell har frågat mig om regeringen avser att begära hos kommissionen att utlösa skyddsåtgärder enligt artikel 10 i förordning (EG) nr 1072/2009 för att skydda den hårt pressade åkerinäringen under rådande ekonomiska kris.</w:t>
      </w:r>
    </w:p>
    <w:p w14:paraId="4E5EE0DE" w14:textId="77777777" w:rsidR="00785103" w:rsidRDefault="00785103" w:rsidP="00191314">
      <w:pPr>
        <w:pStyle w:val="Brdtext"/>
      </w:pPr>
      <w:r w:rsidRPr="00785103">
        <w:t xml:space="preserve">Coronavirusets spridning är först och främst en fara för människors liv och hälsa men det har också lett till ett mycket allvarligt läge i ekonomin. </w:t>
      </w:r>
      <w:r w:rsidR="00AD7842">
        <w:t xml:space="preserve">Även delar av åkerinäringen har </w:t>
      </w:r>
      <w:r w:rsidR="005B7994">
        <w:t>fått</w:t>
      </w:r>
      <w:r w:rsidR="00AD7842">
        <w:t xml:space="preserve"> färre uppdrag.</w:t>
      </w:r>
      <w:r w:rsidR="00F73446">
        <w:t xml:space="preserve"> </w:t>
      </w:r>
      <w:r w:rsidR="00F73446" w:rsidRPr="00F73446">
        <w:t>Regeringen arbetar intensivt för att hitta</w:t>
      </w:r>
      <w:r w:rsidR="00A02CA7">
        <w:t xml:space="preserve"> och vidta</w:t>
      </w:r>
      <w:r w:rsidR="00F73446" w:rsidRPr="00F73446">
        <w:t xml:space="preserve"> åtgärder som syftar till att stödja företag och löntagare som nu drabbas. </w:t>
      </w:r>
    </w:p>
    <w:p w14:paraId="28E58708" w14:textId="77777777" w:rsidR="00A02CA7" w:rsidRDefault="00A02CA7" w:rsidP="00191314">
      <w:pPr>
        <w:pStyle w:val="Brdtext"/>
      </w:pPr>
      <w:r>
        <w:t>Cabotagetransporter, dvs.</w:t>
      </w:r>
      <w:r w:rsidRPr="00A02CA7">
        <w:t xml:space="preserve"> yrkesmässiga</w:t>
      </w:r>
      <w:r>
        <w:t xml:space="preserve"> och</w:t>
      </w:r>
      <w:r w:rsidRPr="00A02CA7">
        <w:t xml:space="preserve"> tillfälliga inrikestransporter</w:t>
      </w:r>
      <w:r>
        <w:t>, är tillåt</w:t>
      </w:r>
      <w:r w:rsidR="00F73446">
        <w:t xml:space="preserve">na för åkerier från andra medlemsstater i samband en internationell transport. </w:t>
      </w:r>
      <w:r>
        <w:t xml:space="preserve">Det är begränsat till </w:t>
      </w:r>
      <w:r w:rsidRPr="00A02CA7">
        <w:t>upp till tre cabotagetransporter</w:t>
      </w:r>
      <w:r>
        <w:t xml:space="preserve"> och ska äga rum inom sju dagar </w:t>
      </w:r>
      <w:r w:rsidRPr="00A02CA7">
        <w:t>från det att den sista lossningen av las</w:t>
      </w:r>
      <w:r w:rsidR="005C0AF6">
        <w:t>t av</w:t>
      </w:r>
      <w:r w:rsidRPr="00A02CA7">
        <w:t xml:space="preserve"> den ingående internationella transporten har ägt rum.</w:t>
      </w:r>
    </w:p>
    <w:p w14:paraId="087A0FCE" w14:textId="77777777" w:rsidR="00A02CA7" w:rsidRDefault="00A02CA7" w:rsidP="00191314">
      <w:pPr>
        <w:pStyle w:val="Brdtext"/>
      </w:pPr>
      <w:r>
        <w:t xml:space="preserve">Jag välkomnar att </w:t>
      </w:r>
      <w:r w:rsidR="001B6475">
        <w:t xml:space="preserve">rådet och Europaparlamentet i december 2019 kom </w:t>
      </w:r>
      <w:r w:rsidR="005C0AF6">
        <w:t xml:space="preserve">informellt </w:t>
      </w:r>
      <w:r w:rsidR="001B6475">
        <w:t>överens om en revidering av den så kallade godsförordningen (</w:t>
      </w:r>
      <w:r w:rsidR="005C0AF6">
        <w:t xml:space="preserve">EG </w:t>
      </w:r>
      <w:r w:rsidR="001B6475">
        <w:t xml:space="preserve">1072/2009) som en del av förhandlingen </w:t>
      </w:r>
      <w:r w:rsidR="00DE0D8A">
        <w:t>om</w:t>
      </w:r>
      <w:r w:rsidR="001B6475">
        <w:t xml:space="preserve"> revideringen av rättsakterna om yrkestrafik</w:t>
      </w:r>
      <w:r w:rsidR="005C0AF6">
        <w:t xml:space="preserve"> som är en del av </w:t>
      </w:r>
      <w:r w:rsidR="00443C1F">
        <w:t>de</w:t>
      </w:r>
      <w:r w:rsidR="005C0AF6">
        <w:t>t</w:t>
      </w:r>
      <w:r w:rsidR="00443C1F">
        <w:t xml:space="preserve"> så kallade mobilitetspaket</w:t>
      </w:r>
      <w:r w:rsidR="005C0AF6">
        <w:t>et</w:t>
      </w:r>
      <w:r w:rsidR="001B6475">
        <w:t xml:space="preserve">. Den svenska regeringen </w:t>
      </w:r>
      <w:r w:rsidR="00443C1F">
        <w:t xml:space="preserve">var under förhandlingarna </w:t>
      </w:r>
      <w:r w:rsidR="001B6475">
        <w:t>drivande f</w:t>
      </w:r>
      <w:r w:rsidR="001B6475" w:rsidRPr="001B6475">
        <w:t>ör att</w:t>
      </w:r>
      <w:r w:rsidR="00443C1F">
        <w:t xml:space="preserve"> bland annat</w:t>
      </w:r>
      <w:r w:rsidR="001B6475" w:rsidRPr="001B6475">
        <w:t xml:space="preserve"> förhindra systematiskt cabotage</w:t>
      </w:r>
      <w:r w:rsidR="001B6475">
        <w:t xml:space="preserve"> och är därför positiv till att det</w:t>
      </w:r>
      <w:r w:rsidR="001B6475" w:rsidRPr="001B6475">
        <w:t xml:space="preserve"> införs en karensperiod på </w:t>
      </w:r>
      <w:r w:rsidR="001B6475">
        <w:t>fyra</w:t>
      </w:r>
      <w:r w:rsidR="001B6475" w:rsidRPr="001B6475">
        <w:t xml:space="preserve"> dagar innan ytterligare cabotagetransporter kan utföras i samma land med samma fordon.</w:t>
      </w:r>
      <w:r w:rsidR="001B6475">
        <w:t xml:space="preserve"> Rättsakterna beräknas </w:t>
      </w:r>
      <w:r w:rsidR="005C0AF6">
        <w:t xml:space="preserve">att </w:t>
      </w:r>
      <w:r w:rsidR="001B6475">
        <w:t>antas</w:t>
      </w:r>
      <w:r w:rsidR="006A6863">
        <w:t xml:space="preserve"> av rådet och Europaparlamentet</w:t>
      </w:r>
      <w:r w:rsidR="001B6475">
        <w:t xml:space="preserve"> </w:t>
      </w:r>
      <w:r w:rsidR="00EC73C6">
        <w:t xml:space="preserve">under </w:t>
      </w:r>
      <w:r w:rsidR="001B6475">
        <w:t>sommar</w:t>
      </w:r>
      <w:r w:rsidR="00443C1F">
        <w:t>en 2020</w:t>
      </w:r>
      <w:r w:rsidR="001B6475">
        <w:t xml:space="preserve">. </w:t>
      </w:r>
    </w:p>
    <w:p w14:paraId="4DBD19C4" w14:textId="2A81CA9A" w:rsidR="00933E88" w:rsidRDefault="006A6863" w:rsidP="00191314">
      <w:pPr>
        <w:pStyle w:val="Brdtext"/>
      </w:pPr>
      <w:r>
        <w:lastRenderedPageBreak/>
        <w:t xml:space="preserve">Under pågående </w:t>
      </w:r>
      <w:r w:rsidR="009338E0">
        <w:t>kris med anledning av spridningen av coronaviruset</w:t>
      </w:r>
      <w:r>
        <w:t xml:space="preserve"> är det viktigt att </w:t>
      </w:r>
      <w:r w:rsidR="005B7994">
        <w:t xml:space="preserve">inte riskera försämrade förutsättningar för </w:t>
      </w:r>
      <w:r>
        <w:t>internationella</w:t>
      </w:r>
      <w:r w:rsidR="005B7994">
        <w:t xml:space="preserve"> transport</w:t>
      </w:r>
      <w:r w:rsidR="00443C1F">
        <w:t>er</w:t>
      </w:r>
      <w:r w:rsidR="005B7994">
        <w:t xml:space="preserve"> av varor</w:t>
      </w:r>
      <w:r>
        <w:t xml:space="preserve">. </w:t>
      </w:r>
      <w:r w:rsidR="002474FF">
        <w:t>Om</w:t>
      </w:r>
      <w:r>
        <w:t xml:space="preserve"> transportföretag inte längre skulle ha rätt att utföra cabotagetransporter på väg </w:t>
      </w:r>
      <w:r w:rsidR="005C0AF6">
        <w:t>ut ur</w:t>
      </w:r>
      <w:r>
        <w:t xml:space="preserve"> Sverige </w:t>
      </w:r>
      <w:r w:rsidR="00443C1F">
        <w:t>blir de</w:t>
      </w:r>
      <w:r>
        <w:t xml:space="preserve"> ekonomiska incitamenten att bedriva internationella transporter</w:t>
      </w:r>
      <w:r w:rsidR="00443C1F">
        <w:t xml:space="preserve"> mindre och därmed </w:t>
      </w:r>
      <w:r w:rsidR="009338E0">
        <w:t xml:space="preserve">kan </w:t>
      </w:r>
      <w:r w:rsidR="00443C1F">
        <w:t>dessa transporter</w:t>
      </w:r>
      <w:r w:rsidR="009338E0">
        <w:t xml:space="preserve"> komma att minska i omfattning</w:t>
      </w:r>
      <w:r>
        <w:t xml:space="preserve">. Det är betydelsefullt att transporter av bland annat medicinsk utrustning och livsmedel kan fortsätta </w:t>
      </w:r>
      <w:r w:rsidR="00AA54EF">
        <w:t>så normalt som möjlig</w:t>
      </w:r>
      <w:r w:rsidR="00443C1F">
        <w:t>t</w:t>
      </w:r>
      <w:r w:rsidR="00AA54EF">
        <w:t>.</w:t>
      </w:r>
      <w:bookmarkStart w:id="2" w:name="_Hlk37838320"/>
    </w:p>
    <w:bookmarkEnd w:id="2"/>
    <w:p w14:paraId="6A925C6D" w14:textId="77777777" w:rsidR="00933E88" w:rsidRDefault="00933E88" w:rsidP="00997770">
      <w:pPr>
        <w:pStyle w:val="Brdtext"/>
      </w:pPr>
      <w:r>
        <w:t xml:space="preserve">Tomas Morell </w:t>
      </w:r>
      <w:r w:rsidR="00AA54EF">
        <w:t>skriver att d</w:t>
      </w:r>
      <w:r w:rsidR="00997770">
        <w:t>et finns starka skäl att motverka otillåtna cabotage</w:t>
      </w:r>
      <w:r w:rsidR="00DE0D8A">
        <w:t>transporter</w:t>
      </w:r>
      <w:r w:rsidR="00AA54EF">
        <w:t xml:space="preserve">. </w:t>
      </w:r>
      <w:r w:rsidR="00EC73C6">
        <w:t>Jag tycker att det</w:t>
      </w:r>
      <w:r w:rsidR="00AC5F1F">
        <w:t xml:space="preserve"> är bra att Tomas Morell delar regeringens uppfattning </w:t>
      </w:r>
      <w:r w:rsidR="00443C1F">
        <w:t>att åkerier</w:t>
      </w:r>
      <w:r w:rsidR="00AC5F1F">
        <w:t xml:space="preserve"> som inte följer </w:t>
      </w:r>
      <w:r w:rsidR="00AA54EF">
        <w:t xml:space="preserve">gällande </w:t>
      </w:r>
      <w:r w:rsidR="00AC5F1F">
        <w:t>regler ska motverkas</w:t>
      </w:r>
      <w:r w:rsidR="00AA54EF">
        <w:t xml:space="preserve"> kraftfullt</w:t>
      </w:r>
      <w:r w:rsidR="00AC5F1F">
        <w:t xml:space="preserve">. </w:t>
      </w:r>
      <w:r w:rsidR="00526165">
        <w:t>Men det är en helt annan fråga än att</w:t>
      </w:r>
      <w:r w:rsidR="00443C1F">
        <w:t xml:space="preserve"> förhindra sådana cabotagetransporter som i normalfallet är tillåtna.</w:t>
      </w:r>
      <w:r w:rsidR="00526165">
        <w:t xml:space="preserve"> </w:t>
      </w:r>
      <w:r w:rsidR="00AA54EF">
        <w:t xml:space="preserve">Regeringen har </w:t>
      </w:r>
      <w:r w:rsidR="00443C1F">
        <w:t xml:space="preserve">vidtagit en rad åtgärder för att försvåra för otillåtna cabotagetransporter. Bland annat har 100 miljoner kronor </w:t>
      </w:r>
      <w:r w:rsidR="009338E0">
        <w:t xml:space="preserve">avsatts under åren 2017–2020 </w:t>
      </w:r>
      <w:r w:rsidR="00443C1F">
        <w:t xml:space="preserve">i syfte att </w:t>
      </w:r>
      <w:r w:rsidR="009338E0">
        <w:t>förbättra</w:t>
      </w:r>
      <w:r w:rsidR="00443C1F">
        <w:t xml:space="preserve"> Polismyndighetens möjligheter att vidta</w:t>
      </w:r>
      <w:r w:rsidR="00AA54EF">
        <w:t xml:space="preserve"> </w:t>
      </w:r>
      <w:r w:rsidR="009338E0">
        <w:t>åtgärder</w:t>
      </w:r>
      <w:r w:rsidR="00EC73C6">
        <w:t xml:space="preserve"> för att förbättra kontrollerna av sådana transporter</w:t>
      </w:r>
      <w:r w:rsidR="009338E0">
        <w:t xml:space="preserve">. Vidare har regeringen tillsatt Utredningen om effektivare kontroller av yrkestrafik på väg </w:t>
      </w:r>
      <w:r w:rsidR="005C0AF6">
        <w:t>(dir 2019:51) som har till uppgift att</w:t>
      </w:r>
      <w:r w:rsidR="005C0AF6" w:rsidRPr="005C0AF6">
        <w:t xml:space="preserve"> lämna förslag på förbättrande åtgärder, inklusive organisatoriska åtgärder, för att fler ska följa reglerna på </w:t>
      </w:r>
      <w:r w:rsidR="005C0AF6">
        <w:t>yrkestrafik</w:t>
      </w:r>
      <w:r w:rsidR="005C0AF6" w:rsidRPr="005C0AF6">
        <w:t>området.</w:t>
      </w:r>
    </w:p>
    <w:p w14:paraId="0BF0B4D7" w14:textId="77777777" w:rsidR="00191314" w:rsidRDefault="0019131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EBFF5EEDE1F4B2F9EC2F16577475DB3"/>
          </w:placeholder>
          <w:dataBinding w:prefixMappings="xmlns:ns0='http://lp/documentinfo/RK' " w:xpath="/ns0:DocumentInfo[1]/ns0:BaseInfo[1]/ns0:HeaderDate[1]" w:storeItemID="{03E930CA-9AA3-4BC3-9995-CDDE6BBDB31E}"/>
          <w:date w:fullDate="2020-04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15 april 2020</w:t>
          </w:r>
        </w:sdtContent>
      </w:sdt>
    </w:p>
    <w:p w14:paraId="2C565D85" w14:textId="77777777" w:rsidR="00191314" w:rsidRDefault="00191314" w:rsidP="004E7A8F">
      <w:pPr>
        <w:pStyle w:val="Brdtextutanavstnd"/>
      </w:pPr>
    </w:p>
    <w:p w14:paraId="084E80C0" w14:textId="77777777" w:rsidR="00191314" w:rsidRDefault="00191314" w:rsidP="004E7A8F">
      <w:pPr>
        <w:pStyle w:val="Brdtextutanavstnd"/>
      </w:pPr>
    </w:p>
    <w:p w14:paraId="46ADF986" w14:textId="77777777" w:rsidR="00191314" w:rsidRDefault="00191314" w:rsidP="004E7A8F">
      <w:pPr>
        <w:pStyle w:val="Brdtextutanavstnd"/>
      </w:pPr>
    </w:p>
    <w:p w14:paraId="1B4A773A" w14:textId="77777777" w:rsidR="00191314" w:rsidRDefault="00191314" w:rsidP="00422A41">
      <w:pPr>
        <w:pStyle w:val="Brdtext"/>
      </w:pPr>
      <w:r>
        <w:t>Tomas Eneroth</w:t>
      </w:r>
    </w:p>
    <w:p w14:paraId="12CCB4FB" w14:textId="77777777" w:rsidR="00191314" w:rsidRPr="00DB48AB" w:rsidRDefault="00191314" w:rsidP="00DB48AB">
      <w:pPr>
        <w:pStyle w:val="Brdtext"/>
      </w:pPr>
    </w:p>
    <w:sectPr w:rsidR="00191314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548D5" w14:textId="77777777" w:rsidR="008B2464" w:rsidRDefault="008B2464" w:rsidP="00A87A54">
      <w:pPr>
        <w:spacing w:after="0" w:line="240" w:lineRule="auto"/>
      </w:pPr>
      <w:r>
        <w:separator/>
      </w:r>
    </w:p>
  </w:endnote>
  <w:endnote w:type="continuationSeparator" w:id="0">
    <w:p w14:paraId="14E9DD2C" w14:textId="77777777" w:rsidR="008B2464" w:rsidRDefault="008B246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FFEE4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9B6419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2B38A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6566F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28C6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05B1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222C2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79701A" w14:textId="77777777" w:rsidTr="00C26068">
      <w:trPr>
        <w:trHeight w:val="227"/>
      </w:trPr>
      <w:tc>
        <w:tcPr>
          <w:tcW w:w="4074" w:type="dxa"/>
        </w:tcPr>
        <w:p w14:paraId="7A79946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3F7BB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CE426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BD58E" w14:textId="77777777" w:rsidR="008B2464" w:rsidRDefault="008B2464" w:rsidP="00A87A54">
      <w:pPr>
        <w:spacing w:after="0" w:line="240" w:lineRule="auto"/>
      </w:pPr>
      <w:r>
        <w:separator/>
      </w:r>
    </w:p>
  </w:footnote>
  <w:footnote w:type="continuationSeparator" w:id="0">
    <w:p w14:paraId="3242A5AB" w14:textId="77777777" w:rsidR="008B2464" w:rsidRDefault="008B246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2463" w14:paraId="770EE765" w14:textId="77777777" w:rsidTr="00C93EBA">
      <w:trPr>
        <w:trHeight w:val="227"/>
      </w:trPr>
      <w:tc>
        <w:tcPr>
          <w:tcW w:w="5534" w:type="dxa"/>
        </w:tcPr>
        <w:p w14:paraId="2D9280FD" w14:textId="77777777" w:rsidR="009B2463" w:rsidRPr="007D73AB" w:rsidRDefault="009B2463">
          <w:pPr>
            <w:pStyle w:val="Sidhuvud"/>
          </w:pPr>
        </w:p>
      </w:tc>
      <w:tc>
        <w:tcPr>
          <w:tcW w:w="3170" w:type="dxa"/>
          <w:vAlign w:val="bottom"/>
        </w:tcPr>
        <w:p w14:paraId="686B3583" w14:textId="77777777" w:rsidR="009B2463" w:rsidRPr="007D73AB" w:rsidRDefault="009B2463" w:rsidP="00340DE0">
          <w:pPr>
            <w:pStyle w:val="Sidhuvud"/>
          </w:pPr>
        </w:p>
      </w:tc>
      <w:tc>
        <w:tcPr>
          <w:tcW w:w="1134" w:type="dxa"/>
        </w:tcPr>
        <w:p w14:paraId="73F0C6FE" w14:textId="77777777" w:rsidR="009B2463" w:rsidRDefault="009B2463" w:rsidP="005A703A">
          <w:pPr>
            <w:pStyle w:val="Sidhuvud"/>
          </w:pPr>
        </w:p>
      </w:tc>
    </w:tr>
    <w:tr w:rsidR="009B2463" w14:paraId="20B5A661" w14:textId="77777777" w:rsidTr="00C93EBA">
      <w:trPr>
        <w:trHeight w:val="1928"/>
      </w:trPr>
      <w:tc>
        <w:tcPr>
          <w:tcW w:w="5534" w:type="dxa"/>
        </w:tcPr>
        <w:p w14:paraId="11D007E7" w14:textId="77777777" w:rsidR="009B2463" w:rsidRPr="00340DE0" w:rsidRDefault="009B246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C1C691" wp14:editId="7AEB9A4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CBE648" w14:textId="77777777" w:rsidR="009B2463" w:rsidRPr="00710A6C" w:rsidRDefault="009B2463" w:rsidP="00EE3C0F">
          <w:pPr>
            <w:pStyle w:val="Sidhuvud"/>
            <w:rPr>
              <w:b/>
            </w:rPr>
          </w:pPr>
        </w:p>
        <w:p w14:paraId="4D4E4F4B" w14:textId="77777777" w:rsidR="009B2463" w:rsidRDefault="009B2463" w:rsidP="00EE3C0F">
          <w:pPr>
            <w:pStyle w:val="Sidhuvud"/>
          </w:pPr>
        </w:p>
        <w:p w14:paraId="5044C2E4" w14:textId="77777777" w:rsidR="009B2463" w:rsidRDefault="009B2463" w:rsidP="00EE3C0F">
          <w:pPr>
            <w:pStyle w:val="Sidhuvud"/>
          </w:pPr>
        </w:p>
        <w:p w14:paraId="78F58C13" w14:textId="77777777" w:rsidR="009B2463" w:rsidRDefault="009B246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D585F7E113F4DB5BE1F83971A6E3E71"/>
            </w:placeholder>
            <w:dataBinding w:prefixMappings="xmlns:ns0='http://lp/documentinfo/RK' " w:xpath="/ns0:DocumentInfo[1]/ns0:BaseInfo[1]/ns0:Dnr[1]" w:storeItemID="{03E930CA-9AA3-4BC3-9995-CDDE6BBDB31E}"/>
            <w:text/>
          </w:sdtPr>
          <w:sdtEndPr/>
          <w:sdtContent>
            <w:p w14:paraId="7F0BC0A4" w14:textId="77777777" w:rsidR="009B2463" w:rsidRDefault="00B82B83" w:rsidP="00EE3C0F">
              <w:pPr>
                <w:pStyle w:val="Sidhuvud"/>
              </w:pPr>
              <w:r>
                <w:t xml:space="preserve">I2020/01021/TM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3AF81B318DE4715A0EDB16773770918"/>
            </w:placeholder>
            <w:showingPlcHdr/>
            <w:dataBinding w:prefixMappings="xmlns:ns0='http://lp/documentinfo/RK' " w:xpath="/ns0:DocumentInfo[1]/ns0:BaseInfo[1]/ns0:DocNumber[1]" w:storeItemID="{03E930CA-9AA3-4BC3-9995-CDDE6BBDB31E}"/>
            <w:text/>
          </w:sdtPr>
          <w:sdtEndPr/>
          <w:sdtContent>
            <w:p w14:paraId="00EA4AA5" w14:textId="77777777" w:rsidR="009B2463" w:rsidRDefault="009B246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3E412E" w14:textId="77777777" w:rsidR="009B2463" w:rsidRDefault="009B2463" w:rsidP="00EE3C0F">
          <w:pPr>
            <w:pStyle w:val="Sidhuvud"/>
          </w:pPr>
        </w:p>
      </w:tc>
      <w:tc>
        <w:tcPr>
          <w:tcW w:w="1134" w:type="dxa"/>
        </w:tcPr>
        <w:p w14:paraId="6A57661D" w14:textId="77777777" w:rsidR="009B2463" w:rsidRDefault="009B2463" w:rsidP="0094502D">
          <w:pPr>
            <w:pStyle w:val="Sidhuvud"/>
          </w:pPr>
        </w:p>
        <w:p w14:paraId="35F55B20" w14:textId="77777777" w:rsidR="009B2463" w:rsidRPr="0094502D" w:rsidRDefault="009B2463" w:rsidP="00EC71A6">
          <w:pPr>
            <w:pStyle w:val="Sidhuvud"/>
          </w:pPr>
        </w:p>
      </w:tc>
    </w:tr>
    <w:tr w:rsidR="009B2463" w14:paraId="392AB2A7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B1428CFE131941DFBF9149F036CFB202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3BCA336" w14:textId="77777777" w:rsidR="00191314" w:rsidRPr="00191314" w:rsidRDefault="00191314" w:rsidP="00340DE0">
              <w:pPr>
                <w:pStyle w:val="Sidhuvud"/>
                <w:rPr>
                  <w:b/>
                </w:rPr>
              </w:pPr>
              <w:r w:rsidRPr="00191314">
                <w:rPr>
                  <w:b/>
                </w:rPr>
                <w:t>Infrastrukturdepartementet</w:t>
              </w:r>
            </w:p>
            <w:p w14:paraId="26CE55DD" w14:textId="79FE908B" w:rsidR="00680C2C" w:rsidRPr="00680C2C" w:rsidRDefault="00191314" w:rsidP="00222577">
              <w:pPr>
                <w:pStyle w:val="Sidhuvud"/>
              </w:pPr>
              <w:r w:rsidRPr="00191314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6B822016734A76B6B0557C1CF0817F"/>
          </w:placeholder>
          <w:dataBinding w:prefixMappings="xmlns:ns0='http://lp/documentinfo/RK' " w:xpath="/ns0:DocumentInfo[1]/ns0:BaseInfo[1]/ns0:Recipient[1]" w:storeItemID="{03E930CA-9AA3-4BC3-9995-CDDE6BBDB31E}"/>
          <w:text w:multiLine="1"/>
        </w:sdtPr>
        <w:sdtEndPr/>
        <w:sdtContent>
          <w:tc>
            <w:tcPr>
              <w:tcW w:w="3170" w:type="dxa"/>
            </w:tcPr>
            <w:p w14:paraId="54C0D3E1" w14:textId="77777777" w:rsidR="009B2463" w:rsidRDefault="009B246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48D3B5B" w14:textId="77777777" w:rsidR="009B2463" w:rsidRDefault="009B2463" w:rsidP="003E6020">
          <w:pPr>
            <w:pStyle w:val="Sidhuvud"/>
          </w:pPr>
        </w:p>
      </w:tc>
    </w:tr>
  </w:tbl>
  <w:p w14:paraId="36148B0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6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12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314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475"/>
    <w:rsid w:val="001C1C7D"/>
    <w:rsid w:val="001C4980"/>
    <w:rsid w:val="001C5DC9"/>
    <w:rsid w:val="001C6B85"/>
    <w:rsid w:val="001C71A9"/>
    <w:rsid w:val="001D12FC"/>
    <w:rsid w:val="001D512F"/>
    <w:rsid w:val="001E0AD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577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74FF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C1F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684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165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383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994"/>
    <w:rsid w:val="005C0AF6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C2C"/>
    <w:rsid w:val="00685C94"/>
    <w:rsid w:val="00691AEE"/>
    <w:rsid w:val="0069523C"/>
    <w:rsid w:val="006962CA"/>
    <w:rsid w:val="00696A95"/>
    <w:rsid w:val="006A09DA"/>
    <w:rsid w:val="006A1835"/>
    <w:rsid w:val="006A2625"/>
    <w:rsid w:val="006A6863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103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464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8E0"/>
    <w:rsid w:val="00933E88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7770"/>
    <w:rsid w:val="009A0866"/>
    <w:rsid w:val="009A4D0A"/>
    <w:rsid w:val="009A759C"/>
    <w:rsid w:val="009B2463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E7E7B"/>
    <w:rsid w:val="009F19C0"/>
    <w:rsid w:val="009F505F"/>
    <w:rsid w:val="00A00AE4"/>
    <w:rsid w:val="00A00D24"/>
    <w:rsid w:val="00A0129C"/>
    <w:rsid w:val="00A01F5C"/>
    <w:rsid w:val="00A02CA7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4EF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F1F"/>
    <w:rsid w:val="00AD0E75"/>
    <w:rsid w:val="00AD784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2B83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2792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418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674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404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D8A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C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446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C699EE"/>
  <w15:docId w15:val="{804B7408-C3FD-47D3-AF04-B5B0FDC6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585F7E113F4DB5BE1F83971A6E3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2E25A-2B07-4550-A202-D128B3144E77}"/>
      </w:docPartPr>
      <w:docPartBody>
        <w:p w:rsidR="00317F8F" w:rsidRDefault="00CD0BD0" w:rsidP="00CD0BD0">
          <w:pPr>
            <w:pStyle w:val="1D585F7E113F4DB5BE1F83971A6E3E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AF81B318DE4715A0EDB16773770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616C4F-CE3F-4F7F-89D6-6443FF7EBC35}"/>
      </w:docPartPr>
      <w:docPartBody>
        <w:p w:rsidR="00317F8F" w:rsidRDefault="00CD0BD0" w:rsidP="00CD0BD0">
          <w:pPr>
            <w:pStyle w:val="23AF81B318DE4715A0EDB167737709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428CFE131941DFBF9149F036CFB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A963F7-6ABC-4EC1-AFE1-D379960DB6D3}"/>
      </w:docPartPr>
      <w:docPartBody>
        <w:p w:rsidR="00317F8F" w:rsidRDefault="00CD0BD0" w:rsidP="00CD0BD0">
          <w:pPr>
            <w:pStyle w:val="B1428CFE131941DFBF9149F036CFB2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6B822016734A76B6B0557C1CF08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6D382A-08F0-4359-8B64-D198ECFBBE61}"/>
      </w:docPartPr>
      <w:docPartBody>
        <w:p w:rsidR="00317F8F" w:rsidRDefault="00CD0BD0" w:rsidP="00CD0BD0">
          <w:pPr>
            <w:pStyle w:val="C26B822016734A76B6B0557C1CF081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BFF5EEDE1F4B2F9EC2F16577475D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37C32-4D40-4A66-B7B0-3A1D41F7A1C6}"/>
      </w:docPartPr>
      <w:docPartBody>
        <w:p w:rsidR="00317F8F" w:rsidRDefault="00CD0BD0" w:rsidP="00CD0BD0">
          <w:pPr>
            <w:pStyle w:val="0EBFF5EEDE1F4B2F9EC2F16577475DB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D0"/>
    <w:rsid w:val="00317F8F"/>
    <w:rsid w:val="00CD0BD0"/>
    <w:rsid w:val="00D5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06E5E87D8BC4C0EBC0DB53DC3AB9B7F">
    <w:name w:val="A06E5E87D8BC4C0EBC0DB53DC3AB9B7F"/>
    <w:rsid w:val="00CD0BD0"/>
  </w:style>
  <w:style w:type="character" w:styleId="Platshllartext">
    <w:name w:val="Placeholder Text"/>
    <w:basedOn w:val="Standardstycketeckensnitt"/>
    <w:uiPriority w:val="99"/>
    <w:semiHidden/>
    <w:rsid w:val="00CD0BD0"/>
    <w:rPr>
      <w:noProof w:val="0"/>
      <w:color w:val="808080"/>
    </w:rPr>
  </w:style>
  <w:style w:type="paragraph" w:customStyle="1" w:styleId="29B75FC8010242739468AB24F74937F6">
    <w:name w:val="29B75FC8010242739468AB24F74937F6"/>
    <w:rsid w:val="00CD0BD0"/>
  </w:style>
  <w:style w:type="paragraph" w:customStyle="1" w:styleId="C88207C873DB433799C7A833545A21D3">
    <w:name w:val="C88207C873DB433799C7A833545A21D3"/>
    <w:rsid w:val="00CD0BD0"/>
  </w:style>
  <w:style w:type="paragraph" w:customStyle="1" w:styleId="CCB5C8FE470640B0B70B6FA9D73B1DEB">
    <w:name w:val="CCB5C8FE470640B0B70B6FA9D73B1DEB"/>
    <w:rsid w:val="00CD0BD0"/>
  </w:style>
  <w:style w:type="paragraph" w:customStyle="1" w:styleId="1D585F7E113F4DB5BE1F83971A6E3E71">
    <w:name w:val="1D585F7E113F4DB5BE1F83971A6E3E71"/>
    <w:rsid w:val="00CD0BD0"/>
  </w:style>
  <w:style w:type="paragraph" w:customStyle="1" w:styleId="23AF81B318DE4715A0EDB16773770918">
    <w:name w:val="23AF81B318DE4715A0EDB16773770918"/>
    <w:rsid w:val="00CD0BD0"/>
  </w:style>
  <w:style w:type="paragraph" w:customStyle="1" w:styleId="F5F918DADDD84E9DA26721352584DD08">
    <w:name w:val="F5F918DADDD84E9DA26721352584DD08"/>
    <w:rsid w:val="00CD0BD0"/>
  </w:style>
  <w:style w:type="paragraph" w:customStyle="1" w:styleId="197255B3404849F98767557BFB74961B">
    <w:name w:val="197255B3404849F98767557BFB74961B"/>
    <w:rsid w:val="00CD0BD0"/>
  </w:style>
  <w:style w:type="paragraph" w:customStyle="1" w:styleId="23398EF6F4094E43925C5860191E2CF0">
    <w:name w:val="23398EF6F4094E43925C5860191E2CF0"/>
    <w:rsid w:val="00CD0BD0"/>
  </w:style>
  <w:style w:type="paragraph" w:customStyle="1" w:styleId="B1428CFE131941DFBF9149F036CFB202">
    <w:name w:val="B1428CFE131941DFBF9149F036CFB202"/>
    <w:rsid w:val="00CD0BD0"/>
  </w:style>
  <w:style w:type="paragraph" w:customStyle="1" w:styleId="C26B822016734A76B6B0557C1CF0817F">
    <w:name w:val="C26B822016734A76B6B0557C1CF0817F"/>
    <w:rsid w:val="00CD0BD0"/>
  </w:style>
  <w:style w:type="paragraph" w:customStyle="1" w:styleId="2D97BDF7D9614D32BA5FBB7236D34EA7">
    <w:name w:val="2D97BDF7D9614D32BA5FBB7236D34EA7"/>
    <w:rsid w:val="00CD0BD0"/>
  </w:style>
  <w:style w:type="paragraph" w:customStyle="1" w:styleId="3D3B0AC859674BBE8C8B94740DA63C93">
    <w:name w:val="3D3B0AC859674BBE8C8B94740DA63C93"/>
    <w:rsid w:val="00CD0BD0"/>
  </w:style>
  <w:style w:type="paragraph" w:customStyle="1" w:styleId="5F18171742414DEEA0493330559BC29B">
    <w:name w:val="5F18171742414DEEA0493330559BC29B"/>
    <w:rsid w:val="00CD0BD0"/>
  </w:style>
  <w:style w:type="paragraph" w:customStyle="1" w:styleId="8187ECE46ED84B05BB62FBE4F16F09E0">
    <w:name w:val="8187ECE46ED84B05BB62FBE4F16F09E0"/>
    <w:rsid w:val="00CD0BD0"/>
  </w:style>
  <w:style w:type="paragraph" w:customStyle="1" w:styleId="32F59DD858FC41F0B3F5C7BFD8B983D4">
    <w:name w:val="32F59DD858FC41F0B3F5C7BFD8B983D4"/>
    <w:rsid w:val="00CD0BD0"/>
  </w:style>
  <w:style w:type="paragraph" w:customStyle="1" w:styleId="0EBFF5EEDE1F4B2F9EC2F16577475DB3">
    <w:name w:val="0EBFF5EEDE1F4B2F9EC2F16577475DB3"/>
    <w:rsid w:val="00CD0BD0"/>
  </w:style>
  <w:style w:type="paragraph" w:customStyle="1" w:styleId="B618FBFECF88431D84BD9DE891623FCD">
    <w:name w:val="B618FBFECF88431D84BD9DE891623FCD"/>
    <w:rsid w:val="00CD0B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d49e2c1d-bbf1-4174-a8f8-67c66a6ce23a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2020-04-15T00:00:00</HeaderDate>
    <Office/>
    <Dnr>I2020/01021/TM 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A8C1A-757F-4F41-817C-5B438A9B1B71}"/>
</file>

<file path=customXml/itemProps2.xml><?xml version="1.0" encoding="utf-8"?>
<ds:datastoreItem xmlns:ds="http://schemas.openxmlformats.org/officeDocument/2006/customXml" ds:itemID="{0ABECA80-2B61-4ABC-B1DB-E32D3883C155}"/>
</file>

<file path=customXml/itemProps3.xml><?xml version="1.0" encoding="utf-8"?>
<ds:datastoreItem xmlns:ds="http://schemas.openxmlformats.org/officeDocument/2006/customXml" ds:itemID="{220AE670-77A6-4BED-8D9B-FAC8FCAEBA4A}"/>
</file>

<file path=customXml/itemProps4.xml><?xml version="1.0" encoding="utf-8"?>
<ds:datastoreItem xmlns:ds="http://schemas.openxmlformats.org/officeDocument/2006/customXml" ds:itemID="{1F9F7D76-2F79-4DBF-B2B2-E738B248E86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ABECA80-2B61-4ABC-B1DB-E32D3883C15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48C1F69-5FB9-47AB-AEC7-B0F24C045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3E930CA-9AA3-4BC3-9995-CDDE6BBDB31E}"/>
</file>

<file path=customXml/itemProps8.xml><?xml version="1.0" encoding="utf-8"?>
<ds:datastoreItem xmlns:ds="http://schemas.openxmlformats.org/officeDocument/2006/customXml" ds:itemID="{9A9090BA-5148-4A0B-886B-B8F563C1926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489</Words>
  <Characters>2593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1141 av Thomas Morell  (SD) Skyddsåtgärder för åkerinäringen.docx</dc:title>
  <dc:subject/>
  <dc:creator>Ulf Andersson</dc:creator>
  <cp:keywords/>
  <dc:description/>
  <cp:lastModifiedBy>Annica Liljedahl</cp:lastModifiedBy>
  <cp:revision>2</cp:revision>
  <cp:lastPrinted>2020-04-09T09:08:00Z</cp:lastPrinted>
  <dcterms:created xsi:type="dcterms:W3CDTF">2020-04-15T09:19:00Z</dcterms:created>
  <dcterms:modified xsi:type="dcterms:W3CDTF">2020-04-15T09:19:00Z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