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2D1" w:rsidRPr="00B133CA" w:rsidRDefault="000532D1">
      <w:pPr>
        <w:pStyle w:val="Hemstlrubrik"/>
      </w:pPr>
      <w:r w:rsidRPr="00B133CA">
        <w:t>Förslag till riksdagsbeslut</w:t>
      </w:r>
    </w:p>
    <w:p w:rsidR="000532D1" w:rsidRPr="00B133CA" w:rsidRDefault="000532D1">
      <w:pPr>
        <w:pStyle w:val="Hemstlatt"/>
        <w:ind w:left="0"/>
      </w:pPr>
      <w:r w:rsidRPr="00B133CA">
        <w:t>Riksdagen tillkännager för regeringen som sin mening vad som anförs i motionen om rättsskyddsförsäkringarna när det gäller mö</w:t>
      </w:r>
      <w:r w:rsidRPr="00B133CA">
        <w:t>j</w:t>
      </w:r>
      <w:r w:rsidRPr="00B133CA">
        <w:t>lighet att anlita juridiskt ombud i samband med förvaltningsrättsliga äre</w:t>
      </w:r>
      <w:r w:rsidRPr="00B133CA">
        <w:t>n</w:t>
      </w:r>
      <w:r w:rsidRPr="00B133CA">
        <w:t>den.</w:t>
      </w:r>
    </w:p>
    <w:p w:rsidR="000532D1" w:rsidRPr="00B133CA" w:rsidRDefault="000532D1">
      <w:pPr>
        <w:pStyle w:val="Rubrik1"/>
      </w:pPr>
      <w:r w:rsidRPr="00B133CA">
        <w:t>Motivering</w:t>
      </w:r>
    </w:p>
    <w:p w:rsidR="000532D1" w:rsidRPr="00B133CA" w:rsidRDefault="000532D1">
      <w:pPr>
        <w:rPr>
          <w:color w:val="000000"/>
        </w:rPr>
      </w:pPr>
      <w:r w:rsidRPr="00B133CA">
        <w:rPr>
          <w:color w:val="000000"/>
        </w:rPr>
        <w:t>Från EG-kommissionen har det med anledning av direktiv 87/344/EEG av den 22 juni 1987 riktats synpunkter till den svenska regeringen. I direktivets artikel 2 noteras bl.a. att en rättsskyddsförsäkring ska ge den enskilde möjli</w:t>
      </w:r>
      <w:r w:rsidRPr="00B133CA">
        <w:rPr>
          <w:color w:val="000000"/>
        </w:rPr>
        <w:t>g</w:t>
      </w:r>
      <w:r w:rsidRPr="00B133CA">
        <w:rPr>
          <w:color w:val="000000"/>
        </w:rPr>
        <w:t>het till försvar via ombud vid civilrättsliga, straffrättsliga eller förvaltning</w:t>
      </w:r>
      <w:r w:rsidRPr="00B133CA">
        <w:rPr>
          <w:color w:val="000000"/>
        </w:rPr>
        <w:t>s</w:t>
      </w:r>
      <w:r w:rsidRPr="00B133CA">
        <w:rPr>
          <w:color w:val="000000"/>
        </w:rPr>
        <w:t>rättsliga förfaranden. Rättsskyddsförsäkringarna i Sverige omfattar inte fö</w:t>
      </w:r>
      <w:r w:rsidRPr="00B133CA">
        <w:rPr>
          <w:color w:val="000000"/>
        </w:rPr>
        <w:t>r</w:t>
      </w:r>
      <w:r w:rsidRPr="00B133CA">
        <w:rPr>
          <w:color w:val="000000"/>
        </w:rPr>
        <w:t>valtningsrättsliga ärenden. Om så skulle vara fallet skulle även sådant som arbetsskadeärenden, sjukpenning, sjukersättning och handikappersättning kunna omfattas av rättsskyddsförsäkringarna. Det är en avgörande brist att så inte är fallet idag. Därför bör den förändringen ske att rättsskyddsförsäkrin</w:t>
      </w:r>
      <w:r w:rsidRPr="00B133CA">
        <w:rPr>
          <w:color w:val="000000"/>
        </w:rPr>
        <w:t>g</w:t>
      </w:r>
      <w:r w:rsidRPr="00B133CA">
        <w:rPr>
          <w:color w:val="000000"/>
        </w:rPr>
        <w:t>arna även ska omfatta förvaltningsrättsliga ärende</w:t>
      </w:r>
      <w:r w:rsidRPr="00B133CA">
        <w:rPr>
          <w:color w:val="000000"/>
        </w:rPr>
        <w:t>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3CA">
        <w:trPr>
          <w:cantSplit/>
        </w:trPr>
        <w:tc>
          <w:tcPr>
            <w:tcW w:w="3046" w:type="dxa"/>
          </w:tcPr>
          <w:p w:rsidR="000532D1" w:rsidRPr="00B133CA" w:rsidRDefault="000532D1">
            <w:pPr>
              <w:pStyle w:val="UnderskriftDatum"/>
              <w:spacing w:before="240"/>
            </w:pPr>
            <w:r w:rsidRPr="00B133CA">
              <w:t>Stockholm den 1 oktober 2007</w:t>
            </w:r>
          </w:p>
        </w:tc>
        <w:tc>
          <w:tcPr>
            <w:tcW w:w="3047" w:type="dxa"/>
          </w:tcPr>
          <w:p w:rsidR="000532D1" w:rsidRPr="00B133CA" w:rsidRDefault="000532D1">
            <w:pPr>
              <w:pStyle w:val="Underskrifter"/>
              <w:spacing w:before="240"/>
            </w:pPr>
          </w:p>
        </w:tc>
      </w:tr>
      <w:tr w:rsidR="00000000" w:rsidRPr="00B133CA">
        <w:trPr>
          <w:cantSplit/>
        </w:trPr>
        <w:tc>
          <w:tcPr>
            <w:tcW w:w="3046" w:type="dxa"/>
          </w:tcPr>
          <w:p w:rsidR="000532D1" w:rsidRPr="00B133CA" w:rsidRDefault="000532D1">
            <w:pPr>
              <w:pStyle w:val="Underskrifter"/>
            </w:pPr>
            <w:r w:rsidRPr="00B133CA">
              <w:t>Peter Hultqvist (s)</w:t>
            </w:r>
          </w:p>
        </w:tc>
        <w:tc>
          <w:tcPr>
            <w:tcW w:w="3046" w:type="dxa"/>
          </w:tcPr>
          <w:p w:rsidR="000532D1" w:rsidRPr="00B133CA" w:rsidRDefault="000532D1">
            <w:pPr>
              <w:pStyle w:val="Underskrifter"/>
            </w:pPr>
            <w:r w:rsidRPr="00B133CA">
              <w:t>Carin Runeson (s)</w:t>
            </w:r>
          </w:p>
        </w:tc>
      </w:tr>
    </w:tbl>
    <w:p w:rsidR="000532D1" w:rsidRPr="00B133CA" w:rsidRDefault="000532D1">
      <w:pPr>
        <w:pStyle w:val="Normaltindrag"/>
      </w:pPr>
    </w:p>
    <w:sectPr w:rsidR="000532D1" w:rsidRPr="00B133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2D1" w:rsidRPr="00B133CA" w:rsidRDefault="000532D1">
      <w:r w:rsidRPr="00B133CA">
        <w:separator/>
      </w:r>
    </w:p>
  </w:endnote>
  <w:endnote w:type="continuationSeparator" w:id="0">
    <w:p w:rsidR="000532D1" w:rsidRPr="00B133CA" w:rsidRDefault="000532D1">
      <w:r w:rsidRPr="00B13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D1" w:rsidRPr="00B133CA" w:rsidRDefault="00B133CA">
    <w:pPr>
      <w:pStyle w:val="Sidfot"/>
    </w:pPr>
    <w:r w:rsidRPr="00B133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84778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D1" w:rsidRDefault="000532D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2D1" w:rsidRDefault="000532D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D1" w:rsidRPr="00B133CA" w:rsidRDefault="00B133CA">
    <w:pPr>
      <w:pStyle w:val="Sidfot"/>
    </w:pPr>
    <w:r w:rsidRPr="00B133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273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D1" w:rsidRDefault="000532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2D1" w:rsidRDefault="000532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D1" w:rsidRPr="00B133CA" w:rsidRDefault="00B133CA">
    <w:pPr>
      <w:pStyle w:val="Sidfot"/>
    </w:pPr>
    <w:r w:rsidRPr="00B133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6147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D1" w:rsidRDefault="000532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2D1" w:rsidRDefault="000532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2D1" w:rsidRPr="00B133CA" w:rsidRDefault="000532D1">
      <w:r w:rsidRPr="00B133CA">
        <w:separator/>
      </w:r>
    </w:p>
  </w:footnote>
  <w:footnote w:type="continuationSeparator" w:id="0">
    <w:p w:rsidR="000532D1" w:rsidRPr="00B133CA" w:rsidRDefault="000532D1">
      <w:r w:rsidRPr="00B133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D1" w:rsidRPr="00B133CA" w:rsidRDefault="00B133CA">
    <w:pPr>
      <w:pStyle w:val="Sidhuvud"/>
    </w:pPr>
    <w:r w:rsidRPr="00B133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538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D1" w:rsidRDefault="000532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2D1" w:rsidRDefault="000532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D1" w:rsidRPr="00B133CA" w:rsidRDefault="00B133CA">
    <w:pPr>
      <w:pStyle w:val="Sidhuvud"/>
    </w:pPr>
    <w:r w:rsidRPr="00B133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5368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D1" w:rsidRDefault="000532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2D1" w:rsidRDefault="000532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D1" w:rsidRPr="00B133CA" w:rsidRDefault="000532D1">
    <w:pPr>
      <w:pStyle w:val="FSHNormal"/>
      <w:tabs>
        <w:tab w:val="right" w:pos="5840"/>
      </w:tabs>
    </w:pPr>
    <w:r w:rsidRPr="00B133CA">
      <w:br/>
    </w:r>
    <w:r w:rsidRPr="00B133CA">
      <w:fldChar w:fldCharType="begin" w:fldLock="1"/>
    </w:r>
    <w:r w:rsidRPr="00B133CA">
      <w:instrText xml:space="preserve"> DOCPROPERTY</w:instrText>
    </w:r>
    <w:r w:rsidRPr="00B133CA">
      <w:rPr>
        <w:sz w:val="18"/>
      </w:rPr>
      <w:instrText xml:space="preserve"> "YearUser" *\charformat </w:instrText>
    </w:r>
    <w:r w:rsidRPr="00B133CA">
      <w:fldChar w:fldCharType="separate"/>
    </w:r>
    <w:r w:rsidRPr="00B133CA">
      <w:t>2007/08</w:t>
    </w:r>
    <w:r w:rsidRPr="00B133CA">
      <w:fldChar w:fldCharType="end"/>
    </w:r>
    <w:r w:rsidRPr="00B133CA">
      <w:t xml:space="preserve"> </w:t>
    </w:r>
    <w:r w:rsidRPr="00B133CA">
      <w:tab/>
      <w:t xml:space="preserve">mnr: </w:t>
    </w:r>
    <w:r w:rsidRPr="00B133CA">
      <w:fldChar w:fldCharType="begin" w:fldLock="1"/>
    </w:r>
    <w:r w:rsidRPr="00B133CA">
      <w:instrText xml:space="preserve"> DOCPROPERTY</w:instrText>
    </w:r>
    <w:r w:rsidRPr="00B133CA">
      <w:rPr>
        <w:sz w:val="18"/>
      </w:rPr>
      <w:instrText xml:space="preserve"> "Motionsnummer" *\charformat </w:instrText>
    </w:r>
    <w:r w:rsidRPr="00B133CA">
      <w:fldChar w:fldCharType="separate"/>
    </w:r>
    <w:r w:rsidRPr="00B133CA">
      <w:t>C334</w:t>
    </w:r>
    <w:r w:rsidRPr="00B133CA">
      <w:fldChar w:fldCharType="end"/>
    </w:r>
    <w:r w:rsidRPr="00B133CA">
      <w:br/>
    </w:r>
    <w:r w:rsidRPr="00B133CA">
      <w:fldChar w:fldCharType="begin" w:fldLock="1"/>
    </w:r>
    <w:r w:rsidRPr="00B133CA">
      <w:instrText xml:space="preserve"> DOCPROPERTY</w:instrText>
    </w:r>
    <w:r w:rsidRPr="00B133CA">
      <w:rPr>
        <w:sz w:val="18"/>
      </w:rPr>
      <w:instrText xml:space="preserve"> "Samling" *\charformat </w:instrText>
    </w:r>
    <w:r w:rsidRPr="00B133CA">
      <w:fldChar w:fldCharType="end"/>
    </w:r>
    <w:r w:rsidRPr="00B133CA">
      <w:tab/>
      <w:t xml:space="preserve">pnr: </w:t>
    </w:r>
    <w:r w:rsidRPr="00B133CA">
      <w:fldChar w:fldCharType="begin" w:fldLock="1"/>
    </w:r>
    <w:r w:rsidRPr="00B133CA">
      <w:instrText xml:space="preserve"> DOCPROPERTY</w:instrText>
    </w:r>
    <w:r w:rsidRPr="00B133CA">
      <w:rPr>
        <w:sz w:val="18"/>
      </w:rPr>
      <w:instrText xml:space="preserve"> "Partinummer" *\charformat </w:instrText>
    </w:r>
    <w:r w:rsidRPr="00B133CA">
      <w:fldChar w:fldCharType="separate"/>
    </w:r>
    <w:r w:rsidRPr="00B133CA">
      <w:t>s97038</w:t>
    </w:r>
    <w:r w:rsidRPr="00B133CA">
      <w:fldChar w:fldCharType="end"/>
    </w:r>
  </w:p>
  <w:p w:rsidR="000532D1" w:rsidRPr="00B133CA" w:rsidRDefault="000532D1">
    <w:pPr>
      <w:pStyle w:val="FSHRub1"/>
    </w:pPr>
    <w:r w:rsidRPr="00B133CA">
      <w:t>Motion till riksdagen</w:t>
    </w:r>
    <w:r w:rsidRPr="00B133CA">
      <w:br/>
    </w:r>
    <w:r w:rsidRPr="00B133CA">
      <w:fldChar w:fldCharType="begin" w:fldLock="1"/>
    </w:r>
    <w:r w:rsidRPr="00B133CA">
      <w:instrText xml:space="preserve"> DOCPROPERTY "YearUser" *\charformat </w:instrText>
    </w:r>
    <w:r w:rsidRPr="00B133CA">
      <w:fldChar w:fldCharType="separate"/>
    </w:r>
    <w:r w:rsidRPr="00B133CA">
      <w:t>2007/08</w:t>
    </w:r>
    <w:r w:rsidRPr="00B133CA">
      <w:fldChar w:fldCharType="end"/>
    </w:r>
    <w:r w:rsidRPr="00B133CA">
      <w:t>:</w:t>
    </w:r>
    <w:r w:rsidRPr="00B133CA">
      <w:fldChar w:fldCharType="begin" w:fldLock="1"/>
    </w:r>
    <w:r w:rsidRPr="00B133CA">
      <w:instrText xml:space="preserve"> DOCPROPERTY "Motionsnummer" *\charformat </w:instrText>
    </w:r>
    <w:r w:rsidRPr="00B133CA">
      <w:fldChar w:fldCharType="separate"/>
    </w:r>
    <w:r w:rsidRPr="00B133CA">
      <w:t>C334</w:t>
    </w:r>
    <w:r w:rsidRPr="00B133CA">
      <w:fldChar w:fldCharType="end"/>
    </w:r>
  </w:p>
  <w:p w:rsidR="000532D1" w:rsidRPr="00B133CA" w:rsidRDefault="000532D1">
    <w:pPr>
      <w:pStyle w:val="FSHNormalS5"/>
    </w:pPr>
    <w:r w:rsidRPr="00B133CA">
      <w:fldChar w:fldCharType="begin" w:fldLock="1"/>
    </w:r>
    <w:r w:rsidRPr="00B133CA">
      <w:instrText xml:space="preserve"> DOCPROPERTY "MotionarText" *\charformat </w:instrText>
    </w:r>
    <w:r w:rsidRPr="00B133CA">
      <w:fldChar w:fldCharType="separate"/>
    </w:r>
    <w:r w:rsidRPr="00B133CA">
      <w:t>av Peter Hultqvist och Carin Runeson (s)</w:t>
    </w:r>
    <w:r w:rsidRPr="00B133CA">
      <w:fldChar w:fldCharType="end"/>
    </w:r>
    <w:r w:rsidRPr="00B133CA">
      <w:br/>
    </w:r>
    <w:r w:rsidRPr="00B133CA">
      <w:fldChar w:fldCharType="begin" w:fldLock="1"/>
    </w:r>
    <w:r w:rsidRPr="00B133CA">
      <w:instrText xml:space="preserve"> DOCPROPERTY "SvarFrasKort" *\charformat </w:instrText>
    </w:r>
    <w:r w:rsidRPr="00B133CA">
      <w:fldChar w:fldCharType="end"/>
    </w:r>
  </w:p>
  <w:p w:rsidR="000532D1" w:rsidRPr="00B133CA" w:rsidRDefault="000532D1">
    <w:pPr>
      <w:pStyle w:val="FSHTitel"/>
    </w:pPr>
    <w:r w:rsidRPr="00B133CA">
      <w:fldChar w:fldCharType="begin" w:fldLock="1"/>
    </w:r>
    <w:r w:rsidRPr="00B133CA">
      <w:instrText xml:space="preserve"> DOCPROPERTY</w:instrText>
    </w:r>
    <w:r w:rsidRPr="00B133CA">
      <w:rPr>
        <w:sz w:val="18"/>
      </w:rPr>
      <w:instrText xml:space="preserve"> "RubrikSvar" *\charformat </w:instrText>
    </w:r>
    <w:r w:rsidRPr="00B133CA">
      <w:fldChar w:fldCharType="separate"/>
    </w:r>
    <w:r w:rsidRPr="00B133CA">
      <w:t xml:space="preserve">Rätt till jurdiskt ombud i förvaltningsrättsliga tvister </w:t>
    </w:r>
    <w:r w:rsidRPr="00B133CA">
      <w:fldChar w:fldCharType="end"/>
    </w:r>
  </w:p>
  <w:p w:rsidR="000532D1" w:rsidRPr="00B133CA" w:rsidRDefault="000532D1">
    <w:pPr>
      <w:pStyle w:val="Normal00"/>
    </w:pPr>
  </w:p>
  <w:p w:rsidR="000532D1" w:rsidRPr="00B133CA" w:rsidRDefault="000532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0217666">
    <w:abstractNumId w:val="8"/>
  </w:num>
  <w:num w:numId="2" w16cid:durableId="1890922865">
    <w:abstractNumId w:val="9"/>
  </w:num>
  <w:num w:numId="3" w16cid:durableId="1962806401">
    <w:abstractNumId w:val="8"/>
  </w:num>
  <w:num w:numId="4" w16cid:durableId="1623799616">
    <w:abstractNumId w:val="9"/>
  </w:num>
  <w:num w:numId="5" w16cid:durableId="1279336746">
    <w:abstractNumId w:val="13"/>
  </w:num>
  <w:num w:numId="6" w16cid:durableId="209660219">
    <w:abstractNumId w:val="10"/>
  </w:num>
  <w:num w:numId="7" w16cid:durableId="1999655240">
    <w:abstractNumId w:val="11"/>
  </w:num>
  <w:num w:numId="8" w16cid:durableId="1935673043">
    <w:abstractNumId w:val="12"/>
  </w:num>
  <w:num w:numId="9" w16cid:durableId="56831111">
    <w:abstractNumId w:val="8"/>
  </w:num>
  <w:num w:numId="10" w16cid:durableId="1918703528">
    <w:abstractNumId w:val="3"/>
  </w:num>
  <w:num w:numId="11" w16cid:durableId="813105511">
    <w:abstractNumId w:val="2"/>
  </w:num>
  <w:num w:numId="12" w16cid:durableId="1969314534">
    <w:abstractNumId w:val="1"/>
  </w:num>
  <w:num w:numId="13" w16cid:durableId="1911377915">
    <w:abstractNumId w:val="0"/>
  </w:num>
  <w:num w:numId="14" w16cid:durableId="136260971">
    <w:abstractNumId w:val="9"/>
  </w:num>
  <w:num w:numId="15" w16cid:durableId="686950597">
    <w:abstractNumId w:val="7"/>
  </w:num>
  <w:num w:numId="16" w16cid:durableId="385690701">
    <w:abstractNumId w:val="6"/>
  </w:num>
  <w:num w:numId="17" w16cid:durableId="1079249251">
    <w:abstractNumId w:val="5"/>
  </w:num>
  <w:num w:numId="18" w16cid:durableId="1012218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64E1491-2C0D-41A6-AC47-0DF260FE780A},{1C21E0E5-C721-4CC6-977F-70A15645D587}"/>
  </w:docVars>
  <w:rsids>
    <w:rsidRoot w:val="002E5ED0"/>
    <w:rsid w:val="000532D1"/>
    <w:rsid w:val="002E5ED0"/>
    <w:rsid w:val="00B133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743BAF-6CBD-4CDC-A4B6-D695A0EC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922</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s97038</vt:lpstr>
    </vt:vector>
  </TitlesOfParts>
  <Company>Riksdagen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s97038</dc:title>
  <dc:subject>s97038</dc:subject>
  <dc:creator>Riksdagen</dc:creator>
  <cp:keywords>Riksdagen</cp:keywords>
  <dc:description>TKG-ktrl, MSMQ4mb, PersReg-Distribution mm</dc:description>
  <cp:lastModifiedBy>Lars Brink</cp:lastModifiedBy>
  <cp:revision>2</cp:revision>
  <cp:lastPrinted>2007-11-15T10:06:00Z</cp:lastPrinted>
  <dcterms:created xsi:type="dcterms:W3CDTF">2025-12-17T04:57:00Z</dcterms:created>
  <dcterms:modified xsi:type="dcterms:W3CDTF">2025-12-17T04:57:00Z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till jurdiskt ombud i förvaltningsrättsliga tvister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jurdiskt ombud i förvaltningsrättsliga tvister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Carin Runeson (s)</vt:lpwstr>
  </property>
  <property fmtid="{D5CDD505-2E9C-101B-9397-08002B2CF9AE}" pid="26" name="MotionarLista">
    <vt:lpwstr>Hultqvist, Peter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20072008000000000115000970380069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20072008000000000115000970380069</vt:lpwstr>
  </property>
  <property fmtid="{D5CDD505-2E9C-101B-9397-08002B2CF9AE}" pid="50" name="nummer">
    <vt:lpwstr>334</vt:lpwstr>
  </property>
  <property fmtid="{D5CDD505-2E9C-101B-9397-08002B2CF9AE}" pid="51" name="utskottsbeteckning">
    <vt:lpwstr>C</vt:lpwstr>
  </property>
  <property fmtid="{D5CDD505-2E9C-101B-9397-08002B2CF9AE}" pid="52" name="GlobalUID">
    <vt:lpwstr>{1245B013-C465-4A7C-9D49-474E46E88C42}</vt:lpwstr>
  </property>
  <property fmtid="{D5CDD505-2E9C-101B-9397-08002B2CF9AE}" pid="53" name="Överföringar">
    <vt:i4>0</vt:i4>
  </property>
  <property fmtid="{D5CDD505-2E9C-101B-9397-08002B2CF9AE}" pid="54" name="Checksum">
    <vt:lpwstr>*0007069855718*</vt:lpwstr>
  </property>
  <property fmtid="{D5CDD505-2E9C-101B-9397-08002B2CF9AE}" pid="55" name="skuggnummer">
    <vt:lpwstr>1712</vt:lpwstr>
  </property>
  <property fmtid="{D5CDD505-2E9C-101B-9397-08002B2CF9AE}" pid="56" name="urixVersion">
    <vt:lpwstr>3.2.0.8</vt:lpwstr>
  </property>
  <property fmtid="{D5CDD505-2E9C-101B-9397-08002B2CF9AE}" pid="57" name="urixOrigin">
    <vt:lpwstr>071115 11:06:47.796</vt:lpwstr>
  </property>
  <property fmtid="{D5CDD505-2E9C-101B-9397-08002B2CF9AE}" pid="58" name="urixGuid">
    <vt:lpwstr>{042DCEB1-AA79-4A8E-92B1-6332F2279E26}</vt:lpwstr>
  </property>
</Properties>
</file>