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148" w:rsidRPr="0012580D" w:rsidRDefault="00047148">
      <w:pPr>
        <w:pStyle w:val="Hemstlrubrik"/>
      </w:pPr>
      <w:r w:rsidRPr="0012580D">
        <w:t>Förslag till riksdagsbeslut</w:t>
      </w:r>
    </w:p>
    <w:p w:rsidR="00047148" w:rsidRPr="0012580D" w:rsidRDefault="00047148">
      <w:pPr>
        <w:pStyle w:val="Hemstlatt"/>
        <w:ind w:left="0"/>
      </w:pPr>
      <w:r w:rsidRPr="0012580D">
        <w:t xml:space="preserve">Riksdagen tillkännager för regeringen som sin mening vad som anförs i motionen om </w:t>
      </w:r>
      <w:r w:rsidRPr="0012580D">
        <w:rPr>
          <w:color w:val="000000"/>
        </w:rPr>
        <w:t>lärcentrum.</w:t>
      </w:r>
    </w:p>
    <w:p w:rsidR="00047148" w:rsidRPr="0012580D" w:rsidRDefault="00047148">
      <w:pPr>
        <w:pStyle w:val="Rubrik1"/>
      </w:pPr>
      <w:r w:rsidRPr="0012580D">
        <w:t>Motivering</w:t>
      </w:r>
    </w:p>
    <w:p w:rsidR="00047148" w:rsidRPr="0012580D" w:rsidRDefault="00047148">
      <w:r w:rsidRPr="0012580D">
        <w:t>Utbyggnaden av den högre utbildningen har haft stor betydelse, för landet som helhet och för många regioner. Tillgången till högre utbildning är ett viktigt verktyg för tillväxt och utveckling. Många kommuner som inte har en högskola eller ett universitet har bidragit med ökad tillgänglighet och breddad rekrytering till högre utbildning genom att skapa lokala lärcentrum. Staten har vid ett flertal tillfällen bidragit till denna utveckling. Under 2002 kunde kommunerna söka pengar ur ett statsbidrag om 350 m</w:t>
      </w:r>
      <w:r w:rsidRPr="0012580D">
        <w:t>iljoner kronor som kunde användas för att utveckla lokala lärcentrum. För 2003 fanns ett särskilt utvecklingsbidrag på 20 miljoner kronor för etablerandet av lärcentrum. Pengarna riktades framför allt till kommuner i särskilt behov av stöd för d</w:t>
      </w:r>
      <w:r w:rsidRPr="0012580D">
        <w:t>i</w:t>
      </w:r>
      <w:r w:rsidRPr="0012580D">
        <w:t>rekta investeringskostnader i samband med uppbyggnaden av lärcentrum. Mellan 2002 och 2004 har även Delegationen för regional samverkan om högre utbildning använt en del av de 150 miljoner kronorna som delegationen haft att fördela till lärcentrum.</w:t>
      </w:r>
    </w:p>
    <w:p w:rsidR="00047148" w:rsidRPr="0012580D" w:rsidRDefault="00047148">
      <w:pPr>
        <w:pStyle w:val="Normaltindrag"/>
      </w:pPr>
      <w:r w:rsidRPr="0012580D">
        <w:t>Verksamheten, hög</w:t>
      </w:r>
      <w:r w:rsidRPr="0012580D">
        <w:t>re studier, är i första hand statens ansvar och inte primärt en kommunal fråga. Samtidigt har lärcentrumverksamheten varit nödvändig för att utbildningssystemet ska nå målen om breddad rekrytering, och de driver på utvecklingen av flexibla kurser. Kommunala lärcentrum utgör en nödvändig infrastruktur.</w:t>
      </w:r>
    </w:p>
    <w:p w:rsidR="00047148" w:rsidRPr="0012580D" w:rsidRDefault="00047148">
      <w:pPr>
        <w:pStyle w:val="Normaltindrag"/>
        <w:rPr>
          <w:b/>
          <w:color w:val="000000"/>
        </w:rPr>
      </w:pPr>
      <w:r w:rsidRPr="0012580D">
        <w:t>Eftersom den verksamhet som bedrivs inom lärcentrum fortfarande är vi</w:t>
      </w:r>
      <w:r w:rsidRPr="0012580D">
        <w:t>k</w:t>
      </w:r>
      <w:r w:rsidRPr="0012580D">
        <w:t>tig är det angeläget att den ges en reell möjlighet att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580D">
        <w:trPr>
          <w:cantSplit/>
        </w:trPr>
        <w:tc>
          <w:tcPr>
            <w:tcW w:w="3046" w:type="dxa"/>
          </w:tcPr>
          <w:p w:rsidR="00047148" w:rsidRPr="0012580D" w:rsidRDefault="00047148">
            <w:pPr>
              <w:pStyle w:val="UnderskriftDatum"/>
              <w:spacing w:before="240"/>
            </w:pPr>
            <w:r w:rsidRPr="0012580D">
              <w:lastRenderedPageBreak/>
              <w:t>Stockholm den 4 oktober 2007</w:t>
            </w:r>
          </w:p>
        </w:tc>
        <w:tc>
          <w:tcPr>
            <w:tcW w:w="3047" w:type="dxa"/>
          </w:tcPr>
          <w:p w:rsidR="00047148" w:rsidRPr="0012580D" w:rsidRDefault="00047148">
            <w:pPr>
              <w:pStyle w:val="Underskrifter"/>
              <w:spacing w:before="240"/>
            </w:pPr>
          </w:p>
        </w:tc>
      </w:tr>
      <w:tr w:rsidR="00000000" w:rsidRPr="0012580D">
        <w:trPr>
          <w:cantSplit/>
        </w:trPr>
        <w:tc>
          <w:tcPr>
            <w:tcW w:w="3046" w:type="dxa"/>
          </w:tcPr>
          <w:p w:rsidR="00047148" w:rsidRPr="0012580D" w:rsidRDefault="00047148">
            <w:pPr>
              <w:pStyle w:val="Underskrifter"/>
            </w:pPr>
            <w:r w:rsidRPr="0012580D">
              <w:t>Matilda Ernkrans (s)</w:t>
            </w:r>
          </w:p>
        </w:tc>
        <w:tc>
          <w:tcPr>
            <w:tcW w:w="3046" w:type="dxa"/>
          </w:tcPr>
          <w:p w:rsidR="00047148" w:rsidRPr="0012580D" w:rsidRDefault="00047148">
            <w:pPr>
              <w:pStyle w:val="Underskrifter"/>
            </w:pPr>
          </w:p>
        </w:tc>
      </w:tr>
      <w:tr w:rsidR="00000000" w:rsidRPr="0012580D">
        <w:trPr>
          <w:cantSplit/>
        </w:trPr>
        <w:tc>
          <w:tcPr>
            <w:tcW w:w="3046" w:type="dxa"/>
          </w:tcPr>
          <w:p w:rsidR="00047148" w:rsidRPr="0012580D" w:rsidRDefault="00047148">
            <w:pPr>
              <w:pStyle w:val="Underskrifter"/>
            </w:pPr>
            <w:r w:rsidRPr="0012580D">
              <w:t>Lennart Axelsson (s)</w:t>
            </w:r>
          </w:p>
        </w:tc>
        <w:tc>
          <w:tcPr>
            <w:tcW w:w="3046" w:type="dxa"/>
          </w:tcPr>
          <w:p w:rsidR="00047148" w:rsidRPr="0012580D" w:rsidRDefault="00047148">
            <w:pPr>
              <w:pStyle w:val="Underskrifter"/>
            </w:pPr>
            <w:r w:rsidRPr="0012580D">
              <w:t>Ameer Sachet (s)</w:t>
            </w:r>
          </w:p>
        </w:tc>
      </w:tr>
    </w:tbl>
    <w:p w:rsidR="00047148" w:rsidRPr="0012580D" w:rsidRDefault="00047148">
      <w:pPr>
        <w:pStyle w:val="Normaltindrag"/>
      </w:pPr>
    </w:p>
    <w:sectPr w:rsidR="00047148" w:rsidRPr="001258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148" w:rsidRPr="0012580D" w:rsidRDefault="00047148">
      <w:r w:rsidRPr="0012580D">
        <w:separator/>
      </w:r>
    </w:p>
  </w:endnote>
  <w:endnote w:type="continuationSeparator" w:id="0">
    <w:p w:rsidR="00047148" w:rsidRPr="0012580D" w:rsidRDefault="00047148">
      <w:r w:rsidRPr="00125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48" w:rsidRPr="0012580D" w:rsidRDefault="0012580D">
    <w:pPr>
      <w:pStyle w:val="Sidfot"/>
    </w:pPr>
    <w:r w:rsidRPr="001258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71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148" w:rsidRDefault="00047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148" w:rsidRDefault="00047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48" w:rsidRPr="0012580D" w:rsidRDefault="0012580D">
    <w:pPr>
      <w:pStyle w:val="Sidfot"/>
    </w:pPr>
    <w:r w:rsidRPr="001258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372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148" w:rsidRDefault="00047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148" w:rsidRDefault="00047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48" w:rsidRPr="0012580D" w:rsidRDefault="0012580D">
    <w:pPr>
      <w:pStyle w:val="Sidfot"/>
    </w:pPr>
    <w:r w:rsidRPr="001258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69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148" w:rsidRDefault="00047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148" w:rsidRDefault="00047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148" w:rsidRPr="0012580D" w:rsidRDefault="00047148">
      <w:r w:rsidRPr="0012580D">
        <w:separator/>
      </w:r>
    </w:p>
  </w:footnote>
  <w:footnote w:type="continuationSeparator" w:id="0">
    <w:p w:rsidR="00047148" w:rsidRPr="0012580D" w:rsidRDefault="00047148">
      <w:r w:rsidRPr="00125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48" w:rsidRPr="0012580D" w:rsidRDefault="0012580D">
    <w:pPr>
      <w:pStyle w:val="Sidhuvud"/>
    </w:pPr>
    <w:r w:rsidRPr="001258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746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148" w:rsidRDefault="000471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148" w:rsidRDefault="000471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48" w:rsidRPr="0012580D" w:rsidRDefault="0012580D">
    <w:pPr>
      <w:pStyle w:val="Sidhuvud"/>
    </w:pPr>
    <w:r w:rsidRPr="001258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231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148" w:rsidRDefault="000471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148" w:rsidRDefault="000471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48" w:rsidRPr="0012580D" w:rsidRDefault="00047148">
    <w:pPr>
      <w:pStyle w:val="FSHNormal"/>
      <w:tabs>
        <w:tab w:val="right" w:pos="5840"/>
      </w:tabs>
    </w:pPr>
    <w:r w:rsidRPr="0012580D">
      <w:br/>
    </w:r>
    <w:r w:rsidRPr="0012580D">
      <w:fldChar w:fldCharType="begin" w:fldLock="1"/>
    </w:r>
    <w:r w:rsidRPr="0012580D">
      <w:instrText xml:space="preserve"> DOCPROPERTY</w:instrText>
    </w:r>
    <w:r w:rsidRPr="0012580D">
      <w:rPr>
        <w:sz w:val="18"/>
      </w:rPr>
      <w:instrText xml:space="preserve"> "YearUser" *\charformat </w:instrText>
    </w:r>
    <w:r w:rsidRPr="0012580D">
      <w:fldChar w:fldCharType="separate"/>
    </w:r>
    <w:r w:rsidRPr="0012580D">
      <w:t>2007/08</w:t>
    </w:r>
    <w:r w:rsidRPr="0012580D">
      <w:fldChar w:fldCharType="end"/>
    </w:r>
    <w:r w:rsidRPr="0012580D">
      <w:t xml:space="preserve"> </w:t>
    </w:r>
    <w:r w:rsidRPr="0012580D">
      <w:tab/>
      <w:t xml:space="preserve">mnr: </w:t>
    </w:r>
    <w:r w:rsidRPr="0012580D">
      <w:fldChar w:fldCharType="begin" w:fldLock="1"/>
    </w:r>
    <w:r w:rsidRPr="0012580D">
      <w:instrText xml:space="preserve"> DOCPROPERTY</w:instrText>
    </w:r>
    <w:r w:rsidRPr="0012580D">
      <w:rPr>
        <w:sz w:val="18"/>
      </w:rPr>
      <w:instrText xml:space="preserve"> "Motionsnummer" *\charformat </w:instrText>
    </w:r>
    <w:r w:rsidRPr="0012580D">
      <w:fldChar w:fldCharType="separate"/>
    </w:r>
    <w:r w:rsidRPr="0012580D">
      <w:t>Ub434</w:t>
    </w:r>
    <w:r w:rsidRPr="0012580D">
      <w:fldChar w:fldCharType="end"/>
    </w:r>
    <w:r w:rsidRPr="0012580D">
      <w:br/>
    </w:r>
    <w:r w:rsidRPr="0012580D">
      <w:fldChar w:fldCharType="begin" w:fldLock="1"/>
    </w:r>
    <w:r w:rsidRPr="0012580D">
      <w:instrText xml:space="preserve"> DOCPROPERTY</w:instrText>
    </w:r>
    <w:r w:rsidRPr="0012580D">
      <w:rPr>
        <w:sz w:val="18"/>
      </w:rPr>
      <w:instrText xml:space="preserve"> "Samling" *\charformat </w:instrText>
    </w:r>
    <w:r w:rsidRPr="0012580D">
      <w:fldChar w:fldCharType="end"/>
    </w:r>
    <w:r w:rsidRPr="0012580D">
      <w:tab/>
      <w:t xml:space="preserve">pnr: </w:t>
    </w:r>
    <w:r w:rsidRPr="0012580D">
      <w:fldChar w:fldCharType="begin" w:fldLock="1"/>
    </w:r>
    <w:r w:rsidRPr="0012580D">
      <w:instrText xml:space="preserve"> DOCPROPERTY</w:instrText>
    </w:r>
    <w:r w:rsidRPr="0012580D">
      <w:rPr>
        <w:sz w:val="18"/>
      </w:rPr>
      <w:instrText xml:space="preserve"> "Partinummer" *\charformat </w:instrText>
    </w:r>
    <w:r w:rsidRPr="0012580D">
      <w:fldChar w:fldCharType="separate"/>
    </w:r>
    <w:r w:rsidRPr="0012580D">
      <w:t>s80140</w:t>
    </w:r>
    <w:r w:rsidRPr="0012580D">
      <w:fldChar w:fldCharType="end"/>
    </w:r>
  </w:p>
  <w:p w:rsidR="00047148" w:rsidRPr="0012580D" w:rsidRDefault="00047148">
    <w:pPr>
      <w:pStyle w:val="FSHRub1"/>
    </w:pPr>
    <w:r w:rsidRPr="0012580D">
      <w:t>Motion till riksdagen</w:t>
    </w:r>
    <w:r w:rsidRPr="0012580D">
      <w:br/>
    </w:r>
    <w:r w:rsidRPr="0012580D">
      <w:fldChar w:fldCharType="begin" w:fldLock="1"/>
    </w:r>
    <w:r w:rsidRPr="0012580D">
      <w:instrText xml:space="preserve"> DOCPROPERTY "YearUser" *\charformat </w:instrText>
    </w:r>
    <w:r w:rsidRPr="0012580D">
      <w:fldChar w:fldCharType="separate"/>
    </w:r>
    <w:r w:rsidRPr="0012580D">
      <w:t>2007/08</w:t>
    </w:r>
    <w:r w:rsidRPr="0012580D">
      <w:fldChar w:fldCharType="end"/>
    </w:r>
    <w:r w:rsidRPr="0012580D">
      <w:t>:</w:t>
    </w:r>
    <w:r w:rsidRPr="0012580D">
      <w:fldChar w:fldCharType="begin" w:fldLock="1"/>
    </w:r>
    <w:r w:rsidRPr="0012580D">
      <w:instrText xml:space="preserve"> DOCPROPERTY "Motionsnummer" *\charformat </w:instrText>
    </w:r>
    <w:r w:rsidRPr="0012580D">
      <w:fldChar w:fldCharType="separate"/>
    </w:r>
    <w:r w:rsidRPr="0012580D">
      <w:t>Ub434</w:t>
    </w:r>
    <w:r w:rsidRPr="0012580D">
      <w:fldChar w:fldCharType="end"/>
    </w:r>
  </w:p>
  <w:p w:rsidR="00047148" w:rsidRPr="0012580D" w:rsidRDefault="00047148">
    <w:pPr>
      <w:pStyle w:val="FSHNormalS5"/>
    </w:pPr>
    <w:r w:rsidRPr="0012580D">
      <w:fldChar w:fldCharType="begin" w:fldLock="1"/>
    </w:r>
    <w:r w:rsidRPr="0012580D">
      <w:instrText xml:space="preserve"> DOCPROPERTY "MotionarText" *\charformat </w:instrText>
    </w:r>
    <w:r w:rsidRPr="0012580D">
      <w:fldChar w:fldCharType="separate"/>
    </w:r>
    <w:r w:rsidRPr="0012580D">
      <w:t>av Matilda Ernkrans m.fl. (s)</w:t>
    </w:r>
    <w:r w:rsidRPr="0012580D">
      <w:fldChar w:fldCharType="end"/>
    </w:r>
    <w:r w:rsidRPr="0012580D">
      <w:br/>
    </w:r>
    <w:r w:rsidRPr="0012580D">
      <w:fldChar w:fldCharType="begin" w:fldLock="1"/>
    </w:r>
    <w:r w:rsidRPr="0012580D">
      <w:instrText xml:space="preserve"> DOCPROPERTY "SvarFrasKort" *\charformat </w:instrText>
    </w:r>
    <w:r w:rsidRPr="0012580D">
      <w:fldChar w:fldCharType="end"/>
    </w:r>
  </w:p>
  <w:p w:rsidR="00047148" w:rsidRPr="0012580D" w:rsidRDefault="00047148">
    <w:pPr>
      <w:pStyle w:val="FSHTitel"/>
    </w:pPr>
    <w:r w:rsidRPr="0012580D">
      <w:fldChar w:fldCharType="begin" w:fldLock="1"/>
    </w:r>
    <w:r w:rsidRPr="0012580D">
      <w:instrText xml:space="preserve"> DOCPROPERTY</w:instrText>
    </w:r>
    <w:r w:rsidRPr="0012580D">
      <w:rPr>
        <w:sz w:val="18"/>
      </w:rPr>
      <w:instrText xml:space="preserve"> "RubrikSvar" *\charformat </w:instrText>
    </w:r>
    <w:r w:rsidRPr="0012580D">
      <w:fldChar w:fldCharType="separate"/>
    </w:r>
    <w:r w:rsidRPr="0012580D">
      <w:t>Lärcentrum</w:t>
    </w:r>
    <w:r w:rsidRPr="0012580D">
      <w:fldChar w:fldCharType="end"/>
    </w:r>
  </w:p>
  <w:p w:rsidR="00047148" w:rsidRPr="0012580D" w:rsidRDefault="00047148">
    <w:pPr>
      <w:pStyle w:val="Normal00"/>
    </w:pPr>
  </w:p>
  <w:p w:rsidR="00047148" w:rsidRPr="0012580D" w:rsidRDefault="000471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3862104">
    <w:abstractNumId w:val="8"/>
  </w:num>
  <w:num w:numId="2" w16cid:durableId="882520877">
    <w:abstractNumId w:val="9"/>
  </w:num>
  <w:num w:numId="3" w16cid:durableId="315647512">
    <w:abstractNumId w:val="8"/>
  </w:num>
  <w:num w:numId="4" w16cid:durableId="2117479983">
    <w:abstractNumId w:val="9"/>
  </w:num>
  <w:num w:numId="5" w16cid:durableId="205457176">
    <w:abstractNumId w:val="13"/>
  </w:num>
  <w:num w:numId="6" w16cid:durableId="1487285818">
    <w:abstractNumId w:val="10"/>
  </w:num>
  <w:num w:numId="7" w16cid:durableId="676036298">
    <w:abstractNumId w:val="11"/>
  </w:num>
  <w:num w:numId="8" w16cid:durableId="1490828990">
    <w:abstractNumId w:val="12"/>
  </w:num>
  <w:num w:numId="9" w16cid:durableId="862474015">
    <w:abstractNumId w:val="8"/>
  </w:num>
  <w:num w:numId="10" w16cid:durableId="340855765">
    <w:abstractNumId w:val="3"/>
  </w:num>
  <w:num w:numId="11" w16cid:durableId="337270150">
    <w:abstractNumId w:val="2"/>
  </w:num>
  <w:num w:numId="12" w16cid:durableId="849174092">
    <w:abstractNumId w:val="1"/>
  </w:num>
  <w:num w:numId="13" w16cid:durableId="1345547978">
    <w:abstractNumId w:val="0"/>
  </w:num>
  <w:num w:numId="14" w16cid:durableId="357895985">
    <w:abstractNumId w:val="9"/>
  </w:num>
  <w:num w:numId="15" w16cid:durableId="50546145">
    <w:abstractNumId w:val="7"/>
  </w:num>
  <w:num w:numId="16" w16cid:durableId="305282657">
    <w:abstractNumId w:val="6"/>
  </w:num>
  <w:num w:numId="17" w16cid:durableId="1373074778">
    <w:abstractNumId w:val="5"/>
  </w:num>
  <w:num w:numId="18" w16cid:durableId="1552225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317479B-E5A0-43FD-800C-48A2454BA1AC},{099D78A8-D549-43A5-883F-469923DCA1D3},{7AA46784-AE4D-4AE0-9742-10FB2822699D}"/>
  </w:docVars>
  <w:rsids>
    <w:rsidRoot w:val="00D83572"/>
    <w:rsid w:val="00047148"/>
    <w:rsid w:val="0012580D"/>
    <w:rsid w:val="00D83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92C634-3FE3-409F-A9C1-7C295F15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1446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s80140</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s80140</dc:title>
  <dc:subject>s80140</dc:subject>
  <dc:creator>Riksdagen</dc:creator>
  <cp:keywords>Riksdagen</cp:keywords>
  <dc:description>TKG-ktrl, MSMQ4mb, PersReg-Distribution mm</dc:description>
  <cp:lastModifiedBy>Lars Brink</cp:lastModifiedBy>
  <cp:revision>2</cp:revision>
  <cp:lastPrinted>2007-12-04T14:48:00Z</cp:lastPrinted>
  <dcterms:created xsi:type="dcterms:W3CDTF">2025-12-17T11:08:00Z</dcterms:created>
  <dcterms:modified xsi:type="dcterms:W3CDTF">2025-12-17T11:08:00Z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Lärcentrum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20072008000000000115000801400069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20072008000000000115000801400069</vt:lpwstr>
  </property>
  <property fmtid="{D5CDD505-2E9C-101B-9397-08002B2CF9AE}" pid="50" name="nummer">
    <vt:lpwstr>434</vt:lpwstr>
  </property>
  <property fmtid="{D5CDD505-2E9C-101B-9397-08002B2CF9AE}" pid="51" name="utskottsbeteckning">
    <vt:lpwstr>Ub</vt:lpwstr>
  </property>
  <property fmtid="{D5CDD505-2E9C-101B-9397-08002B2CF9AE}" pid="52" name="GlobalUID">
    <vt:lpwstr>{63A6F303-AAF2-4CC7-885F-111EC9309308}</vt:lpwstr>
  </property>
  <property fmtid="{D5CDD505-2E9C-101B-9397-08002B2CF9AE}" pid="53" name="Överföringar">
    <vt:i4>0</vt:i4>
  </property>
  <property fmtid="{D5CDD505-2E9C-101B-9397-08002B2CF9AE}" pid="54" name="Checksum">
    <vt:lpwstr>*0014898630850*</vt:lpwstr>
  </property>
  <property fmtid="{D5CDD505-2E9C-101B-9397-08002B2CF9AE}" pid="55" name="skuggnummer">
    <vt:lpwstr>2298</vt:lpwstr>
  </property>
  <property fmtid="{D5CDD505-2E9C-101B-9397-08002B2CF9AE}" pid="56" name="urixVersion">
    <vt:lpwstr>3.2.0.8</vt:lpwstr>
  </property>
  <property fmtid="{D5CDD505-2E9C-101B-9397-08002B2CF9AE}" pid="57" name="urixOrigin">
    <vt:lpwstr>071204 15:48:39.418</vt:lpwstr>
  </property>
  <property fmtid="{D5CDD505-2E9C-101B-9397-08002B2CF9AE}" pid="58" name="urixGuid">
    <vt:lpwstr>{85744B25-D4F1-4DEF-B79F-05CF690C5AB6}</vt:lpwstr>
  </property>
</Properties>
</file>