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940C5E">
              <w:rPr>
                <w:b/>
              </w:rPr>
              <w:t>3</w:t>
            </w:r>
            <w:r w:rsidR="0015512C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40C5E" w:rsidP="00327A63">
            <w:r>
              <w:t>T</w:t>
            </w:r>
            <w:r w:rsidR="000979EB">
              <w:t>is</w:t>
            </w:r>
            <w:r w:rsidR="001509C8">
              <w:t>d</w:t>
            </w:r>
            <w:r>
              <w:t xml:space="preserve">agen den </w:t>
            </w:r>
            <w:r w:rsidR="00BE7E00">
              <w:t>1</w:t>
            </w:r>
            <w:r w:rsidR="000979EB">
              <w:t>5</w:t>
            </w:r>
            <w:r>
              <w:t xml:space="preserve"> </w:t>
            </w:r>
            <w:r w:rsidR="00BE7E00">
              <w:t>juni</w:t>
            </w:r>
            <w:r>
              <w:t xml:space="preserve">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979EB">
              <w:t>11</w:t>
            </w:r>
            <w:r w:rsidR="00BE7E00">
              <w:t>.</w:t>
            </w:r>
            <w:r w:rsidR="000979EB">
              <w:t>0</w:t>
            </w:r>
            <w:r w:rsidR="00BE7E00">
              <w:t>0</w:t>
            </w:r>
            <w:r w:rsidR="00940C5E">
              <w:t>–</w:t>
            </w:r>
            <w:r w:rsidR="00E2687C">
              <w:t>1</w:t>
            </w:r>
            <w:r w:rsidR="000979EB">
              <w:t>1</w:t>
            </w:r>
            <w:r w:rsidR="00E2687C">
              <w:t>.</w:t>
            </w:r>
            <w:r w:rsidR="00DA0687">
              <w:t>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9A44F6" w:rsidRDefault="009A44F6">
      <w:pPr>
        <w:tabs>
          <w:tab w:val="left" w:pos="1701"/>
        </w:tabs>
        <w:rPr>
          <w:snapToGrid w:val="0"/>
          <w:color w:val="000000" w:themeColor="text1"/>
        </w:rPr>
      </w:pPr>
    </w:p>
    <w:p w:rsidR="009A44F6" w:rsidRDefault="009A44F6">
      <w:pPr>
        <w:tabs>
          <w:tab w:val="left" w:pos="1701"/>
        </w:tabs>
        <w:rPr>
          <w:snapToGrid w:val="0"/>
          <w:color w:val="000000" w:themeColor="text1"/>
        </w:rPr>
      </w:pPr>
    </w:p>
    <w:p w:rsidR="00033154" w:rsidRDefault="00033154">
      <w:pPr>
        <w:tabs>
          <w:tab w:val="left" w:pos="1701"/>
        </w:tabs>
        <w:rPr>
          <w:snapToGrid w:val="0"/>
          <w:color w:val="000000" w:themeColor="text1"/>
        </w:rPr>
      </w:pPr>
    </w:p>
    <w:p w:rsidR="00DA0687" w:rsidRPr="00506658" w:rsidRDefault="00DA0687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E2687C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 xml:space="preserve">§ </w:t>
            </w:r>
            <w:r w:rsidR="00181ACF" w:rsidRPr="00E2687C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E2687C" w:rsidRDefault="000326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687C">
              <w:rPr>
                <w:b/>
                <w:snapToGrid w:val="0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E2687C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32673" w:rsidRPr="00E2687C" w:rsidRDefault="00032673" w:rsidP="00032673">
            <w:pPr>
              <w:rPr>
                <w:bCs/>
              </w:rPr>
            </w:pPr>
            <w:r w:rsidRPr="00E2687C">
              <w:rPr>
                <w:bCs/>
              </w:rPr>
              <w:t xml:space="preserve">Utskottet medgav deltagande på distans för följande ledamöter och suppleanter: </w:t>
            </w:r>
          </w:p>
          <w:p w:rsidR="00032673" w:rsidRPr="00E2687C" w:rsidRDefault="00032673" w:rsidP="00032673">
            <w:pPr>
              <w:tabs>
                <w:tab w:val="left" w:pos="1701"/>
              </w:tabs>
              <w:rPr>
                <w:szCs w:val="24"/>
              </w:rPr>
            </w:pPr>
          </w:p>
          <w:p w:rsidR="00032673" w:rsidRPr="00E2687C" w:rsidRDefault="00032673" w:rsidP="00032673">
            <w:pPr>
              <w:tabs>
                <w:tab w:val="left" w:pos="1701"/>
              </w:tabs>
            </w:pPr>
            <w:r w:rsidRPr="00E2687C">
              <w:t>V</w:t>
            </w:r>
            <w:r w:rsidR="00B71A71" w:rsidRPr="00E2687C">
              <w:t>asiliki Tsouplaki</w:t>
            </w:r>
            <w:r w:rsidRPr="00E2687C">
              <w:t xml:space="preserve"> (</w:t>
            </w:r>
            <w:r w:rsidR="00B71A71" w:rsidRPr="00E2687C">
              <w:t>V</w:t>
            </w:r>
            <w:r w:rsidRPr="00E2687C">
              <w:t xml:space="preserve">), </w:t>
            </w:r>
            <w:r w:rsidR="00033154" w:rsidRPr="00E2687C">
              <w:t>Viktor Wärnick (M),</w:t>
            </w:r>
            <w:r w:rsidR="000979EB">
              <w:t xml:space="preserve"> Lawen Redar (S),</w:t>
            </w:r>
            <w:r w:rsidR="00033154" w:rsidRPr="00E2687C">
              <w:t xml:space="preserve"> </w:t>
            </w:r>
            <w:r w:rsidRPr="00E2687C">
              <w:t xml:space="preserve">Hans Hoff (S), </w:t>
            </w:r>
            <w:r w:rsidR="00033154" w:rsidRPr="00E2687C">
              <w:t xml:space="preserve">Annicka Engblom (M), </w:t>
            </w:r>
            <w:r w:rsidRPr="00E2687C">
              <w:t xml:space="preserve">Aron Emilsson (SD), </w:t>
            </w:r>
            <w:r w:rsidRPr="00E2687C">
              <w:rPr>
                <w:szCs w:val="24"/>
              </w:rPr>
              <w:t xml:space="preserve">Per Lodenius (C), Ann-Britt Åsebol (M), </w:t>
            </w:r>
            <w:r w:rsidRPr="00E2687C">
              <w:t xml:space="preserve">Angelika Bengtsson (SD), </w:t>
            </w:r>
            <w:r w:rsidR="000979EB">
              <w:t xml:space="preserve">Anna Wallentheim (S), </w:t>
            </w:r>
            <w:r w:rsidRPr="00E2687C">
              <w:t xml:space="preserve">Roland Utbult (KD), Åsa Karlsson (S), Jonas Andersson (SD), Pernilla Stålhammar (MP), John Weinerhall (M), </w:t>
            </w:r>
            <w:r w:rsidR="00033154" w:rsidRPr="00E2687C">
              <w:t xml:space="preserve">Azadeh Rojhan Gustafsson (S), </w:t>
            </w:r>
            <w:r w:rsidRPr="00E2687C">
              <w:t>Magnus Stuart (M) och Cassandra Sundin (SD).</w:t>
            </w:r>
          </w:p>
          <w:p w:rsidR="00032673" w:rsidRPr="00E2687C" w:rsidRDefault="00032673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E2687C" w:rsidRDefault="000979EB" w:rsidP="000326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Tre</w:t>
            </w:r>
            <w:r w:rsidR="00032673" w:rsidRPr="00E2687C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ä</w:t>
            </w:r>
            <w:r w:rsidR="00032673" w:rsidRPr="00E2687C">
              <w:rPr>
                <w:snapToGrid w:val="0"/>
              </w:rPr>
              <w:t>n från kulturutskottets kansli var uppkopplad</w:t>
            </w:r>
            <w:r>
              <w:rPr>
                <w:snapToGrid w:val="0"/>
              </w:rPr>
              <w:t>e</w:t>
            </w:r>
            <w:r w:rsidR="00032673" w:rsidRPr="00E2687C">
              <w:rPr>
                <w:snapToGrid w:val="0"/>
              </w:rPr>
              <w:t xml:space="preserve">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0326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032673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2020/21:3</w:t>
            </w:r>
            <w:r w:rsidR="000979EB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0979EB">
              <w:rPr>
                <w:snapToGrid w:val="0"/>
                <w:color w:val="000000" w:themeColor="text1"/>
              </w:rPr>
              <w:t>10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0979EB">
              <w:rPr>
                <w:snapToGrid w:val="0"/>
                <w:color w:val="000000" w:themeColor="text1"/>
              </w:rPr>
              <w:t>juni</w:t>
            </w:r>
            <w:r>
              <w:rPr>
                <w:snapToGrid w:val="0"/>
                <w:color w:val="000000" w:themeColor="text1"/>
              </w:rPr>
              <w:t xml:space="preserve"> 2021.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A0687" w:rsidRPr="00506658">
        <w:tc>
          <w:tcPr>
            <w:tcW w:w="567" w:type="dxa"/>
          </w:tcPr>
          <w:p w:rsidR="00DA0687" w:rsidRPr="00506658" w:rsidRDefault="00DA0687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DA0687" w:rsidRPr="00506658" w:rsidRDefault="00DA0687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DA0687" w:rsidRPr="00506658">
        <w:tc>
          <w:tcPr>
            <w:tcW w:w="567" w:type="dxa"/>
          </w:tcPr>
          <w:p w:rsidR="00DA0687" w:rsidRPr="00506658" w:rsidRDefault="00DA0687" w:rsidP="00DA068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0687" w:rsidRPr="00506658" w:rsidRDefault="00DA0687" w:rsidP="00DA068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17 juni 2021 kl. 10.30.</w:t>
            </w:r>
          </w:p>
        </w:tc>
      </w:tr>
      <w:tr w:rsidR="00DA0687" w:rsidRPr="00506658">
        <w:tc>
          <w:tcPr>
            <w:tcW w:w="567" w:type="dxa"/>
          </w:tcPr>
          <w:p w:rsidR="00DA0687" w:rsidRPr="00506658" w:rsidRDefault="00DA068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A0687" w:rsidRPr="00506658" w:rsidRDefault="00DA068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A44F6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0979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bCs/>
                <w:szCs w:val="24"/>
              </w:rPr>
              <w:t>Yttrande till miljö- och jordbruksutskottet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="00A53934">
              <w:rPr>
                <w:b/>
                <w:snapToGrid w:val="0"/>
                <w:color w:val="000000" w:themeColor="text1"/>
              </w:rPr>
              <w:t>(KrU</w:t>
            </w:r>
            <w:r>
              <w:rPr>
                <w:b/>
                <w:snapToGrid w:val="0"/>
                <w:color w:val="000000" w:themeColor="text1"/>
              </w:rPr>
              <w:t>8y</w:t>
            </w:r>
            <w:r w:rsidR="00A53934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Fortsattes behandlingen av </w:t>
            </w:r>
            <w:r w:rsidR="000979EB">
              <w:rPr>
                <w:bCs/>
                <w:szCs w:val="24"/>
              </w:rPr>
              <w:t xml:space="preserve">yttrande till miljö- och jordbruksutskottet över genomförandet av EU:s ramdirektiv för vatten </w:t>
            </w:r>
            <w:r w:rsidR="00397F41">
              <w:rPr>
                <w:bCs/>
                <w:szCs w:val="24"/>
              </w:rPr>
              <w:t>(jfr prot. 2020/21:3</w:t>
            </w:r>
            <w:r w:rsidR="000979EB">
              <w:rPr>
                <w:bCs/>
                <w:szCs w:val="24"/>
              </w:rPr>
              <w:t>3</w:t>
            </w:r>
            <w:r w:rsidR="00397F41">
              <w:rPr>
                <w:bCs/>
                <w:szCs w:val="24"/>
              </w:rPr>
              <w:t>.</w:t>
            </w:r>
            <w:r w:rsidR="000979EB">
              <w:rPr>
                <w:bCs/>
                <w:szCs w:val="24"/>
              </w:rPr>
              <w:t>6</w:t>
            </w:r>
            <w:r w:rsidR="00397F41">
              <w:rPr>
                <w:bCs/>
                <w:szCs w:val="24"/>
              </w:rPr>
              <w:t>).</w:t>
            </w: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fattade beslut i ärendet. </w:t>
            </w:r>
            <w:r w:rsidR="000979EB">
              <w:rPr>
                <w:bCs/>
                <w:szCs w:val="24"/>
              </w:rPr>
              <w:t>Yttrande</w:t>
            </w:r>
            <w:r>
              <w:rPr>
                <w:bCs/>
                <w:szCs w:val="24"/>
              </w:rPr>
              <w:t xml:space="preserve"> 2020/</w:t>
            </w:r>
            <w:proofErr w:type="gramStart"/>
            <w:r>
              <w:rPr>
                <w:bCs/>
                <w:szCs w:val="24"/>
              </w:rPr>
              <w:t>21:KrU</w:t>
            </w:r>
            <w:proofErr w:type="gramEnd"/>
            <w:r w:rsidR="000979EB">
              <w:rPr>
                <w:bCs/>
                <w:szCs w:val="24"/>
              </w:rPr>
              <w:t>8y</w:t>
            </w:r>
            <w:r>
              <w:rPr>
                <w:bCs/>
                <w:szCs w:val="24"/>
              </w:rPr>
              <w:t xml:space="preserve"> justerades.</w:t>
            </w:r>
          </w:p>
          <w:p w:rsidR="00397F41" w:rsidRDefault="00397F41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7F41" w:rsidRDefault="000979EB" w:rsidP="000979E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</w:t>
            </w:r>
            <w:r w:rsidR="00033154">
              <w:rPr>
                <w:bCs/>
                <w:szCs w:val="24"/>
              </w:rPr>
              <w:t xml:space="preserve">-, </w:t>
            </w:r>
            <w:r>
              <w:rPr>
                <w:bCs/>
                <w:szCs w:val="24"/>
              </w:rPr>
              <w:t>V</w:t>
            </w:r>
            <w:r w:rsidR="00033154">
              <w:rPr>
                <w:bCs/>
                <w:szCs w:val="24"/>
              </w:rPr>
              <w:t>-, L</w:t>
            </w:r>
            <w:r>
              <w:rPr>
                <w:bCs/>
                <w:szCs w:val="24"/>
              </w:rPr>
              <w:t>- och MP-ledamöterna</w:t>
            </w:r>
            <w:r w:rsidR="00033154">
              <w:rPr>
                <w:bCs/>
                <w:szCs w:val="24"/>
              </w:rPr>
              <w:t xml:space="preserve"> anmälde </w:t>
            </w:r>
            <w:r>
              <w:rPr>
                <w:bCs/>
                <w:szCs w:val="24"/>
              </w:rPr>
              <w:t>avvikande meningar</w:t>
            </w:r>
            <w:r w:rsidR="00033154">
              <w:rPr>
                <w:bCs/>
                <w:szCs w:val="24"/>
              </w:rPr>
              <w:t>.</w:t>
            </w:r>
          </w:p>
          <w:p w:rsidR="00DA0687" w:rsidRDefault="00DA0687" w:rsidP="000979E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A0687" w:rsidRPr="008F23B0" w:rsidRDefault="00DA0687" w:rsidP="000979E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SD-ledamöterna anmälde ett särskilt yttrande.</w:t>
            </w:r>
          </w:p>
        </w:tc>
      </w:tr>
      <w:tr w:rsidR="00A53934" w:rsidRPr="00506658">
        <w:tc>
          <w:tcPr>
            <w:tcW w:w="567" w:type="dxa"/>
          </w:tcPr>
          <w:p w:rsidR="00A53934" w:rsidRPr="00506658" w:rsidRDefault="00A5393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53934" w:rsidRDefault="00A53934" w:rsidP="003857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A44F6" w:rsidRPr="00506658">
        <w:tc>
          <w:tcPr>
            <w:tcW w:w="567" w:type="dxa"/>
          </w:tcPr>
          <w:p w:rsidR="009A44F6" w:rsidRPr="00506658" w:rsidRDefault="009A44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A44F6" w:rsidRPr="00506658" w:rsidRDefault="009A44F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A44F6" w:rsidRPr="00506658">
        <w:tc>
          <w:tcPr>
            <w:tcW w:w="567" w:type="dxa"/>
          </w:tcPr>
          <w:p w:rsidR="009A44F6" w:rsidRPr="00506658" w:rsidRDefault="009A44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A44F6" w:rsidRPr="00506658" w:rsidRDefault="009A44F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9A44F6" w:rsidRPr="00506658">
        <w:tc>
          <w:tcPr>
            <w:tcW w:w="567" w:type="dxa"/>
          </w:tcPr>
          <w:p w:rsidR="009A44F6" w:rsidRPr="00506658" w:rsidRDefault="009A44F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A44F6" w:rsidRPr="00506658" w:rsidRDefault="009A44F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A53934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0966CA" w:rsidRDefault="000966CA" w:rsidP="00915415">
      <w:pPr>
        <w:tabs>
          <w:tab w:val="left" w:pos="1276"/>
        </w:tabs>
        <w:ind w:left="-1134" w:firstLine="1134"/>
      </w:pPr>
    </w:p>
    <w:p w:rsidR="000966CA" w:rsidRDefault="000966CA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966CA" w:rsidRPr="000966CA" w:rsidTr="00167734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0966CA" w:rsidRPr="000966CA" w:rsidRDefault="000966CA" w:rsidP="00167734">
            <w:pPr>
              <w:tabs>
                <w:tab w:val="left" w:pos="1701"/>
              </w:tabs>
              <w:rPr>
                <w:sz w:val="22"/>
              </w:rPr>
            </w:pPr>
            <w:r w:rsidRPr="000966CA">
              <w:rPr>
                <w:sz w:val="22"/>
              </w:rP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66CA" w:rsidRPr="000966CA" w:rsidRDefault="000966CA" w:rsidP="00167734">
            <w:pPr>
              <w:tabs>
                <w:tab w:val="left" w:pos="1701"/>
              </w:tabs>
              <w:rPr>
                <w:b/>
                <w:sz w:val="22"/>
              </w:rPr>
            </w:pPr>
            <w:r w:rsidRPr="000966CA">
              <w:rPr>
                <w:b/>
                <w:sz w:val="22"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6CA" w:rsidRPr="000966CA" w:rsidRDefault="000966CA" w:rsidP="00167734">
            <w:pPr>
              <w:tabs>
                <w:tab w:val="left" w:pos="1701"/>
              </w:tabs>
              <w:rPr>
                <w:sz w:val="18"/>
              </w:rPr>
            </w:pPr>
            <w:r w:rsidRPr="000966CA">
              <w:rPr>
                <w:b/>
                <w:sz w:val="18"/>
              </w:rPr>
              <w:t>Bilaga</w:t>
            </w:r>
            <w:r w:rsidRPr="000966CA">
              <w:rPr>
                <w:b/>
                <w:sz w:val="18"/>
              </w:rPr>
              <w:br/>
            </w:r>
            <w:r w:rsidRPr="000966CA">
              <w:rPr>
                <w:sz w:val="18"/>
              </w:rPr>
              <w:t>till protokoll</w:t>
            </w:r>
            <w:r w:rsidRPr="000966CA">
              <w:rPr>
                <w:sz w:val="18"/>
              </w:rPr>
              <w:br/>
              <w:t>2020/21:34</w:t>
            </w: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sz w:val="20"/>
              </w:rPr>
              <w:tab/>
            </w:r>
            <w:r w:rsidRPr="000966CA">
              <w:rPr>
                <w:sz w:val="20"/>
              </w:rPr>
              <w:tab/>
            </w:r>
            <w:r w:rsidRPr="000966CA">
              <w:rPr>
                <w:sz w:val="20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sz w:val="20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b/>
                <w:i/>
                <w:sz w:val="20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V</w:t>
            </w: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66CA">
              <w:rPr>
                <w:sz w:val="22"/>
              </w:rPr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fr-FR"/>
              </w:rPr>
            </w:pPr>
            <w:r w:rsidRPr="000966CA">
              <w:rPr>
                <w:sz w:val="22"/>
                <w:lang w:val="fr-FR"/>
              </w:rPr>
              <w:t xml:space="preserve">Vasiliki Tsouplaki (V), </w:t>
            </w:r>
            <w:proofErr w:type="spellStart"/>
            <w:r w:rsidRPr="000966CA">
              <w:rPr>
                <w:sz w:val="22"/>
                <w:lang w:val="fr-FR"/>
              </w:rPr>
              <w:t>förste</w:t>
            </w:r>
            <w:proofErr w:type="spellEnd"/>
            <w:r w:rsidRPr="000966CA">
              <w:rPr>
                <w:sz w:val="22"/>
                <w:lang w:val="fr-FR"/>
              </w:rPr>
              <w:t xml:space="preserve"> vice </w:t>
            </w:r>
            <w:proofErr w:type="spellStart"/>
            <w:r w:rsidRPr="000966CA">
              <w:rPr>
                <w:sz w:val="22"/>
                <w:lang w:val="fr-FR"/>
              </w:rPr>
              <w:t>ordf</w:t>
            </w:r>
            <w:proofErr w:type="spellEnd"/>
            <w:r w:rsidRPr="000966CA">
              <w:rPr>
                <w:sz w:val="22"/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0966CA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0966CA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966CA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966CA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b/>
                <w:i/>
                <w:sz w:val="20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966CA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0966CA">
              <w:rPr>
                <w:sz w:val="20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0966CA"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rPr>
                <w:sz w:val="22"/>
              </w:rPr>
            </w:pPr>
            <w:r w:rsidRPr="000966CA">
              <w:rPr>
                <w:sz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66CA" w:rsidRPr="000966CA" w:rsidTr="0016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bookmarkStart w:id="0" w:name="_GoBack"/>
            <w:bookmarkEnd w:id="0"/>
            <w:r w:rsidRPr="000966CA">
              <w:rPr>
                <w:b/>
                <w:sz w:val="18"/>
              </w:rPr>
              <w:t>Anmärkning:</w:t>
            </w:r>
            <w:r w:rsidRPr="000966CA">
              <w:rPr>
                <w:sz w:val="18"/>
              </w:rPr>
              <w:t xml:space="preserve"> </w:t>
            </w:r>
          </w:p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0966CA">
              <w:rPr>
                <w:sz w:val="18"/>
              </w:rPr>
              <w:t>N = Närvarande</w:t>
            </w:r>
            <w:r w:rsidRPr="000966CA">
              <w:rPr>
                <w:sz w:val="18"/>
              </w:rPr>
              <w:tab/>
            </w:r>
            <w:r w:rsidRPr="000966CA">
              <w:rPr>
                <w:sz w:val="18"/>
              </w:rPr>
              <w:tab/>
            </w:r>
            <w:r w:rsidRPr="000966CA">
              <w:rPr>
                <w:sz w:val="18"/>
              </w:rPr>
              <w:tab/>
              <w:t>X = ledamöter som deltagit i handläggningen</w:t>
            </w:r>
          </w:p>
          <w:p w:rsidR="000966CA" w:rsidRPr="000966CA" w:rsidRDefault="000966CA" w:rsidP="00167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0966CA">
              <w:rPr>
                <w:sz w:val="18"/>
              </w:rPr>
              <w:t>V = Votering</w:t>
            </w:r>
            <w:r w:rsidRPr="000966CA">
              <w:rPr>
                <w:sz w:val="18"/>
              </w:rPr>
              <w:tab/>
            </w:r>
            <w:r w:rsidRPr="000966CA">
              <w:rPr>
                <w:sz w:val="18"/>
              </w:rPr>
              <w:tab/>
            </w:r>
            <w:r w:rsidRPr="000966CA">
              <w:rPr>
                <w:sz w:val="18"/>
              </w:rPr>
              <w:tab/>
              <w:t>O = ledamöter som härutöver har varit närvarande</w:t>
            </w:r>
            <w:r w:rsidRPr="000966CA">
              <w:rPr>
                <w:sz w:val="18"/>
              </w:rPr>
              <w:tab/>
            </w:r>
            <w:r w:rsidRPr="000966CA">
              <w:rPr>
                <w:sz w:val="18"/>
              </w:rPr>
              <w:tab/>
            </w:r>
          </w:p>
        </w:tc>
      </w:tr>
    </w:tbl>
    <w:p w:rsidR="00915415" w:rsidRPr="000966CA" w:rsidRDefault="00915415" w:rsidP="000966CA">
      <w:pPr>
        <w:tabs>
          <w:tab w:val="left" w:pos="1276"/>
        </w:tabs>
        <w:ind w:left="-1134" w:firstLine="1134"/>
        <w:rPr>
          <w:sz w:val="22"/>
        </w:rPr>
      </w:pPr>
    </w:p>
    <w:sectPr w:rsidR="00915415" w:rsidRPr="000966C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673"/>
    <w:rsid w:val="00033154"/>
    <w:rsid w:val="000851E9"/>
    <w:rsid w:val="000966CA"/>
    <w:rsid w:val="000979EB"/>
    <w:rsid w:val="000A25F7"/>
    <w:rsid w:val="000B258B"/>
    <w:rsid w:val="000B5580"/>
    <w:rsid w:val="000B645D"/>
    <w:rsid w:val="000D2701"/>
    <w:rsid w:val="000D446E"/>
    <w:rsid w:val="000F59C3"/>
    <w:rsid w:val="0010373D"/>
    <w:rsid w:val="00125573"/>
    <w:rsid w:val="001460C1"/>
    <w:rsid w:val="001509C8"/>
    <w:rsid w:val="0015512C"/>
    <w:rsid w:val="00176692"/>
    <w:rsid w:val="00181ACF"/>
    <w:rsid w:val="00192A8D"/>
    <w:rsid w:val="001A3A0D"/>
    <w:rsid w:val="001C6F45"/>
    <w:rsid w:val="0024387B"/>
    <w:rsid w:val="002A29C8"/>
    <w:rsid w:val="002D577C"/>
    <w:rsid w:val="002D720C"/>
    <w:rsid w:val="002F3D32"/>
    <w:rsid w:val="0030659A"/>
    <w:rsid w:val="00327A63"/>
    <w:rsid w:val="0035489E"/>
    <w:rsid w:val="0038575D"/>
    <w:rsid w:val="00397F41"/>
    <w:rsid w:val="003E2D14"/>
    <w:rsid w:val="003E7E7F"/>
    <w:rsid w:val="003F113E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64019A"/>
    <w:rsid w:val="00657E3E"/>
    <w:rsid w:val="00662476"/>
    <w:rsid w:val="006728E0"/>
    <w:rsid w:val="006744D6"/>
    <w:rsid w:val="006910B4"/>
    <w:rsid w:val="006A48A1"/>
    <w:rsid w:val="006C514A"/>
    <w:rsid w:val="006D61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350E8"/>
    <w:rsid w:val="00872206"/>
    <w:rsid w:val="008A1F44"/>
    <w:rsid w:val="008A4A2C"/>
    <w:rsid w:val="008A7BD3"/>
    <w:rsid w:val="008E7991"/>
    <w:rsid w:val="008F23B0"/>
    <w:rsid w:val="00915415"/>
    <w:rsid w:val="009213E5"/>
    <w:rsid w:val="00940C5E"/>
    <w:rsid w:val="0094466A"/>
    <w:rsid w:val="00966CED"/>
    <w:rsid w:val="00994A3E"/>
    <w:rsid w:val="00997393"/>
    <w:rsid w:val="009A44F6"/>
    <w:rsid w:val="009D5CF5"/>
    <w:rsid w:val="00A0699B"/>
    <w:rsid w:val="00A10FB2"/>
    <w:rsid w:val="00A12B6E"/>
    <w:rsid w:val="00A22F91"/>
    <w:rsid w:val="00A53934"/>
    <w:rsid w:val="00A577B2"/>
    <w:rsid w:val="00A61A6E"/>
    <w:rsid w:val="00A72732"/>
    <w:rsid w:val="00A80BC5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1A71"/>
    <w:rsid w:val="00BE7E00"/>
    <w:rsid w:val="00C2777D"/>
    <w:rsid w:val="00C52A2A"/>
    <w:rsid w:val="00C7246E"/>
    <w:rsid w:val="00CA3C93"/>
    <w:rsid w:val="00CF350D"/>
    <w:rsid w:val="00D03C95"/>
    <w:rsid w:val="00D15AC1"/>
    <w:rsid w:val="00D17499"/>
    <w:rsid w:val="00DA0687"/>
    <w:rsid w:val="00DA0C91"/>
    <w:rsid w:val="00DD1050"/>
    <w:rsid w:val="00E0198B"/>
    <w:rsid w:val="00E168C2"/>
    <w:rsid w:val="00E20D4E"/>
    <w:rsid w:val="00E2687C"/>
    <w:rsid w:val="00E60139"/>
    <w:rsid w:val="00E811BF"/>
    <w:rsid w:val="00E86865"/>
    <w:rsid w:val="00E876D3"/>
    <w:rsid w:val="00ED56D2"/>
    <w:rsid w:val="00F01380"/>
    <w:rsid w:val="00F04474"/>
    <w:rsid w:val="00F64F16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315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8F23B0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8F23B0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2998</Characters>
  <Application>Microsoft Office Word</Application>
  <DocSecurity>0</DocSecurity>
  <Lines>2998</Lines>
  <Paragraphs>310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2021-06-10T09:02:00Z</cp:lastPrinted>
  <dcterms:created xsi:type="dcterms:W3CDTF">2021-06-22T04:26:00Z</dcterms:created>
  <dcterms:modified xsi:type="dcterms:W3CDTF">2021-06-22T04:26:00Z</dcterms:modified>
</cp:coreProperties>
</file>