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73DA9" w14:textId="77777777" w:rsidR="00D2514B" w:rsidRDefault="00D2514B" w:rsidP="00DA0661">
      <w:pPr>
        <w:pStyle w:val="Rubrik"/>
      </w:pPr>
      <w:bookmarkStart w:id="0" w:name="Start"/>
      <w:bookmarkEnd w:id="0"/>
    </w:p>
    <w:p w14:paraId="5E2208C5" w14:textId="77777777" w:rsidR="00345F69" w:rsidRDefault="00345F69" w:rsidP="00DA0661">
      <w:pPr>
        <w:pStyle w:val="Rubrik"/>
      </w:pPr>
    </w:p>
    <w:p w14:paraId="6097899A" w14:textId="77777777" w:rsidR="00636C7E" w:rsidRDefault="00636C7E" w:rsidP="00DA0661">
      <w:pPr>
        <w:pStyle w:val="Rubrik"/>
      </w:pPr>
    </w:p>
    <w:p w14:paraId="79753184" w14:textId="505B7B57" w:rsidR="00D2514B" w:rsidRDefault="00D2514B" w:rsidP="00DA0661">
      <w:pPr>
        <w:pStyle w:val="Rubrik"/>
      </w:pPr>
      <w:r>
        <w:t>Svar på fråga 2017/18:1511 av Markus Wiechel (S</w:t>
      </w:r>
      <w:r w:rsidR="00BF30C5">
        <w:t>D)</w:t>
      </w:r>
      <w:r w:rsidR="00BF30C5">
        <w:br/>
        <w:t>Turkiskt underrättelsearbete</w:t>
      </w:r>
      <w:r>
        <w:t xml:space="preserve"> i Sverige</w:t>
      </w:r>
    </w:p>
    <w:p w14:paraId="1FF98CD7" w14:textId="31F30FF7" w:rsidR="00D2514B" w:rsidRDefault="00D2514B" w:rsidP="00D2514B">
      <w:pPr>
        <w:pStyle w:val="Brdtext"/>
      </w:pPr>
      <w:r>
        <w:t>Markus Wiechel har frågat mig hur jag avser lyfta frågan om Turkiets underrättelsearbete i Sverige med min turkiska motsvarighet eller om jag avser kalla upp Turkiets ambassadör, eller vilka andra eventuella åtgärder som kan väntas från den svenska regeringen.</w:t>
      </w:r>
    </w:p>
    <w:p w14:paraId="439CDF8F" w14:textId="77777777" w:rsidR="00D2514B" w:rsidRDefault="00D2514B" w:rsidP="00D2514B">
      <w:pPr>
        <w:pStyle w:val="Brdtext"/>
      </w:pPr>
      <w:r w:rsidRPr="001A2D27">
        <w:t xml:space="preserve">Det är Säkerhetspolisen (Säpo) som har till uppgift att bekämpa </w:t>
      </w:r>
      <w:r>
        <w:t xml:space="preserve">olovlig underrättelseverksamhet </w:t>
      </w:r>
      <w:r w:rsidRPr="001A2D27">
        <w:t>i Sverige</w:t>
      </w:r>
      <w:r>
        <w:t xml:space="preserve">, inklusive det som ibland refereras till som </w:t>
      </w:r>
      <w:r w:rsidRPr="00C4120E">
        <w:t>flyktingspionage</w:t>
      </w:r>
      <w:r w:rsidRPr="001A2D27">
        <w:t xml:space="preserve">. Om Säpo konstaterar att personer med diplomatisk status bedriver sådan verksamhet kan Säpo hos regeringen begära att personen förklaras </w:t>
      </w:r>
      <w:r w:rsidRPr="00C4120E">
        <w:t>Persona non grata</w:t>
      </w:r>
      <w:r w:rsidRPr="001A2D27">
        <w:t>, d</w:t>
      </w:r>
      <w:r>
        <w:t xml:space="preserve">et </w:t>
      </w:r>
      <w:r w:rsidRPr="001A2D27">
        <w:t>v</w:t>
      </w:r>
      <w:r>
        <w:t xml:space="preserve">ill </w:t>
      </w:r>
      <w:r w:rsidRPr="001A2D27">
        <w:t>s</w:t>
      </w:r>
      <w:r>
        <w:t>äga</w:t>
      </w:r>
      <w:r w:rsidRPr="001A2D27">
        <w:t xml:space="preserve"> icke önskvärd i vårt land. Om en enskild utan diplomatisk status ägnar sig åt </w:t>
      </w:r>
      <w:r>
        <w:t xml:space="preserve">underrättelseverksamhet </w:t>
      </w:r>
      <w:r w:rsidRPr="001A2D27">
        <w:t xml:space="preserve">är det Säpos uppgift att utreda eventuell brottslighet och verka för att personen i fråga lagförs. </w:t>
      </w:r>
    </w:p>
    <w:p w14:paraId="65D0484A" w14:textId="5B583F80" w:rsidR="00D2514B" w:rsidRDefault="00D2514B" w:rsidP="006A12F1">
      <w:pPr>
        <w:pStyle w:val="Brdtext"/>
      </w:pPr>
      <w:r w:rsidRPr="001A2D27">
        <w:t xml:space="preserve">Insatser för att förebygga och uppdaga </w:t>
      </w:r>
      <w:r>
        <w:t xml:space="preserve">olovlig underrättelseverksamhet, inklusive </w:t>
      </w:r>
      <w:r w:rsidRPr="001A2D27">
        <w:t>flyktingspionage</w:t>
      </w:r>
      <w:r>
        <w:t>,</w:t>
      </w:r>
      <w:r w:rsidRPr="001A2D27">
        <w:t xml:space="preserve"> är således en viktig verksamhet för Säpo. Säpo har ett informations- och erfarenhetsutbyte med andra länder där det bedöms relevant. Avg</w:t>
      </w:r>
      <w:r>
        <w:t>örande för att kunna förhindra denna verksamhet</w:t>
      </w:r>
      <w:r w:rsidRPr="001A2D27">
        <w:t xml:space="preserve"> är dock att misstänkta aktiviteter kommer till Säpos kännedom. </w:t>
      </w:r>
    </w:p>
    <w:p w14:paraId="759166AB" w14:textId="77777777" w:rsidR="00345F69" w:rsidRDefault="00345F69" w:rsidP="006A12F1">
      <w:pPr>
        <w:pStyle w:val="Brdtext"/>
      </w:pPr>
    </w:p>
    <w:p w14:paraId="02A8C0CA" w14:textId="77777777" w:rsidR="00345F69" w:rsidRDefault="00345F69" w:rsidP="006A12F1">
      <w:pPr>
        <w:pStyle w:val="Brdtext"/>
      </w:pPr>
    </w:p>
    <w:p w14:paraId="71F1176C" w14:textId="663B0E84" w:rsidR="00D2514B" w:rsidRDefault="00D2514B" w:rsidP="006A12F1">
      <w:pPr>
        <w:pStyle w:val="Brdtext"/>
      </w:pPr>
      <w:r>
        <w:lastRenderedPageBreak/>
        <w:t>Utrikesdepartementet har haft samtal med Turkiets ambassadör i den här frågan.</w:t>
      </w:r>
    </w:p>
    <w:p w14:paraId="491C8665" w14:textId="77777777" w:rsidR="00D2514B" w:rsidRDefault="00D2514B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BE3DBD521C674FDF86A9F02EBA88F6E7"/>
          </w:placeholder>
          <w:dataBinding w:prefixMappings="xmlns:ns0='http://lp/documentinfo/RK' " w:xpath="/ns0:DocumentInfo[1]/ns0:BaseInfo[1]/ns0:HeaderDate[1]" w:storeItemID="{7A9E21A1-D2CB-4EDA-AD0D-4D41217E4720}"/>
          <w:date w:fullDate="2018-06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juni 2018</w:t>
          </w:r>
        </w:sdtContent>
      </w:sdt>
    </w:p>
    <w:p w14:paraId="768B8145" w14:textId="77777777" w:rsidR="00D2514B" w:rsidRDefault="00D2514B" w:rsidP="004E7A8F">
      <w:pPr>
        <w:pStyle w:val="Brdtextutanavstnd"/>
      </w:pPr>
    </w:p>
    <w:p w14:paraId="6F0ED0B6" w14:textId="77777777" w:rsidR="00636C7E" w:rsidRDefault="00636C7E" w:rsidP="00422A41">
      <w:pPr>
        <w:pStyle w:val="Brdtext"/>
      </w:pPr>
    </w:p>
    <w:p w14:paraId="60EB2475" w14:textId="53549617" w:rsidR="00D2514B" w:rsidRDefault="00D2514B" w:rsidP="00422A41">
      <w:pPr>
        <w:pStyle w:val="Brdtext"/>
      </w:pPr>
      <w:r>
        <w:t>Margot Wallström</w:t>
      </w:r>
    </w:p>
    <w:p w14:paraId="37E28807" w14:textId="77777777" w:rsidR="00D2514B" w:rsidRPr="00DB48AB" w:rsidRDefault="00D2514B" w:rsidP="00DB48AB">
      <w:pPr>
        <w:pStyle w:val="Brdtext"/>
      </w:pPr>
    </w:p>
    <w:sectPr w:rsidR="00D2514B" w:rsidRPr="00DB48AB" w:rsidSect="00D2514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0CA97" w14:textId="77777777" w:rsidR="00D2514B" w:rsidRDefault="00D2514B" w:rsidP="00A87A54">
      <w:pPr>
        <w:spacing w:after="0" w:line="240" w:lineRule="auto"/>
      </w:pPr>
      <w:r>
        <w:separator/>
      </w:r>
    </w:p>
  </w:endnote>
  <w:endnote w:type="continuationSeparator" w:id="0">
    <w:p w14:paraId="67F7CBC2" w14:textId="77777777" w:rsidR="00D2514B" w:rsidRDefault="00D2514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AECA2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8C4E90" w14:textId="4ECBC46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36C7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36C7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F771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8DD37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D3989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BACA7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A6DEB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4C4D8E" w14:textId="77777777" w:rsidTr="00C26068">
      <w:trPr>
        <w:trHeight w:val="227"/>
      </w:trPr>
      <w:tc>
        <w:tcPr>
          <w:tcW w:w="4074" w:type="dxa"/>
        </w:tcPr>
        <w:p w14:paraId="39F591E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EBACA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47F8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0E28F" w14:textId="77777777" w:rsidR="00D2514B" w:rsidRDefault="00D2514B" w:rsidP="00A87A54">
      <w:pPr>
        <w:spacing w:after="0" w:line="240" w:lineRule="auto"/>
      </w:pPr>
      <w:r>
        <w:separator/>
      </w:r>
    </w:p>
  </w:footnote>
  <w:footnote w:type="continuationSeparator" w:id="0">
    <w:p w14:paraId="3F937201" w14:textId="77777777" w:rsidR="00D2514B" w:rsidRDefault="00D2514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2514B" w14:paraId="7E0BD8C6" w14:textId="77777777" w:rsidTr="00C93EBA">
      <w:trPr>
        <w:trHeight w:val="227"/>
      </w:trPr>
      <w:tc>
        <w:tcPr>
          <w:tcW w:w="5534" w:type="dxa"/>
        </w:tcPr>
        <w:p w14:paraId="51AB19A0" w14:textId="77777777" w:rsidR="00D2514B" w:rsidRPr="007D73AB" w:rsidRDefault="00D2514B">
          <w:pPr>
            <w:pStyle w:val="Sidhuvud"/>
          </w:pPr>
        </w:p>
      </w:tc>
      <w:tc>
        <w:tcPr>
          <w:tcW w:w="3170" w:type="dxa"/>
          <w:vAlign w:val="bottom"/>
        </w:tcPr>
        <w:p w14:paraId="2C02EC6A" w14:textId="77777777" w:rsidR="00D2514B" w:rsidRPr="007D73AB" w:rsidRDefault="00D2514B" w:rsidP="00340DE0">
          <w:pPr>
            <w:pStyle w:val="Sidhuvud"/>
          </w:pPr>
        </w:p>
      </w:tc>
      <w:tc>
        <w:tcPr>
          <w:tcW w:w="1134" w:type="dxa"/>
        </w:tcPr>
        <w:p w14:paraId="07345775" w14:textId="77777777" w:rsidR="00D2514B" w:rsidRDefault="00D2514B" w:rsidP="005A703A">
          <w:pPr>
            <w:pStyle w:val="Sidhuvud"/>
          </w:pPr>
        </w:p>
      </w:tc>
    </w:tr>
    <w:tr w:rsidR="00D2514B" w14:paraId="53B90F31" w14:textId="77777777" w:rsidTr="00C93EBA">
      <w:trPr>
        <w:trHeight w:val="1928"/>
      </w:trPr>
      <w:tc>
        <w:tcPr>
          <w:tcW w:w="5534" w:type="dxa"/>
        </w:tcPr>
        <w:p w14:paraId="278829C1" w14:textId="77777777" w:rsidR="00D2514B" w:rsidRPr="00340DE0" w:rsidRDefault="00D2514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895E24" wp14:editId="48ED7CAB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B6947A" w14:textId="77777777" w:rsidR="00D2514B" w:rsidRPr="00710A6C" w:rsidRDefault="00D2514B" w:rsidP="00EE3C0F">
          <w:pPr>
            <w:pStyle w:val="Sidhuvud"/>
            <w:rPr>
              <w:b/>
            </w:rPr>
          </w:pPr>
        </w:p>
        <w:p w14:paraId="506ACB1C" w14:textId="77777777" w:rsidR="00D2514B" w:rsidRDefault="00D2514B" w:rsidP="00EE3C0F">
          <w:pPr>
            <w:pStyle w:val="Sidhuvud"/>
          </w:pPr>
        </w:p>
        <w:p w14:paraId="2BFED341" w14:textId="77777777" w:rsidR="00D2514B" w:rsidRDefault="00D2514B" w:rsidP="00EE3C0F">
          <w:pPr>
            <w:pStyle w:val="Sidhuvud"/>
          </w:pPr>
        </w:p>
        <w:p w14:paraId="69FB3589" w14:textId="77777777" w:rsidR="00D2514B" w:rsidRDefault="00D2514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4DA00A2E3954A8C9705616C637E17E7"/>
            </w:placeholder>
            <w:showingPlcHdr/>
            <w:dataBinding w:prefixMappings="xmlns:ns0='http://lp/documentinfo/RK' " w:xpath="/ns0:DocumentInfo[1]/ns0:BaseInfo[1]/ns0:Dnr[1]" w:storeItemID="{7A9E21A1-D2CB-4EDA-AD0D-4D41217E4720}"/>
            <w:text/>
          </w:sdtPr>
          <w:sdtEndPr/>
          <w:sdtContent>
            <w:p w14:paraId="6541A933" w14:textId="77777777" w:rsidR="00D2514B" w:rsidRDefault="00D251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CA8B7D75914D30B2A4A82A00C5C617"/>
            </w:placeholder>
            <w:showingPlcHdr/>
            <w:dataBinding w:prefixMappings="xmlns:ns0='http://lp/documentinfo/RK' " w:xpath="/ns0:DocumentInfo[1]/ns0:BaseInfo[1]/ns0:DocNumber[1]" w:storeItemID="{7A9E21A1-D2CB-4EDA-AD0D-4D41217E4720}"/>
            <w:text/>
          </w:sdtPr>
          <w:sdtEndPr/>
          <w:sdtContent>
            <w:p w14:paraId="230500F7" w14:textId="77777777" w:rsidR="00D2514B" w:rsidRDefault="00D251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02CBBD" w14:textId="77777777" w:rsidR="00D2514B" w:rsidRDefault="00D2514B" w:rsidP="00EE3C0F">
          <w:pPr>
            <w:pStyle w:val="Sidhuvud"/>
          </w:pPr>
        </w:p>
      </w:tc>
      <w:tc>
        <w:tcPr>
          <w:tcW w:w="1134" w:type="dxa"/>
        </w:tcPr>
        <w:p w14:paraId="104EDA7E" w14:textId="77777777" w:rsidR="00D2514B" w:rsidRDefault="00D2514B" w:rsidP="0094502D">
          <w:pPr>
            <w:pStyle w:val="Sidhuvud"/>
          </w:pPr>
        </w:p>
        <w:p w14:paraId="3C20DC88" w14:textId="77777777" w:rsidR="00D2514B" w:rsidRPr="0094502D" w:rsidRDefault="00D2514B" w:rsidP="00EC71A6">
          <w:pPr>
            <w:pStyle w:val="Sidhuvud"/>
          </w:pPr>
        </w:p>
      </w:tc>
    </w:tr>
    <w:tr w:rsidR="00D2514B" w14:paraId="4614E8B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27C29B9D1D445AFAC979168AB72B3E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D88B712" w14:textId="77777777" w:rsidR="00D2514B" w:rsidRPr="00D2514B" w:rsidRDefault="00D2514B" w:rsidP="00340DE0">
              <w:pPr>
                <w:pStyle w:val="Sidhuvud"/>
                <w:rPr>
                  <w:b/>
                </w:rPr>
              </w:pPr>
              <w:r w:rsidRPr="00D2514B">
                <w:rPr>
                  <w:b/>
                </w:rPr>
                <w:t>Utrikesdepartementet</w:t>
              </w:r>
            </w:p>
            <w:p w14:paraId="00E41971" w14:textId="77777777" w:rsidR="00D2514B" w:rsidRDefault="00D2514B" w:rsidP="00340DE0">
              <w:pPr>
                <w:pStyle w:val="Sidhuvud"/>
              </w:pPr>
              <w:r w:rsidRPr="00D2514B">
                <w:t>Utrikesministern</w:t>
              </w:r>
            </w:p>
            <w:p w14:paraId="49B0A6BE" w14:textId="77777777" w:rsidR="00D2514B" w:rsidRDefault="00D2514B" w:rsidP="00340DE0">
              <w:pPr>
                <w:pStyle w:val="Sidhuvud"/>
              </w:pPr>
            </w:p>
            <w:p w14:paraId="5B2A4B87" w14:textId="77777777" w:rsidR="00D2514B" w:rsidRPr="00BF30C5" w:rsidRDefault="00D2514B" w:rsidP="00340DE0">
              <w:pPr>
                <w:pStyle w:val="Sidhuvud"/>
                <w:rPr>
                  <w:lang w:val="en-US"/>
                </w:rPr>
              </w:pPr>
            </w:p>
            <w:p w14:paraId="00A064F8" w14:textId="557168A8" w:rsidR="00D2514B" w:rsidRPr="00D2514B" w:rsidRDefault="00D2514B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F3990520784AEBB0E2C302BCBE094D"/>
          </w:placeholder>
          <w:dataBinding w:prefixMappings="xmlns:ns0='http://lp/documentinfo/RK' " w:xpath="/ns0:DocumentInfo[1]/ns0:BaseInfo[1]/ns0:Recipient[1]" w:storeItemID="{7A9E21A1-D2CB-4EDA-AD0D-4D41217E4720}"/>
          <w:text w:multiLine="1"/>
        </w:sdtPr>
        <w:sdtEndPr/>
        <w:sdtContent>
          <w:tc>
            <w:tcPr>
              <w:tcW w:w="3170" w:type="dxa"/>
            </w:tcPr>
            <w:p w14:paraId="244E394A" w14:textId="6A8A45D3" w:rsidR="00D2514B" w:rsidRDefault="00D2514B" w:rsidP="00547B89">
              <w:pPr>
                <w:pStyle w:val="Sidhuvud"/>
              </w:pPr>
              <w:r>
                <w:t>Till r</w:t>
              </w:r>
              <w:r w:rsidR="00345F69">
                <w:t>iksdagen</w:t>
              </w:r>
              <w:r w:rsidR="00345F69">
                <w:br/>
              </w:r>
              <w:r w:rsidR="00345F69">
                <w:br/>
              </w:r>
            </w:p>
          </w:tc>
        </w:sdtContent>
      </w:sdt>
      <w:tc>
        <w:tcPr>
          <w:tcW w:w="1134" w:type="dxa"/>
        </w:tcPr>
        <w:p w14:paraId="67F89264" w14:textId="77777777" w:rsidR="00D2514B" w:rsidRDefault="00D2514B" w:rsidP="003E6020">
          <w:pPr>
            <w:pStyle w:val="Sidhuvud"/>
          </w:pPr>
        </w:p>
      </w:tc>
    </w:tr>
  </w:tbl>
  <w:p w14:paraId="2B31C473" w14:textId="77777777" w:rsidR="008D4508" w:rsidRDefault="008D4508" w:rsidP="00BF30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4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5F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51E7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36C7E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30C5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2434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514B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D4940C"/>
  <w15:docId w15:val="{926BB93A-2314-4BBC-94BE-4EA2D4D2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DA00A2E3954A8C9705616C637E17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264183-9B3C-4255-841D-9E210DB35288}"/>
      </w:docPartPr>
      <w:docPartBody>
        <w:p w:rsidR="00B64E0A" w:rsidRDefault="00171A54" w:rsidP="00171A54">
          <w:pPr>
            <w:pStyle w:val="B4DA00A2E3954A8C9705616C637E17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CA8B7D75914D30B2A4A82A00C5C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34E24-5182-46D0-BFF9-CDD13C10A0B5}"/>
      </w:docPartPr>
      <w:docPartBody>
        <w:p w:rsidR="00B64E0A" w:rsidRDefault="00171A54" w:rsidP="00171A54">
          <w:pPr>
            <w:pStyle w:val="4FCA8B7D75914D30B2A4A82A00C5C6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7C29B9D1D445AFAC979168AB72B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B4DFED-AC4B-4D4E-8C28-C4CE47467274}"/>
      </w:docPartPr>
      <w:docPartBody>
        <w:p w:rsidR="00B64E0A" w:rsidRDefault="00171A54" w:rsidP="00171A54">
          <w:pPr>
            <w:pStyle w:val="427C29B9D1D445AFAC979168AB72B3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F3990520784AEBB0E2C302BCBE09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25A71-CB30-4F7C-96FF-6EB4B066C582}"/>
      </w:docPartPr>
      <w:docPartBody>
        <w:p w:rsidR="00B64E0A" w:rsidRDefault="00171A54" w:rsidP="00171A54">
          <w:pPr>
            <w:pStyle w:val="7BF3990520784AEBB0E2C302BCBE09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3DBD521C674FDF86A9F02EBA88F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73425-C44C-4AB8-99A7-F28330F27E51}"/>
      </w:docPartPr>
      <w:docPartBody>
        <w:p w:rsidR="00B64E0A" w:rsidRDefault="00171A54" w:rsidP="00171A54">
          <w:pPr>
            <w:pStyle w:val="BE3DBD521C674FDF86A9F02EBA88F6E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54"/>
    <w:rsid w:val="00171A54"/>
    <w:rsid w:val="00B6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769EA042744A168D008DC38C39E543">
    <w:name w:val="2E769EA042744A168D008DC38C39E543"/>
    <w:rsid w:val="00171A54"/>
  </w:style>
  <w:style w:type="character" w:styleId="Platshllartext">
    <w:name w:val="Placeholder Text"/>
    <w:basedOn w:val="Standardstycketeckensnitt"/>
    <w:uiPriority w:val="99"/>
    <w:semiHidden/>
    <w:rsid w:val="00171A54"/>
    <w:rPr>
      <w:noProof w:val="0"/>
      <w:color w:val="808080"/>
    </w:rPr>
  </w:style>
  <w:style w:type="paragraph" w:customStyle="1" w:styleId="6F565DF2E9A84B569B19A86DFE874599">
    <w:name w:val="6F565DF2E9A84B569B19A86DFE874599"/>
    <w:rsid w:val="00171A54"/>
  </w:style>
  <w:style w:type="paragraph" w:customStyle="1" w:styleId="A22E42B05DBE444D86AE173D278E351E">
    <w:name w:val="A22E42B05DBE444D86AE173D278E351E"/>
    <w:rsid w:val="00171A54"/>
  </w:style>
  <w:style w:type="paragraph" w:customStyle="1" w:styleId="F39C54C08E8245E892B6BB04D9BB9E45">
    <w:name w:val="F39C54C08E8245E892B6BB04D9BB9E45"/>
    <w:rsid w:val="00171A54"/>
  </w:style>
  <w:style w:type="paragraph" w:customStyle="1" w:styleId="B4DA00A2E3954A8C9705616C637E17E7">
    <w:name w:val="B4DA00A2E3954A8C9705616C637E17E7"/>
    <w:rsid w:val="00171A54"/>
  </w:style>
  <w:style w:type="paragraph" w:customStyle="1" w:styleId="4FCA8B7D75914D30B2A4A82A00C5C617">
    <w:name w:val="4FCA8B7D75914D30B2A4A82A00C5C617"/>
    <w:rsid w:val="00171A54"/>
  </w:style>
  <w:style w:type="paragraph" w:customStyle="1" w:styleId="E8B7F0E48E8341D4A02B0192A20F880A">
    <w:name w:val="E8B7F0E48E8341D4A02B0192A20F880A"/>
    <w:rsid w:val="00171A54"/>
  </w:style>
  <w:style w:type="paragraph" w:customStyle="1" w:styleId="B2AE66EF91AB43099165752AE0F10921">
    <w:name w:val="B2AE66EF91AB43099165752AE0F10921"/>
    <w:rsid w:val="00171A54"/>
  </w:style>
  <w:style w:type="paragraph" w:customStyle="1" w:styleId="66C26499F7874E8591723390D6660DA0">
    <w:name w:val="66C26499F7874E8591723390D6660DA0"/>
    <w:rsid w:val="00171A54"/>
  </w:style>
  <w:style w:type="paragraph" w:customStyle="1" w:styleId="427C29B9D1D445AFAC979168AB72B3ED">
    <w:name w:val="427C29B9D1D445AFAC979168AB72B3ED"/>
    <w:rsid w:val="00171A54"/>
  </w:style>
  <w:style w:type="paragraph" w:customStyle="1" w:styleId="7BF3990520784AEBB0E2C302BCBE094D">
    <w:name w:val="7BF3990520784AEBB0E2C302BCBE094D"/>
    <w:rsid w:val="00171A54"/>
  </w:style>
  <w:style w:type="paragraph" w:customStyle="1" w:styleId="A114864A059645889A119CF6A462ECE3">
    <w:name w:val="A114864A059645889A119CF6A462ECE3"/>
    <w:rsid w:val="00171A54"/>
  </w:style>
  <w:style w:type="paragraph" w:customStyle="1" w:styleId="BB2E39E0B03D47069E51193AB334CE9F">
    <w:name w:val="BB2E39E0B03D47069E51193AB334CE9F"/>
    <w:rsid w:val="00171A54"/>
  </w:style>
  <w:style w:type="paragraph" w:customStyle="1" w:styleId="B192A68E544C4F3CA805EF1428364DDE">
    <w:name w:val="B192A68E544C4F3CA805EF1428364DDE"/>
    <w:rsid w:val="00171A54"/>
  </w:style>
  <w:style w:type="paragraph" w:customStyle="1" w:styleId="54C9ED358B5F4827B38C22739FBEE18C">
    <w:name w:val="54C9ED358B5F4827B38C22739FBEE18C"/>
    <w:rsid w:val="00171A54"/>
  </w:style>
  <w:style w:type="paragraph" w:customStyle="1" w:styleId="CF9C148A5A1E42DAB9CEED46CE570A39">
    <w:name w:val="CF9C148A5A1E42DAB9CEED46CE570A39"/>
    <w:rsid w:val="00171A54"/>
  </w:style>
  <w:style w:type="paragraph" w:customStyle="1" w:styleId="BE3DBD521C674FDF86A9F02EBA88F6E7">
    <w:name w:val="BE3DBD521C674FDF86A9F02EBA88F6E7"/>
    <w:rsid w:val="00171A54"/>
  </w:style>
  <w:style w:type="paragraph" w:customStyle="1" w:styleId="7EE700C025EC45E6A9A684ED34B30C9A">
    <w:name w:val="7EE700C025EC45E6A9A684ED34B30C9A"/>
    <w:rsid w:val="00171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95bce8ae-6d2a-4b22-a59b-eea5d576004c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2018-06-26T00:00:00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0E5D1-C419-472A-BC13-E44A89196E03}"/>
</file>

<file path=customXml/itemProps2.xml><?xml version="1.0" encoding="utf-8"?>
<ds:datastoreItem xmlns:ds="http://schemas.openxmlformats.org/officeDocument/2006/customXml" ds:itemID="{0DB05EBF-A84C-4C20-A272-9E8CAEA724A5}"/>
</file>

<file path=customXml/itemProps3.xml><?xml version="1.0" encoding="utf-8"?>
<ds:datastoreItem xmlns:ds="http://schemas.openxmlformats.org/officeDocument/2006/customXml" ds:itemID="{7A9E21A1-D2CB-4EDA-AD0D-4D41217E4720}"/>
</file>

<file path=customXml/itemProps4.xml><?xml version="1.0" encoding="utf-8"?>
<ds:datastoreItem xmlns:ds="http://schemas.openxmlformats.org/officeDocument/2006/customXml" ds:itemID="{CA5B4708-AD82-41C5-97F6-D476C0840853}"/>
</file>

<file path=customXml/itemProps5.xml><?xml version="1.0" encoding="utf-8"?>
<ds:datastoreItem xmlns:ds="http://schemas.openxmlformats.org/officeDocument/2006/customXml" ds:itemID="{5BC56A1A-F481-47AF-B473-FD2C32393014}"/>
</file>

<file path=customXml/itemProps6.xml><?xml version="1.0" encoding="utf-8"?>
<ds:datastoreItem xmlns:ds="http://schemas.openxmlformats.org/officeDocument/2006/customXml" ds:itemID="{CA5B4708-AD82-41C5-97F6-D476C084085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3</cp:revision>
  <cp:lastPrinted>2018-06-26T09:51:00Z</cp:lastPrinted>
  <dcterms:created xsi:type="dcterms:W3CDTF">2018-06-26T09:48:00Z</dcterms:created>
  <dcterms:modified xsi:type="dcterms:W3CDTF">2018-06-26T09:56:00Z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SY2CVNDC5XDY-369191429-6690</vt:lpwstr>
  </property>
  <property fmtid="{D5CDD505-2E9C-101B-9397-08002B2CF9AE}" pid="6" name="_dlc_DocIdUrl">
    <vt:lpwstr>https://dhs.sp.regeringskansliet.se/yta/ud-mk_ur/_layouts/15/DocIdRedir.aspx?ID=SY2CVNDC5XDY-369191429-6690, SY2CVNDC5XDY-369191429-6690</vt:lpwstr>
  </property>
  <property fmtid="{D5CDD505-2E9C-101B-9397-08002B2CF9AE}" pid="7" name="_dlc_DocIdItemGuid">
    <vt:lpwstr>fe2881b7-19ff-4b4d-a963-d9d7414bf794</vt:lpwstr>
  </property>
</Properties>
</file>