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923" w:rsidRPr="001138FF" w:rsidRDefault="00C03923" w:rsidP="00467CB7">
      <w:pPr>
        <w:pStyle w:val="Hemstlrubrik"/>
      </w:pPr>
      <w:r w:rsidRPr="001138FF">
        <w:t>Förslag till riksdagsbeslut</w:t>
      </w:r>
    </w:p>
    <w:p w:rsidR="00C03923" w:rsidRPr="001138FF" w:rsidRDefault="00C03923" w:rsidP="005A4D01">
      <w:pPr>
        <w:pStyle w:val="Hemstlatt"/>
      </w:pPr>
      <w:r w:rsidRPr="001138FF">
        <w:t>Riksdagen begär att regeringen återkommer med förslag till förändringar av reglerna för momsavdrag för företagares tjänstefordon i enlighet med vad som anförs i motionen.</w:t>
      </w:r>
    </w:p>
    <w:p w:rsidR="00C03923" w:rsidRPr="001138FF" w:rsidRDefault="00C03923" w:rsidP="00C03923">
      <w:pPr>
        <w:pStyle w:val="Rubrik1"/>
      </w:pPr>
      <w:r w:rsidRPr="001138FF">
        <w:t>Motivering</w:t>
      </w:r>
    </w:p>
    <w:p w:rsidR="00C03923" w:rsidRPr="001138FF" w:rsidRDefault="00C03923" w:rsidP="00467CB7">
      <w:r w:rsidRPr="001138FF">
        <w:t>Momslagstiftningen stadgar att för att en företagare skall ha rätt att göra momsavdrag för en lätt lastbil i sin näringsverksamhet måste lastbilen ha en så kalla</w:t>
      </w:r>
      <w:r w:rsidRPr="001138FF">
        <w:rPr>
          <w:spacing w:val="-2"/>
          <w:szCs w:val="19"/>
        </w:rPr>
        <w:t>d ”luftspalt” mellan förarutrymmet och lastutrymmet (</w:t>
      </w:r>
      <w:r w:rsidR="00467CB7" w:rsidRPr="001138FF">
        <w:rPr>
          <w:spacing w:val="-2"/>
          <w:szCs w:val="19"/>
        </w:rPr>
        <w:t>mervärdesska</w:t>
      </w:r>
      <w:r w:rsidR="00467CB7" w:rsidRPr="001138FF">
        <w:t>tt</w:t>
      </w:r>
      <w:r w:rsidR="00467CB7" w:rsidRPr="001138FF">
        <w:t>e</w:t>
      </w:r>
      <w:r w:rsidR="00467CB7" w:rsidRPr="001138FF">
        <w:t xml:space="preserve">lagen </w:t>
      </w:r>
      <w:r w:rsidRPr="001138FF">
        <w:t>(1994:200)). Regeln är till för att förhindra att fordon som är momsa</w:t>
      </w:r>
      <w:r w:rsidRPr="001138FF">
        <w:t>v</w:t>
      </w:r>
      <w:r w:rsidRPr="001138FF">
        <w:t>dragsgilla kan användas för privat bruk. Men luftspaltsregeln är orättvis mot en stor grupp företagare som måste använda en viss typ av tjänstefordon i sin verksamhet. Regeln är också orsak till onödigt krångel vid till exempel ska</w:t>
      </w:r>
      <w:r w:rsidRPr="001138FF">
        <w:t>t</w:t>
      </w:r>
      <w:r w:rsidRPr="001138FF">
        <w:t>tedeklaration. Luftspaltsregeln gör att företagare måste välja arbetsfordon efter skatteregler i</w:t>
      </w:r>
      <w:r w:rsidR="00B82A92" w:rsidRPr="001138FF">
        <w:t xml:space="preserve"> </w:t>
      </w:r>
      <w:r w:rsidRPr="001138FF">
        <w:t>stället för av praktiska hänsyn.</w:t>
      </w:r>
    </w:p>
    <w:p w:rsidR="00C03923" w:rsidRPr="001138FF" w:rsidRDefault="00C03923" w:rsidP="002B5839">
      <w:pPr>
        <w:pStyle w:val="Normaltindrag"/>
        <w:rPr>
          <w:b/>
        </w:rPr>
      </w:pPr>
      <w:r w:rsidRPr="001138FF">
        <w:t>Ett slopande av luftspaltsregeln skulle inte innebära något stort arbete för staten. Hur en ändring skulle kunna genomföras har redan tidigare varit för</w:t>
      </w:r>
      <w:r w:rsidRPr="001138FF">
        <w:t>e</w:t>
      </w:r>
      <w:r w:rsidRPr="001138FF">
        <w:t>mål för en översyn. Det skulle heller inte medföra några betydande förlorade skatteintäkter. Men det skulle vara av stor betydelse för alla de företagare som i</w:t>
      </w:r>
      <w:r w:rsidR="002B5839" w:rsidRPr="001138FF">
        <w:t xml:space="preserve"> </w:t>
      </w:r>
      <w:r w:rsidRPr="001138FF">
        <w:t>dag drabbas av luftspaltsregelns negativa konsekvenser.</w:t>
      </w:r>
    </w:p>
    <w:p w:rsidR="00C03923" w:rsidRPr="001138FF" w:rsidRDefault="00C03923" w:rsidP="0036589E">
      <w:pPr>
        <w:pStyle w:val="Normaltindrag"/>
      </w:pPr>
      <w:r w:rsidRPr="001138FF">
        <w:t>En förändring av reglerna om momsavdragsrätt kan inte med hänvisning till att frågan fastnat i EU-maskineriet skjutas upp ytterligare. Avdragsrätten bör nu i</w:t>
      </w:r>
      <w:r w:rsidR="0036589E" w:rsidRPr="001138FF">
        <w:t xml:space="preserve"> </w:t>
      </w:r>
      <w:r w:rsidRPr="001138FF">
        <w:t>stället avgöras på nationellt plan. Riksdagen bör därför begära att regeringen utan vidare hänskjutning av frågan kommer med förslag om hur momsavdragsrätten för fordon i näringsverksamhet ska</w:t>
      </w:r>
      <w:r w:rsidR="006E52E0" w:rsidRPr="001138FF">
        <w:t>ll</w:t>
      </w:r>
      <w:r w:rsidRPr="001138FF">
        <w:t xml:space="preserve"> ändras så att regle</w:t>
      </w:r>
      <w:r w:rsidRPr="001138FF">
        <w:t>r</w:t>
      </w:r>
      <w:r w:rsidRPr="001138FF">
        <w:t>na gäller alla typer av lastbilar, oavhängigt så kallad luftspalt.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67CB7" w:rsidRPr="001138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7CB7" w:rsidRPr="001138FF" w:rsidRDefault="00467CB7" w:rsidP="00467CB7">
            <w:pPr>
              <w:pStyle w:val="UnderskriftDatum"/>
              <w:spacing w:before="0"/>
            </w:pPr>
            <w:r w:rsidRPr="001138FF">
              <w:lastRenderedPageBreak/>
              <w:t>Stockholm den 29 september 2005</w:t>
            </w:r>
          </w:p>
        </w:tc>
        <w:tc>
          <w:tcPr>
            <w:tcW w:w="3047" w:type="dxa"/>
          </w:tcPr>
          <w:p w:rsidR="00467CB7" w:rsidRPr="001138FF" w:rsidRDefault="00467CB7" w:rsidP="00467CB7">
            <w:pPr>
              <w:pStyle w:val="Underskrifter"/>
            </w:pPr>
          </w:p>
        </w:tc>
      </w:tr>
      <w:tr w:rsidR="00467CB7" w:rsidRPr="001138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7CB7" w:rsidRPr="001138FF" w:rsidRDefault="00467CB7" w:rsidP="00467CB7">
            <w:pPr>
              <w:pStyle w:val="Underskrifter"/>
            </w:pPr>
            <w:r w:rsidRPr="001138FF">
              <w:t>Lars Lindblad (m)</w:t>
            </w:r>
          </w:p>
        </w:tc>
        <w:tc>
          <w:tcPr>
            <w:tcW w:w="3047" w:type="dxa"/>
          </w:tcPr>
          <w:p w:rsidR="00467CB7" w:rsidRPr="001138FF" w:rsidRDefault="00467CB7" w:rsidP="00467CB7">
            <w:pPr>
              <w:pStyle w:val="Underskrifter"/>
            </w:pPr>
          </w:p>
        </w:tc>
      </w:tr>
    </w:tbl>
    <w:p w:rsidR="00C47E0B" w:rsidRPr="001138FF" w:rsidRDefault="00C47E0B" w:rsidP="00467CB7">
      <w:pPr>
        <w:pStyle w:val="Normaltindrag"/>
      </w:pPr>
    </w:p>
    <w:sectPr w:rsidR="00C47E0B" w:rsidRPr="001138FF" w:rsidSect="00467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FD9" w:rsidRPr="001138FF" w:rsidRDefault="00D36FD9">
      <w:r w:rsidRPr="001138FF">
        <w:separator/>
      </w:r>
    </w:p>
  </w:endnote>
  <w:endnote w:type="continuationSeparator" w:id="0">
    <w:p w:rsidR="00D36FD9" w:rsidRPr="001138FF" w:rsidRDefault="00D36FD9">
      <w:r w:rsidRPr="001138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1C" w:rsidRPr="001138FF" w:rsidRDefault="001138FF" w:rsidP="00467CB7">
    <w:pPr>
      <w:pStyle w:val="Sidfot"/>
    </w:pPr>
    <w:r w:rsidRPr="001138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746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B7" w:rsidRDefault="00467C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75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7CB7" w:rsidRDefault="00467C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75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1C" w:rsidRPr="001138FF" w:rsidRDefault="001138FF" w:rsidP="00467CB7">
    <w:pPr>
      <w:pStyle w:val="Sidfot"/>
    </w:pPr>
    <w:r w:rsidRPr="001138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7360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B7" w:rsidRDefault="0046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7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7CB7" w:rsidRDefault="0046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7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1C" w:rsidRPr="001138FF" w:rsidRDefault="001138FF" w:rsidP="00467CB7">
    <w:pPr>
      <w:pStyle w:val="Sidfot"/>
    </w:pPr>
    <w:r w:rsidRPr="001138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96083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B7" w:rsidRDefault="0046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7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7CB7" w:rsidRDefault="0046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7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FD9" w:rsidRPr="001138FF" w:rsidRDefault="00D36FD9">
      <w:r w:rsidRPr="001138FF">
        <w:separator/>
      </w:r>
    </w:p>
  </w:footnote>
  <w:footnote w:type="continuationSeparator" w:id="0">
    <w:p w:rsidR="00D36FD9" w:rsidRPr="001138FF" w:rsidRDefault="00D36FD9">
      <w:r w:rsidRPr="001138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1C" w:rsidRPr="001138FF" w:rsidRDefault="001138FF" w:rsidP="00467CB7">
    <w:pPr>
      <w:pStyle w:val="Sidhuvud"/>
    </w:pPr>
    <w:r w:rsidRPr="001138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5896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B7" w:rsidRDefault="00467C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75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758D">
                            <w:t>Sk348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7CB7" w:rsidRDefault="00467C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75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758D">
                      <w:t>Sk348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1C" w:rsidRPr="001138FF" w:rsidRDefault="001138FF" w:rsidP="00467CB7">
    <w:pPr>
      <w:pStyle w:val="Sidhuvud"/>
    </w:pPr>
    <w:r w:rsidRPr="001138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27899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B7" w:rsidRDefault="00467C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75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758D">
                            <w:t>Sk348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7CB7" w:rsidRDefault="00467C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75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758D">
                      <w:t>Sk348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CB7" w:rsidRPr="001138FF" w:rsidRDefault="00467CB7">
    <w:pPr>
      <w:pStyle w:val="FSHNormal"/>
      <w:tabs>
        <w:tab w:val="right" w:pos="5840"/>
      </w:tabs>
    </w:pPr>
    <w:r w:rsidRPr="001138FF">
      <w:br/>
    </w:r>
    <w:r w:rsidRPr="001138FF">
      <w:fldChar w:fldCharType="begin" w:fldLock="1"/>
    </w:r>
    <w:r w:rsidRPr="001138FF">
      <w:instrText xml:space="preserve"> DOCPROPERTY</w:instrText>
    </w:r>
    <w:r w:rsidRPr="001138FF">
      <w:rPr>
        <w:sz w:val="18"/>
      </w:rPr>
      <w:instrText xml:space="preserve"> "YearUser" *\charformat </w:instrText>
    </w:r>
    <w:r w:rsidRPr="001138FF">
      <w:fldChar w:fldCharType="separate"/>
    </w:r>
    <w:r w:rsidR="0026758D" w:rsidRPr="001138FF">
      <w:t>2005/06</w:t>
    </w:r>
    <w:r w:rsidRPr="001138FF">
      <w:fldChar w:fldCharType="end"/>
    </w:r>
    <w:r w:rsidRPr="001138FF">
      <w:t xml:space="preserve"> </w:t>
    </w:r>
    <w:r w:rsidRPr="001138FF">
      <w:tab/>
      <w:t xml:space="preserve">mnr: </w:t>
    </w:r>
    <w:r w:rsidRPr="001138FF">
      <w:fldChar w:fldCharType="begin" w:fldLock="1"/>
    </w:r>
    <w:r w:rsidRPr="001138FF">
      <w:instrText xml:space="preserve"> DOCPROPERTY</w:instrText>
    </w:r>
    <w:r w:rsidRPr="001138FF">
      <w:rPr>
        <w:sz w:val="18"/>
      </w:rPr>
      <w:instrText xml:space="preserve"> "Motionsnummer" *\charformat </w:instrText>
    </w:r>
    <w:r w:rsidRPr="001138FF">
      <w:fldChar w:fldCharType="separate"/>
    </w:r>
    <w:r w:rsidR="0026758D" w:rsidRPr="001138FF">
      <w:t>Sk348</w:t>
    </w:r>
    <w:r w:rsidRPr="001138FF">
      <w:fldChar w:fldCharType="end"/>
    </w:r>
    <w:r w:rsidRPr="001138FF">
      <w:br/>
    </w:r>
    <w:r w:rsidRPr="001138FF">
      <w:fldChar w:fldCharType="begin" w:fldLock="1"/>
    </w:r>
    <w:r w:rsidRPr="001138FF">
      <w:instrText xml:space="preserve"> DOCPROPERTY</w:instrText>
    </w:r>
    <w:r w:rsidRPr="001138FF">
      <w:rPr>
        <w:sz w:val="18"/>
      </w:rPr>
      <w:instrText xml:space="preserve"> "Samling" *\charformat </w:instrText>
    </w:r>
    <w:r w:rsidRPr="001138FF">
      <w:fldChar w:fldCharType="end"/>
    </w:r>
    <w:r w:rsidRPr="001138FF">
      <w:tab/>
      <w:t xml:space="preserve">pnr: </w:t>
    </w:r>
    <w:r w:rsidRPr="001138FF">
      <w:fldChar w:fldCharType="begin" w:fldLock="1"/>
    </w:r>
    <w:r w:rsidRPr="001138FF">
      <w:instrText xml:space="preserve"> DOCPROPERTY</w:instrText>
    </w:r>
    <w:r w:rsidRPr="001138FF">
      <w:rPr>
        <w:sz w:val="18"/>
      </w:rPr>
      <w:instrText xml:space="preserve"> "Partinummer" *\charformat </w:instrText>
    </w:r>
    <w:r w:rsidRPr="001138FF">
      <w:fldChar w:fldCharType="separate"/>
    </w:r>
    <w:r w:rsidR="0026758D" w:rsidRPr="001138FF">
      <w:t>m1497</w:t>
    </w:r>
    <w:r w:rsidRPr="001138FF">
      <w:fldChar w:fldCharType="end"/>
    </w:r>
  </w:p>
  <w:p w:rsidR="00467CB7" w:rsidRPr="001138FF" w:rsidRDefault="00467CB7">
    <w:pPr>
      <w:pStyle w:val="FSHRub1"/>
    </w:pPr>
    <w:r w:rsidRPr="001138FF">
      <w:t>Motion till riksdagen</w:t>
    </w:r>
    <w:r w:rsidRPr="001138FF">
      <w:br/>
    </w:r>
    <w:r w:rsidRPr="001138FF">
      <w:fldChar w:fldCharType="begin" w:fldLock="1"/>
    </w:r>
    <w:r w:rsidRPr="001138FF">
      <w:instrText xml:space="preserve"> DOCPROPERTY "YearUser" *\charformat </w:instrText>
    </w:r>
    <w:r w:rsidRPr="001138FF">
      <w:fldChar w:fldCharType="separate"/>
    </w:r>
    <w:r w:rsidR="0026758D" w:rsidRPr="001138FF">
      <w:t>2005/06</w:t>
    </w:r>
    <w:r w:rsidRPr="001138FF">
      <w:fldChar w:fldCharType="end"/>
    </w:r>
    <w:r w:rsidRPr="001138FF">
      <w:t>:</w:t>
    </w:r>
    <w:r w:rsidRPr="001138FF">
      <w:fldChar w:fldCharType="begin" w:fldLock="1"/>
    </w:r>
    <w:r w:rsidRPr="001138FF">
      <w:instrText xml:space="preserve"> DOCPROPERTY "Motionsnummer" *\charformat </w:instrText>
    </w:r>
    <w:r w:rsidRPr="001138FF">
      <w:fldChar w:fldCharType="separate"/>
    </w:r>
    <w:r w:rsidR="0026758D" w:rsidRPr="001138FF">
      <w:t>Sk348</w:t>
    </w:r>
    <w:r w:rsidRPr="001138FF">
      <w:fldChar w:fldCharType="end"/>
    </w:r>
  </w:p>
  <w:p w:rsidR="00467CB7" w:rsidRPr="001138FF" w:rsidRDefault="00467CB7">
    <w:pPr>
      <w:pStyle w:val="FSHNormalS5"/>
    </w:pPr>
    <w:r w:rsidRPr="001138FF">
      <w:fldChar w:fldCharType="begin" w:fldLock="1"/>
    </w:r>
    <w:r w:rsidRPr="001138FF">
      <w:instrText xml:space="preserve"> DOCPROPERTY "MotionarText" *\charformat </w:instrText>
    </w:r>
    <w:r w:rsidRPr="001138FF">
      <w:fldChar w:fldCharType="separate"/>
    </w:r>
    <w:r w:rsidR="0026758D" w:rsidRPr="001138FF">
      <w:t>av Lars Lindblad (m)</w:t>
    </w:r>
    <w:r w:rsidRPr="001138FF">
      <w:fldChar w:fldCharType="end"/>
    </w:r>
    <w:r w:rsidRPr="001138FF">
      <w:br/>
    </w:r>
    <w:r w:rsidRPr="001138FF">
      <w:fldChar w:fldCharType="begin" w:fldLock="1"/>
    </w:r>
    <w:r w:rsidRPr="001138FF">
      <w:instrText xml:space="preserve"> DOCPROPERTY "SvarFrasKort" *\charformat </w:instrText>
    </w:r>
    <w:r w:rsidRPr="001138FF">
      <w:fldChar w:fldCharType="end"/>
    </w:r>
  </w:p>
  <w:p w:rsidR="00467CB7" w:rsidRPr="001138FF" w:rsidRDefault="00467CB7">
    <w:pPr>
      <w:pStyle w:val="FSHTitel"/>
    </w:pPr>
    <w:r w:rsidRPr="001138FF">
      <w:fldChar w:fldCharType="begin" w:fldLock="1"/>
    </w:r>
    <w:r w:rsidRPr="001138FF">
      <w:instrText xml:space="preserve"> DOCPROPERTY</w:instrText>
    </w:r>
    <w:r w:rsidRPr="001138FF">
      <w:rPr>
        <w:sz w:val="18"/>
      </w:rPr>
      <w:instrText xml:space="preserve"> "RubrikSvar" *\charformat </w:instrText>
    </w:r>
    <w:r w:rsidRPr="001138FF">
      <w:fldChar w:fldCharType="separate"/>
    </w:r>
    <w:r w:rsidR="0026758D" w:rsidRPr="001138FF">
      <w:t>Momsavdrag för fordon i näringsverksamhet</w:t>
    </w:r>
    <w:r w:rsidRPr="001138FF">
      <w:fldChar w:fldCharType="end"/>
    </w:r>
  </w:p>
  <w:p w:rsidR="00467CB7" w:rsidRPr="001138FF" w:rsidRDefault="00467CB7" w:rsidP="00467CB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1D0B82"/>
    <w:multiLevelType w:val="hybridMultilevel"/>
    <w:tmpl w:val="B3CAC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D41DA"/>
    <w:multiLevelType w:val="multilevel"/>
    <w:tmpl w:val="185AAB2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7D073ADD"/>
    <w:multiLevelType w:val="multilevel"/>
    <w:tmpl w:val="2A1035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987201185">
    <w:abstractNumId w:val="14"/>
  </w:num>
  <w:num w:numId="2" w16cid:durableId="950161089">
    <w:abstractNumId w:val="10"/>
  </w:num>
  <w:num w:numId="3" w16cid:durableId="50738888">
    <w:abstractNumId w:val="11"/>
  </w:num>
  <w:num w:numId="4" w16cid:durableId="1327323059">
    <w:abstractNumId w:val="12"/>
  </w:num>
  <w:num w:numId="5" w16cid:durableId="683435852">
    <w:abstractNumId w:val="8"/>
  </w:num>
  <w:num w:numId="6" w16cid:durableId="635067335">
    <w:abstractNumId w:val="3"/>
  </w:num>
  <w:num w:numId="7" w16cid:durableId="812212129">
    <w:abstractNumId w:val="2"/>
  </w:num>
  <w:num w:numId="8" w16cid:durableId="9912896">
    <w:abstractNumId w:val="1"/>
  </w:num>
  <w:num w:numId="9" w16cid:durableId="1530022211">
    <w:abstractNumId w:val="0"/>
  </w:num>
  <w:num w:numId="10" w16cid:durableId="1417165133">
    <w:abstractNumId w:val="9"/>
  </w:num>
  <w:num w:numId="11" w16cid:durableId="287661545">
    <w:abstractNumId w:val="7"/>
  </w:num>
  <w:num w:numId="12" w16cid:durableId="1963264083">
    <w:abstractNumId w:val="6"/>
  </w:num>
  <w:num w:numId="13" w16cid:durableId="427311674">
    <w:abstractNumId w:val="5"/>
  </w:num>
  <w:num w:numId="14" w16cid:durableId="2139566028">
    <w:abstractNumId w:val="4"/>
  </w:num>
  <w:num w:numId="15" w16cid:durableId="1349600994">
    <w:abstractNumId w:val="13"/>
  </w:num>
  <w:num w:numId="16" w16cid:durableId="1202520">
    <w:abstractNumId w:val="16"/>
  </w:num>
  <w:num w:numId="17" w16cid:durableId="993995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B82A92"/>
    <w:rsid w:val="0004381F"/>
    <w:rsid w:val="00064BC3"/>
    <w:rsid w:val="00066775"/>
    <w:rsid w:val="00072FB9"/>
    <w:rsid w:val="00100531"/>
    <w:rsid w:val="001138FF"/>
    <w:rsid w:val="00201DFB"/>
    <w:rsid w:val="00204A63"/>
    <w:rsid w:val="00212FF1"/>
    <w:rsid w:val="00230193"/>
    <w:rsid w:val="0025068A"/>
    <w:rsid w:val="0026758D"/>
    <w:rsid w:val="002818D3"/>
    <w:rsid w:val="002B5839"/>
    <w:rsid w:val="002D11A8"/>
    <w:rsid w:val="0036589E"/>
    <w:rsid w:val="003F5821"/>
    <w:rsid w:val="00445271"/>
    <w:rsid w:val="00467CB7"/>
    <w:rsid w:val="0047397A"/>
    <w:rsid w:val="004A0504"/>
    <w:rsid w:val="004E38D9"/>
    <w:rsid w:val="005A4D01"/>
    <w:rsid w:val="005B145B"/>
    <w:rsid w:val="005E0E88"/>
    <w:rsid w:val="00693D45"/>
    <w:rsid w:val="006E52E0"/>
    <w:rsid w:val="00740D6D"/>
    <w:rsid w:val="0074591E"/>
    <w:rsid w:val="00794149"/>
    <w:rsid w:val="007B67A7"/>
    <w:rsid w:val="007C6092"/>
    <w:rsid w:val="008709CC"/>
    <w:rsid w:val="00A053C6"/>
    <w:rsid w:val="00B13BF0"/>
    <w:rsid w:val="00B82A92"/>
    <w:rsid w:val="00BC281C"/>
    <w:rsid w:val="00C03923"/>
    <w:rsid w:val="00C0670A"/>
    <w:rsid w:val="00C1285C"/>
    <w:rsid w:val="00C27B7D"/>
    <w:rsid w:val="00C47E0B"/>
    <w:rsid w:val="00CF7A43"/>
    <w:rsid w:val="00D1174F"/>
    <w:rsid w:val="00D36FD9"/>
    <w:rsid w:val="00DC6C70"/>
    <w:rsid w:val="00E22893"/>
    <w:rsid w:val="00E360DE"/>
    <w:rsid w:val="00E75D28"/>
    <w:rsid w:val="00E84F25"/>
    <w:rsid w:val="00FA3374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4D38F0-E209-480A-B0BE-E03526D7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6758D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6758D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6758D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6758D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6758D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6758D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6758D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26758D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26758D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">
    <w:name w:val="Body Text"/>
    <w:basedOn w:val="Normal"/>
    <w:rsid w:val="00C03923"/>
    <w:pPr>
      <w:spacing w:line="240" w:lineRule="auto"/>
    </w:pPr>
    <w:rPr>
      <w:rFonts w:ascii="Garamond" w:hAnsi="Garamond"/>
      <w:szCs w:val="24"/>
    </w:rPr>
  </w:style>
  <w:style w:type="paragraph" w:customStyle="1" w:styleId="Hemstlrubrik">
    <w:name w:val="Hemstl_rubrik"/>
    <w:basedOn w:val="Rubrik1"/>
    <w:next w:val="Normal"/>
    <w:rsid w:val="00467CB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1491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Sk348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Sk348</dc:title>
  <dc:subject>Sk348</dc:subject>
  <dc:creator>Riksdagen</dc:creator>
  <cp:keywords>Riksdagen</cp:keywords>
  <dc:description/>
  <cp:lastModifiedBy>Lars Brink</cp:lastModifiedBy>
  <cp:revision>2</cp:revision>
  <cp:lastPrinted>2005-11-04T14:05:00Z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Momsavdrag för fordon i näringsverksamhet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Momsavdrag för fordon i näringsverksamhet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Lindblad (m)</vt:lpwstr>
  </property>
  <property fmtid="{D5CDD505-2E9C-101B-9397-08002B2CF9AE}" pid="26" name="MotionarLista">
    <vt:lpwstr>Lindblad, Lars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20052006000000000109000014970069</vt:lpwstr>
  </property>
  <property fmtid="{D5CDD505-2E9C-101B-9397-08002B2CF9AE}" pid="47" name="datum">
    <vt:lpwstr>050929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20052006000000000109000014970069</vt:lpwstr>
  </property>
  <property fmtid="{D5CDD505-2E9C-101B-9397-08002B2CF9AE}" pid="50" name="nummer">
    <vt:lpwstr>348</vt:lpwstr>
  </property>
  <property fmtid="{D5CDD505-2E9C-101B-9397-08002B2CF9AE}" pid="51" name="utskottsbeteckning">
    <vt:lpwstr>Sk</vt:lpwstr>
  </property>
</Properties>
</file>