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7B66" w:rsidRDefault="00B43747" w14:paraId="2F15C707" w14:textId="77777777">
      <w:pPr>
        <w:pStyle w:val="RubrikFrslagTIllRiksdagsbeslut"/>
      </w:pPr>
      <w:sdt>
        <w:sdtPr>
          <w:alias w:val="CC_Boilerplate_4"/>
          <w:tag w:val="CC_Boilerplate_4"/>
          <w:id w:val="-1644581176"/>
          <w:lock w:val="sdtContentLocked"/>
          <w:placeholder>
            <w:docPart w:val="E91275AE22184E9A8D170F9CA5CB5530"/>
          </w:placeholder>
          <w:text/>
        </w:sdtPr>
        <w:sdtEndPr/>
        <w:sdtContent>
          <w:r w:rsidRPr="009B062B" w:rsidR="00AF30DD">
            <w:t>Förslag till riksdagsbeslut</w:t>
          </w:r>
        </w:sdtContent>
      </w:sdt>
      <w:bookmarkEnd w:id="0"/>
      <w:bookmarkEnd w:id="1"/>
    </w:p>
    <w:sdt>
      <w:sdtPr>
        <w:alias w:val="Yrkande 1"/>
        <w:tag w:val="5b0e483e-c499-4e56-8edc-5605fd2c52d2"/>
        <w:id w:val="724190918"/>
        <w:lock w:val="sdtLocked"/>
      </w:sdtPr>
      <w:sdtEndPr/>
      <w:sdtContent>
        <w:p w:rsidR="009658B6" w:rsidRDefault="002E67DD" w14:paraId="03EF204E" w14:textId="77777777">
          <w:pPr>
            <w:pStyle w:val="Frslagstext"/>
            <w:numPr>
              <w:ilvl w:val="0"/>
              <w:numId w:val="0"/>
            </w:numPr>
          </w:pPr>
          <w:r>
            <w:t>Riksdagen ställer sig bakom det som anförs i motionen om att överväga möjligheten att avskaffa Systembolagets monopol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D8FA384EB14AC7AF06F9543BAE097C"/>
        </w:placeholder>
        <w:text/>
      </w:sdtPr>
      <w:sdtEndPr/>
      <w:sdtContent>
        <w:p w:rsidRPr="009B062B" w:rsidR="006D79C9" w:rsidP="00333E95" w:rsidRDefault="006D79C9" w14:paraId="03871755" w14:textId="77777777">
          <w:pPr>
            <w:pStyle w:val="Rubrik1"/>
          </w:pPr>
          <w:r>
            <w:t>Motivering</w:t>
          </w:r>
        </w:p>
      </w:sdtContent>
    </w:sdt>
    <w:bookmarkEnd w:displacedByCustomXml="prev" w:id="3"/>
    <w:bookmarkEnd w:displacedByCustomXml="prev" w:id="4"/>
    <w:p w:rsidR="00AA5102" w:rsidP="00B43747" w:rsidRDefault="00AA5102" w14:paraId="376BC0C8" w14:textId="2AA879BE">
      <w:pPr>
        <w:pStyle w:val="Normalutanindragellerluft"/>
        <w:rPr>
          <w:rFonts w:eastAsia="Times New Roman"/>
          <w:lang w:eastAsia="sv-SE"/>
        </w:rPr>
      </w:pPr>
      <w:r w:rsidRPr="0065613F">
        <w:rPr>
          <w:rFonts w:eastAsia="Times New Roman"/>
          <w:lang w:eastAsia="sv-SE"/>
        </w:rPr>
        <w:t xml:space="preserve">Systembolaget </w:t>
      </w:r>
      <w:r>
        <w:rPr>
          <w:rFonts w:eastAsia="Times New Roman"/>
          <w:lang w:eastAsia="sv-SE"/>
        </w:rPr>
        <w:t>har haft en historisk viktig roll tidigare i Sverige för att begränsa skade</w:t>
      </w:r>
      <w:r w:rsidR="00B43747">
        <w:rPr>
          <w:rFonts w:eastAsia="Times New Roman"/>
          <w:lang w:eastAsia="sv-SE"/>
        </w:rPr>
        <w:softHyphen/>
      </w:r>
      <w:r>
        <w:rPr>
          <w:rFonts w:eastAsia="Times New Roman"/>
          <w:lang w:eastAsia="sv-SE"/>
        </w:rPr>
        <w:t xml:space="preserve">verkningarna av alkohol. Befolkningen var inte medveten på samma sätt som idag om alkoholens skadeverkningar och bieffekter. </w:t>
      </w:r>
    </w:p>
    <w:p w:rsidR="00AA5102" w:rsidP="00B43747" w:rsidRDefault="00AA5102" w14:paraId="3BCF7A4B" w14:textId="289120B1">
      <w:pPr>
        <w:rPr>
          <w:rFonts w:eastAsia="Times New Roman"/>
          <w:lang w:eastAsia="sv-SE"/>
        </w:rPr>
      </w:pPr>
      <w:r>
        <w:rPr>
          <w:rFonts w:eastAsia="Times New Roman"/>
          <w:lang w:eastAsia="sv-SE"/>
        </w:rPr>
        <w:t xml:space="preserve">Men idag har inte </w:t>
      </w:r>
      <w:r w:rsidR="003E57A1">
        <w:rPr>
          <w:rFonts w:eastAsia="Times New Roman"/>
          <w:lang w:eastAsia="sv-SE"/>
        </w:rPr>
        <w:t>S</w:t>
      </w:r>
      <w:r>
        <w:rPr>
          <w:rFonts w:eastAsia="Times New Roman"/>
          <w:lang w:eastAsia="sv-SE"/>
        </w:rPr>
        <w:t xml:space="preserve">ystembolaget den rollen i alkoholkonsumtionen som tidigare, människor reser </w:t>
      </w:r>
      <w:r w:rsidR="002E67DD">
        <w:rPr>
          <w:rFonts w:eastAsia="Times New Roman"/>
          <w:lang w:eastAsia="sv-SE"/>
        </w:rPr>
        <w:t xml:space="preserve">och </w:t>
      </w:r>
      <w:r>
        <w:rPr>
          <w:rFonts w:eastAsia="Times New Roman"/>
          <w:lang w:eastAsia="sv-SE"/>
        </w:rPr>
        <w:t xml:space="preserve">köper med och importerar alkohol från andra länder hem till sin egen dörr. Dessutom så levererar ju </w:t>
      </w:r>
      <w:r w:rsidR="003E57A1">
        <w:rPr>
          <w:rFonts w:eastAsia="Times New Roman"/>
          <w:lang w:eastAsia="sv-SE"/>
        </w:rPr>
        <w:t>S</w:t>
      </w:r>
      <w:r>
        <w:rPr>
          <w:rFonts w:eastAsia="Times New Roman"/>
          <w:lang w:eastAsia="sv-SE"/>
        </w:rPr>
        <w:t>ystembolaget själva idag alkohol som bag</w:t>
      </w:r>
      <w:r w:rsidR="002E67DD">
        <w:rPr>
          <w:rFonts w:eastAsia="Times New Roman"/>
          <w:lang w:eastAsia="sv-SE"/>
        </w:rPr>
        <w:t>-</w:t>
      </w:r>
      <w:r>
        <w:rPr>
          <w:rFonts w:eastAsia="Times New Roman"/>
          <w:lang w:eastAsia="sv-SE"/>
        </w:rPr>
        <w:t>in</w:t>
      </w:r>
      <w:r w:rsidR="002E67DD">
        <w:rPr>
          <w:rFonts w:eastAsia="Times New Roman"/>
          <w:lang w:eastAsia="sv-SE"/>
        </w:rPr>
        <w:t>-</w:t>
      </w:r>
      <w:r>
        <w:rPr>
          <w:rFonts w:eastAsia="Times New Roman"/>
          <w:lang w:eastAsia="sv-SE"/>
        </w:rPr>
        <w:t xml:space="preserve">box hem till dörren, på precis </w:t>
      </w:r>
      <w:r w:rsidR="002E67DD">
        <w:rPr>
          <w:rFonts w:eastAsia="Times New Roman"/>
          <w:lang w:eastAsia="sv-SE"/>
        </w:rPr>
        <w:t>s</w:t>
      </w:r>
      <w:r>
        <w:rPr>
          <w:rFonts w:eastAsia="Times New Roman"/>
          <w:lang w:eastAsia="sv-SE"/>
        </w:rPr>
        <w:t xml:space="preserve">amma sätt som vanlig import av alkohol. Så </w:t>
      </w:r>
      <w:r w:rsidR="003E57A1">
        <w:rPr>
          <w:rFonts w:eastAsia="Times New Roman"/>
          <w:lang w:eastAsia="sv-SE"/>
        </w:rPr>
        <w:t>S</w:t>
      </w:r>
      <w:r>
        <w:rPr>
          <w:rFonts w:eastAsia="Times New Roman"/>
          <w:lang w:eastAsia="sv-SE"/>
        </w:rPr>
        <w:t xml:space="preserve">ystembolaget har ju förändrats mycket sen man startade 1955, idag är också befolkningen upplyst på ett helt annat sätt om alkoholens skador och faror. Systembolagets existens kan nog knappast längre motiveras. Att vi fortsätter och har en bred information och tydliga varningar om effekterna av för mycket alkohol måste självklart fortsätta. Befolkningen ska vara väl medveten om riskerna med alkohol. Men att den informationen ska behöva komma från ett statligt monopol på alkohol som själva levererar alkohol fram till dörren är ju absolut inte nödvändigt. Dessutom skulle staten spara en del pengar på att kunna avveckla själva </w:t>
      </w:r>
      <w:r w:rsidR="006B571C">
        <w:rPr>
          <w:rFonts w:eastAsia="Times New Roman"/>
          <w:lang w:eastAsia="sv-SE"/>
        </w:rPr>
        <w:t>S</w:t>
      </w:r>
      <w:r>
        <w:rPr>
          <w:rFonts w:eastAsia="Times New Roman"/>
          <w:lang w:eastAsia="sv-SE"/>
        </w:rPr>
        <w:t xml:space="preserve">ystembolaget. Att sälja alkohol och inte ha något systembolag fungerar </w:t>
      </w:r>
      <w:r w:rsidRPr="00B43747">
        <w:rPr>
          <w:rFonts w:eastAsia="Times New Roman"/>
          <w:spacing w:val="-2"/>
          <w:lang w:eastAsia="sv-SE"/>
        </w:rPr>
        <w:t xml:space="preserve">utmärkt i övriga Europa, att Sveriges befolkning inte skulle klara detta är ju bara nonsens. </w:t>
      </w:r>
      <w:r>
        <w:rPr>
          <w:rFonts w:eastAsia="Times New Roman"/>
          <w:lang w:eastAsia="sv-SE"/>
        </w:rPr>
        <w:t>Vi behöver inte ha förmyndare i form av Systembolaget över oss. Och självklart går det att reglera alkoholförsäljningen även om det skulle ske i vanliga butiker, även det fungerar på andra ställen. Idag stänger monopolet ute en rad olika mindre bryggerier och vinproducenter och styr över hur distributionen ska ske över dem man tar in i sortimentet, detta hämmar ju både marknaden och möjligheterna för mindre företag att växa och utvecklas här i Sverige.</w:t>
      </w:r>
    </w:p>
    <w:p w:rsidR="008778CC" w:rsidP="00B43747" w:rsidRDefault="00AA5102" w14:paraId="3175453C" w14:textId="1C532F5D">
      <w:pPr>
        <w:rPr>
          <w:rFonts w:eastAsia="Times New Roman"/>
          <w:lang w:eastAsia="sv-SE"/>
        </w:rPr>
      </w:pPr>
      <w:r>
        <w:rPr>
          <w:rFonts w:eastAsia="Times New Roman"/>
          <w:lang w:eastAsia="sv-SE"/>
        </w:rPr>
        <w:lastRenderedPageBreak/>
        <w:t xml:space="preserve">Allting har sin tid och </w:t>
      </w:r>
      <w:r w:rsidR="006B571C">
        <w:rPr>
          <w:rFonts w:eastAsia="Times New Roman"/>
          <w:lang w:eastAsia="sv-SE"/>
        </w:rPr>
        <w:t>S</w:t>
      </w:r>
      <w:r>
        <w:rPr>
          <w:rFonts w:eastAsia="Times New Roman"/>
          <w:lang w:eastAsia="sv-SE"/>
        </w:rPr>
        <w:t xml:space="preserve">ystembolagets monopol har haft sin tid. Nu gäller det att Sverige vågar ta steget fullt ut och precis som övriga Europa ge möjlighet till företag som jobbar med alkoholdrycker </w:t>
      </w:r>
      <w:r w:rsidR="002E67DD">
        <w:rPr>
          <w:rFonts w:eastAsia="Times New Roman"/>
          <w:lang w:eastAsia="sv-SE"/>
        </w:rPr>
        <w:t xml:space="preserve">så </w:t>
      </w:r>
      <w:r>
        <w:rPr>
          <w:rFonts w:eastAsia="Times New Roman"/>
          <w:lang w:eastAsia="sv-SE"/>
        </w:rPr>
        <w:t>att de kan växa även i Sverige och att man precis som i andra länder litar på sin befolkning att själv kunna ta ansvar över sina alkohol</w:t>
      </w:r>
      <w:r w:rsidR="00B43747">
        <w:rPr>
          <w:rFonts w:eastAsia="Times New Roman"/>
          <w:lang w:eastAsia="sv-SE"/>
        </w:rPr>
        <w:softHyphen/>
      </w:r>
      <w:r>
        <w:rPr>
          <w:rFonts w:eastAsia="Times New Roman"/>
          <w:lang w:eastAsia="sv-SE"/>
        </w:rPr>
        <w:t>inköp. Därför bör man</w:t>
      </w:r>
      <w:r w:rsidRPr="0065613F">
        <w:rPr>
          <w:rFonts w:eastAsia="Times New Roman"/>
          <w:lang w:eastAsia="sv-SE"/>
        </w:rPr>
        <w:t xml:space="preserve"> överväga möjligheten att avskaffa Systembolagets monopol</w:t>
      </w:r>
      <w:r w:rsidR="006B571C">
        <w:rPr>
          <w:rFonts w:eastAsia="Times New Roman"/>
          <w:lang w:eastAsia="sv-SE"/>
        </w:rPr>
        <w:t>.</w:t>
      </w:r>
      <w:r w:rsidRPr="0065613F">
        <w:rPr>
          <w:rFonts w:eastAsia="Times New Roman"/>
          <w:lang w:eastAsia="sv-SE"/>
        </w:rPr>
        <w:t xml:space="preserve"> </w:t>
      </w:r>
    </w:p>
    <w:sdt>
      <w:sdtPr>
        <w:rPr>
          <w:i/>
          <w:noProof/>
        </w:rPr>
        <w:alias w:val="CC_Underskrifter"/>
        <w:tag w:val="CC_Underskrifter"/>
        <w:id w:val="583496634"/>
        <w:lock w:val="sdtContentLocked"/>
        <w:placeholder>
          <w:docPart w:val="B02EF3DAF5BD4A02A54B00AFB4BD869D"/>
        </w:placeholder>
      </w:sdtPr>
      <w:sdtEndPr>
        <w:rPr>
          <w:i w:val="0"/>
          <w:noProof w:val="0"/>
        </w:rPr>
      </w:sdtEndPr>
      <w:sdtContent>
        <w:p w:rsidR="006B7B66" w:rsidP="006B7B66" w:rsidRDefault="006B7B66" w14:paraId="081D354C" w14:textId="77777777"/>
        <w:p w:rsidRPr="008E0FE2" w:rsidR="004801AC" w:rsidP="006B7B66" w:rsidRDefault="00B43747" w14:paraId="78E61905" w14:textId="5431ADCD"/>
      </w:sdtContent>
    </w:sdt>
    <w:tbl>
      <w:tblPr>
        <w:tblW w:w="5000" w:type="pct"/>
        <w:tblLook w:val="04A0" w:firstRow="1" w:lastRow="0" w:firstColumn="1" w:lastColumn="0" w:noHBand="0" w:noVBand="1"/>
        <w:tblCaption w:val="underskrifter"/>
      </w:tblPr>
      <w:tblGrid>
        <w:gridCol w:w="4252"/>
        <w:gridCol w:w="4252"/>
      </w:tblGrid>
      <w:tr w:rsidR="009658B6" w14:paraId="1189D552" w14:textId="77777777">
        <w:trPr>
          <w:cantSplit/>
        </w:trPr>
        <w:tc>
          <w:tcPr>
            <w:tcW w:w="50" w:type="pct"/>
            <w:vAlign w:val="bottom"/>
          </w:tcPr>
          <w:p w:rsidR="009658B6" w:rsidRDefault="002E67DD" w14:paraId="07B712CD" w14:textId="77777777">
            <w:pPr>
              <w:pStyle w:val="Underskrifter"/>
              <w:spacing w:after="0"/>
            </w:pPr>
            <w:r>
              <w:t>Sten Bergheden (M)</w:t>
            </w:r>
          </w:p>
        </w:tc>
        <w:tc>
          <w:tcPr>
            <w:tcW w:w="50" w:type="pct"/>
            <w:vAlign w:val="bottom"/>
          </w:tcPr>
          <w:p w:rsidR="009658B6" w:rsidRDefault="009658B6" w14:paraId="1558FA5F" w14:textId="77777777">
            <w:pPr>
              <w:pStyle w:val="Underskrifter"/>
              <w:spacing w:after="0"/>
            </w:pPr>
          </w:p>
        </w:tc>
      </w:tr>
    </w:tbl>
    <w:p w:rsidR="00B73B5D" w:rsidRDefault="00B73B5D" w14:paraId="6D87C469" w14:textId="77777777"/>
    <w:sectPr w:rsidR="00B73B5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E1EE" w14:textId="77777777" w:rsidR="00CB2C76" w:rsidRDefault="00CB2C76" w:rsidP="000C1CAD">
      <w:pPr>
        <w:spacing w:line="240" w:lineRule="auto"/>
      </w:pPr>
      <w:r>
        <w:separator/>
      </w:r>
    </w:p>
  </w:endnote>
  <w:endnote w:type="continuationSeparator" w:id="0">
    <w:p w14:paraId="7A95DD92" w14:textId="77777777" w:rsidR="00CB2C76" w:rsidRDefault="00CB2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06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61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1BC5" w14:textId="1E046127" w:rsidR="00262EA3" w:rsidRPr="006B7B66" w:rsidRDefault="00262EA3" w:rsidP="006B7B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981B" w14:textId="77777777" w:rsidR="00CB2C76" w:rsidRDefault="00CB2C76" w:rsidP="000C1CAD">
      <w:pPr>
        <w:spacing w:line="240" w:lineRule="auto"/>
      </w:pPr>
      <w:r>
        <w:separator/>
      </w:r>
    </w:p>
  </w:footnote>
  <w:footnote w:type="continuationSeparator" w:id="0">
    <w:p w14:paraId="74FE3B08" w14:textId="77777777" w:rsidR="00CB2C76" w:rsidRDefault="00CB2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48E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11E24" wp14:editId="0A2E0C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84B4D" w14:textId="1E436746" w:rsidR="00262EA3" w:rsidRDefault="00B43747" w:rsidP="008103B5">
                          <w:pPr>
                            <w:jc w:val="right"/>
                          </w:pPr>
                          <w:sdt>
                            <w:sdtPr>
                              <w:alias w:val="CC_Noformat_Partikod"/>
                              <w:tag w:val="CC_Noformat_Partikod"/>
                              <w:id w:val="-53464382"/>
                              <w:text/>
                            </w:sdtPr>
                            <w:sdtEndPr/>
                            <w:sdtContent>
                              <w:r w:rsidR="00AA5102">
                                <w:t>M</w:t>
                              </w:r>
                            </w:sdtContent>
                          </w:sdt>
                          <w:sdt>
                            <w:sdtPr>
                              <w:alias w:val="CC_Noformat_Partinummer"/>
                              <w:tag w:val="CC_Noformat_Partinummer"/>
                              <w:id w:val="-1709555926"/>
                              <w:text/>
                            </w:sdtPr>
                            <w:sdtEndPr/>
                            <w:sdtContent>
                              <w:r w:rsidR="008778CC">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11E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84B4D" w14:textId="1E436746" w:rsidR="00262EA3" w:rsidRDefault="00B43747" w:rsidP="008103B5">
                    <w:pPr>
                      <w:jc w:val="right"/>
                    </w:pPr>
                    <w:sdt>
                      <w:sdtPr>
                        <w:alias w:val="CC_Noformat_Partikod"/>
                        <w:tag w:val="CC_Noformat_Partikod"/>
                        <w:id w:val="-53464382"/>
                        <w:text/>
                      </w:sdtPr>
                      <w:sdtEndPr/>
                      <w:sdtContent>
                        <w:r w:rsidR="00AA5102">
                          <w:t>M</w:t>
                        </w:r>
                      </w:sdtContent>
                    </w:sdt>
                    <w:sdt>
                      <w:sdtPr>
                        <w:alias w:val="CC_Noformat_Partinummer"/>
                        <w:tag w:val="CC_Noformat_Partinummer"/>
                        <w:id w:val="-1709555926"/>
                        <w:text/>
                      </w:sdtPr>
                      <w:sdtEndPr/>
                      <w:sdtContent>
                        <w:r w:rsidR="008778CC">
                          <w:t>1648</w:t>
                        </w:r>
                      </w:sdtContent>
                    </w:sdt>
                  </w:p>
                </w:txbxContent>
              </v:textbox>
              <w10:wrap anchorx="page"/>
            </v:shape>
          </w:pict>
        </mc:Fallback>
      </mc:AlternateContent>
    </w:r>
  </w:p>
  <w:p w14:paraId="72EA6B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FD74" w14:textId="77777777" w:rsidR="00262EA3" w:rsidRDefault="00262EA3" w:rsidP="008563AC">
    <w:pPr>
      <w:jc w:val="right"/>
    </w:pPr>
  </w:p>
  <w:p w14:paraId="318A38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FCC4" w14:textId="77777777" w:rsidR="00262EA3" w:rsidRDefault="00B437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B3466E" wp14:editId="2FA1AB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0AA98C" w14:textId="436DBC8C" w:rsidR="00262EA3" w:rsidRDefault="00B43747" w:rsidP="00A314CF">
    <w:pPr>
      <w:pStyle w:val="FSHNormal"/>
      <w:spacing w:before="40"/>
    </w:pPr>
    <w:sdt>
      <w:sdtPr>
        <w:alias w:val="CC_Noformat_Motionstyp"/>
        <w:tag w:val="CC_Noformat_Motionstyp"/>
        <w:id w:val="1162973129"/>
        <w:lock w:val="sdtContentLocked"/>
        <w15:appearance w15:val="hidden"/>
        <w:text/>
      </w:sdtPr>
      <w:sdtEndPr/>
      <w:sdtContent>
        <w:r w:rsidR="006B7B66">
          <w:t>Enskild motion</w:t>
        </w:r>
      </w:sdtContent>
    </w:sdt>
    <w:r w:rsidR="00821B36">
      <w:t xml:space="preserve"> </w:t>
    </w:r>
    <w:sdt>
      <w:sdtPr>
        <w:alias w:val="CC_Noformat_Partikod"/>
        <w:tag w:val="CC_Noformat_Partikod"/>
        <w:id w:val="1471015553"/>
        <w:text/>
      </w:sdtPr>
      <w:sdtEndPr/>
      <w:sdtContent>
        <w:r w:rsidR="00AA5102">
          <w:t>M</w:t>
        </w:r>
      </w:sdtContent>
    </w:sdt>
    <w:sdt>
      <w:sdtPr>
        <w:alias w:val="CC_Noformat_Partinummer"/>
        <w:tag w:val="CC_Noformat_Partinummer"/>
        <w:id w:val="-2014525982"/>
        <w:text/>
      </w:sdtPr>
      <w:sdtEndPr/>
      <w:sdtContent>
        <w:r w:rsidR="008778CC">
          <w:t>1648</w:t>
        </w:r>
      </w:sdtContent>
    </w:sdt>
  </w:p>
  <w:p w14:paraId="0D171823" w14:textId="77777777" w:rsidR="00262EA3" w:rsidRPr="008227B3" w:rsidRDefault="00B437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059F23" w14:textId="5D445019" w:rsidR="00262EA3" w:rsidRPr="008227B3" w:rsidRDefault="00B437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7B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7B66">
          <w:t>:2776</w:t>
        </w:r>
      </w:sdtContent>
    </w:sdt>
  </w:p>
  <w:p w14:paraId="54B6EE8C" w14:textId="454CE8F0" w:rsidR="00262EA3" w:rsidRDefault="00B43747" w:rsidP="00E03A3D">
    <w:pPr>
      <w:pStyle w:val="Motionr"/>
    </w:pPr>
    <w:sdt>
      <w:sdtPr>
        <w:alias w:val="CC_Noformat_Avtext"/>
        <w:tag w:val="CC_Noformat_Avtext"/>
        <w:id w:val="-2020768203"/>
        <w:lock w:val="sdtContentLocked"/>
        <w15:appearance w15:val="hidden"/>
        <w:text/>
      </w:sdtPr>
      <w:sdtEndPr/>
      <w:sdtContent>
        <w:r w:rsidR="006B7B66">
          <w:t>av Sten Bergheden (M)</w:t>
        </w:r>
      </w:sdtContent>
    </w:sdt>
  </w:p>
  <w:sdt>
    <w:sdtPr>
      <w:alias w:val="CC_Noformat_Rubtext"/>
      <w:tag w:val="CC_Noformat_Rubtext"/>
      <w:id w:val="-218060500"/>
      <w:lock w:val="sdtLocked"/>
      <w:text/>
    </w:sdtPr>
    <w:sdtEndPr/>
    <w:sdtContent>
      <w:p w14:paraId="08EA5784" w14:textId="13824E88" w:rsidR="00262EA3" w:rsidRDefault="00AA5102" w:rsidP="00283E0F">
        <w:pPr>
          <w:pStyle w:val="FSHRub2"/>
        </w:pPr>
        <w:r>
          <w:t>Avveckling av Systembolaget</w:t>
        </w:r>
      </w:p>
    </w:sdtContent>
  </w:sdt>
  <w:sdt>
    <w:sdtPr>
      <w:alias w:val="CC_Boilerplate_3"/>
      <w:tag w:val="CC_Boilerplate_3"/>
      <w:id w:val="1606463544"/>
      <w:lock w:val="sdtContentLocked"/>
      <w15:appearance w15:val="hidden"/>
      <w:text w:multiLine="1"/>
    </w:sdtPr>
    <w:sdtEndPr/>
    <w:sdtContent>
      <w:p w14:paraId="212C10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51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DD"/>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A1"/>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1C"/>
    <w:rsid w:val="006B5EDE"/>
    <w:rsid w:val="006B5EF2"/>
    <w:rsid w:val="006B6447"/>
    <w:rsid w:val="006B69C8"/>
    <w:rsid w:val="006B7B66"/>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C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B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10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47"/>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5D"/>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76"/>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D0"/>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7B5"/>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71"/>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05925E"/>
  <w15:chartTrackingRefBased/>
  <w15:docId w15:val="{EECD2827-736C-4D7F-890F-F72EB775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275AE22184E9A8D170F9CA5CB5530"/>
        <w:category>
          <w:name w:val="Allmänt"/>
          <w:gallery w:val="placeholder"/>
        </w:category>
        <w:types>
          <w:type w:val="bbPlcHdr"/>
        </w:types>
        <w:behaviors>
          <w:behavior w:val="content"/>
        </w:behaviors>
        <w:guid w:val="{48739F58-FBC2-4822-A2DC-EF8928B4B84C}"/>
      </w:docPartPr>
      <w:docPartBody>
        <w:p w:rsidR="00AF18BC" w:rsidRDefault="006120BA">
          <w:pPr>
            <w:pStyle w:val="E91275AE22184E9A8D170F9CA5CB5530"/>
          </w:pPr>
          <w:r w:rsidRPr="005A0A93">
            <w:rPr>
              <w:rStyle w:val="Platshllartext"/>
            </w:rPr>
            <w:t>Förslag till riksdagsbeslut</w:t>
          </w:r>
        </w:p>
      </w:docPartBody>
    </w:docPart>
    <w:docPart>
      <w:docPartPr>
        <w:name w:val="5FD8FA384EB14AC7AF06F9543BAE097C"/>
        <w:category>
          <w:name w:val="Allmänt"/>
          <w:gallery w:val="placeholder"/>
        </w:category>
        <w:types>
          <w:type w:val="bbPlcHdr"/>
        </w:types>
        <w:behaviors>
          <w:behavior w:val="content"/>
        </w:behaviors>
        <w:guid w:val="{D657C795-169E-46C7-926C-7213853E588C}"/>
      </w:docPartPr>
      <w:docPartBody>
        <w:p w:rsidR="00AF18BC" w:rsidRDefault="006120BA">
          <w:pPr>
            <w:pStyle w:val="5FD8FA384EB14AC7AF06F9543BAE097C"/>
          </w:pPr>
          <w:r w:rsidRPr="005A0A93">
            <w:rPr>
              <w:rStyle w:val="Platshllartext"/>
            </w:rPr>
            <w:t>Motivering</w:t>
          </w:r>
        </w:p>
      </w:docPartBody>
    </w:docPart>
    <w:docPart>
      <w:docPartPr>
        <w:name w:val="B02EF3DAF5BD4A02A54B00AFB4BD869D"/>
        <w:category>
          <w:name w:val="Allmänt"/>
          <w:gallery w:val="placeholder"/>
        </w:category>
        <w:types>
          <w:type w:val="bbPlcHdr"/>
        </w:types>
        <w:behaviors>
          <w:behavior w:val="content"/>
        </w:behaviors>
        <w:guid w:val="{DD981D51-3282-4650-8622-BF11DF28F680}"/>
      </w:docPartPr>
      <w:docPartBody>
        <w:p w:rsidR="00354F83" w:rsidRDefault="00354F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BC"/>
    <w:rsid w:val="00354F83"/>
    <w:rsid w:val="006120BA"/>
    <w:rsid w:val="00AF18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275AE22184E9A8D170F9CA5CB5530">
    <w:name w:val="E91275AE22184E9A8D170F9CA5CB5530"/>
  </w:style>
  <w:style w:type="paragraph" w:customStyle="1" w:styleId="5FD8FA384EB14AC7AF06F9543BAE097C">
    <w:name w:val="5FD8FA384EB14AC7AF06F9543BAE0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86B37-3BF9-42C1-9359-E83F3282E616}"/>
</file>

<file path=customXml/itemProps2.xml><?xml version="1.0" encoding="utf-8"?>
<ds:datastoreItem xmlns:ds="http://schemas.openxmlformats.org/officeDocument/2006/customXml" ds:itemID="{6E0D30C3-B840-4A08-B046-33026BF23154}"/>
</file>

<file path=customXml/itemProps3.xml><?xml version="1.0" encoding="utf-8"?>
<ds:datastoreItem xmlns:ds="http://schemas.openxmlformats.org/officeDocument/2006/customXml" ds:itemID="{53DB8858-F058-4401-BC7D-5A9EF5C18AD2}"/>
</file>

<file path=docProps/app.xml><?xml version="1.0" encoding="utf-8"?>
<Properties xmlns="http://schemas.openxmlformats.org/officeDocument/2006/extended-properties" xmlns:vt="http://schemas.openxmlformats.org/officeDocument/2006/docPropsVTypes">
  <Template>Normal</Template>
  <TotalTime>34</TotalTime>
  <Pages>2</Pages>
  <Words>378</Words>
  <Characters>2061</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M1648 Dags att avveckla Systembolaget</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