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3507" w:rsidRPr="00804F62" w:rsidRDefault="00973507">
      <w:pPr>
        <w:pStyle w:val="Frslagsrubrik"/>
      </w:pPr>
      <w:r w:rsidRPr="00804F62">
        <w:t>Förslag till riksdagsbeslut</w:t>
      </w:r>
    </w:p>
    <w:p w:rsidR="00973507" w:rsidRPr="00804F62" w:rsidRDefault="00973507">
      <w:pPr>
        <w:pStyle w:val="Hemstlatt"/>
        <w:ind w:left="0"/>
      </w:pPr>
      <w:r w:rsidRPr="00804F62">
        <w:t>Riksdagen tillkännager för regeringen som sin mening vad som anförs i motionen om ett fiskekvotsystem med havdagar som ko</w:t>
      </w:r>
      <w:r w:rsidRPr="00804F62">
        <w:t>m</w:t>
      </w:r>
      <w:r w:rsidRPr="00804F62">
        <w:t>plement.</w:t>
      </w:r>
    </w:p>
    <w:p w:rsidR="00973507" w:rsidRPr="00804F62" w:rsidRDefault="00973507">
      <w:pPr>
        <w:pStyle w:val="Rubrik1"/>
      </w:pPr>
      <w:r w:rsidRPr="00804F62">
        <w:t>Motivering</w:t>
      </w:r>
    </w:p>
    <w:p w:rsidR="00973507" w:rsidRPr="00804F62" w:rsidRDefault="00973507">
      <w:r w:rsidRPr="00804F62">
        <w:t>De fiskefångster som görs i våra vatten bör regleras och vara långsiktigt hål</w:t>
      </w:r>
      <w:r w:rsidRPr="00804F62">
        <w:t>l</w:t>
      </w:r>
      <w:r w:rsidRPr="00804F62">
        <w:t>bara. Flera fiskarter är dessvärre hårt ansatta, det är negativt för mångfalden i haven och för Sveriges fiskare samt övriga delar av fiskerinäringen. Dock är inte dagens kvotsystem med den totalt tillåtna fångstmängden per art helt tillfredsställande.</w:t>
      </w:r>
    </w:p>
    <w:p w:rsidR="00973507" w:rsidRPr="00804F62" w:rsidRDefault="00973507">
      <w:pPr>
        <w:pStyle w:val="Normaltindrag"/>
      </w:pPr>
      <w:r w:rsidRPr="00804F62">
        <w:t>I Sverige är det ganska vanligt med det som på branschspråk kallas för blandfiske, vilket innebär att man inte fiskar en enskild fiskart utan tar upp vad man får i näten. Då kan kvotsystemet ställa till stora problem. Har man t ex uppfyllt den totala tillåtn</w:t>
      </w:r>
      <w:r w:rsidRPr="00804F62">
        <w:t>a fångstmängden för en viss art så sorteras denna ut från fångsten för att sedan kastas tillbaka i havet. Fisken överlever inte, detta är ett oacceptabelt slöseri som är negativt för både beståndet och fisker</w:t>
      </w:r>
      <w:r w:rsidRPr="00804F62">
        <w:t>i</w:t>
      </w:r>
      <w:r w:rsidRPr="00804F62">
        <w:t>näringen.</w:t>
      </w:r>
    </w:p>
    <w:p w:rsidR="00973507" w:rsidRPr="00804F62" w:rsidRDefault="00973507">
      <w:pPr>
        <w:pStyle w:val="Normaltindrag"/>
      </w:pPr>
      <w:r w:rsidRPr="00804F62">
        <w:t>Ett förslag är att vi övergår till ett system där man även reglerar fångstup</w:t>
      </w:r>
      <w:r w:rsidRPr="00804F62">
        <w:t>p</w:t>
      </w:r>
      <w:r w:rsidRPr="00804F62">
        <w:t>taget med s k havdagar. Havdagar innebär att man får ta upp full fångst ett visst antal dagar per år, det skulle medföra att dumpning av fisk undviks och att man istället tar i land all fisk som tagits upp. Möjligheten att göra en öve</w:t>
      </w:r>
      <w:r w:rsidRPr="00804F62">
        <w:t>r</w:t>
      </w:r>
      <w:r w:rsidRPr="00804F62">
        <w:t>syn av att införa ett system med havdagar som komplement till dagens fisk</w:t>
      </w:r>
      <w:r w:rsidRPr="00804F62">
        <w:t>e</w:t>
      </w:r>
      <w:r w:rsidRPr="00804F62">
        <w:t>kvotsystem bör därför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4F62">
        <w:trPr>
          <w:cantSplit/>
        </w:trPr>
        <w:tc>
          <w:tcPr>
            <w:tcW w:w="3046" w:type="dxa"/>
          </w:tcPr>
          <w:p w:rsidR="00973507" w:rsidRPr="00804F62" w:rsidRDefault="00973507">
            <w:pPr>
              <w:pStyle w:val="UnderskriftDatum"/>
              <w:spacing w:before="240"/>
            </w:pPr>
            <w:r w:rsidRPr="00804F62">
              <w:lastRenderedPageBreak/>
              <w:t>Stockholm den 27 september 2013</w:t>
            </w:r>
          </w:p>
        </w:tc>
        <w:tc>
          <w:tcPr>
            <w:tcW w:w="3047" w:type="dxa"/>
          </w:tcPr>
          <w:p w:rsidR="00973507" w:rsidRPr="00804F62" w:rsidRDefault="00973507">
            <w:pPr>
              <w:pStyle w:val="Underskrifter"/>
              <w:spacing w:before="240"/>
            </w:pPr>
          </w:p>
        </w:tc>
      </w:tr>
      <w:tr w:rsidR="00000000" w:rsidRPr="00804F62">
        <w:trPr>
          <w:cantSplit/>
        </w:trPr>
        <w:tc>
          <w:tcPr>
            <w:tcW w:w="3046" w:type="dxa"/>
          </w:tcPr>
          <w:p w:rsidR="00973507" w:rsidRPr="00804F62" w:rsidRDefault="00973507">
            <w:pPr>
              <w:pStyle w:val="Underskrifter"/>
            </w:pPr>
            <w:r w:rsidRPr="00804F62">
              <w:t>Lars-Arne Staxäng (M)</w:t>
            </w:r>
          </w:p>
        </w:tc>
        <w:tc>
          <w:tcPr>
            <w:tcW w:w="3046" w:type="dxa"/>
          </w:tcPr>
          <w:p w:rsidR="00973507" w:rsidRPr="00804F62" w:rsidRDefault="00973507">
            <w:pPr>
              <w:pStyle w:val="Underskrifter"/>
            </w:pPr>
          </w:p>
        </w:tc>
      </w:tr>
    </w:tbl>
    <w:p w:rsidR="00973507" w:rsidRPr="00804F62" w:rsidRDefault="00973507">
      <w:pPr>
        <w:pStyle w:val="Normaltindrag"/>
      </w:pPr>
    </w:p>
    <w:sectPr w:rsidR="00973507" w:rsidRPr="00804F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3507" w:rsidRPr="00804F62" w:rsidRDefault="00973507">
      <w:r w:rsidRPr="00804F62">
        <w:separator/>
      </w:r>
    </w:p>
  </w:endnote>
  <w:endnote w:type="continuationSeparator" w:id="0">
    <w:p w:rsidR="00973507" w:rsidRPr="00804F62" w:rsidRDefault="00973507">
      <w:r w:rsidRPr="00804F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3507" w:rsidRPr="00804F62" w:rsidRDefault="00804F62">
    <w:pPr>
      <w:pStyle w:val="Sidfot"/>
    </w:pPr>
    <w:r w:rsidRPr="00804F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51489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507" w:rsidRDefault="009735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73507" w:rsidRDefault="0097350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3507" w:rsidRPr="00804F62" w:rsidRDefault="00804F62">
    <w:pPr>
      <w:pStyle w:val="Sidfot"/>
    </w:pPr>
    <w:r w:rsidRPr="00804F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20240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507" w:rsidRDefault="009735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3507" w:rsidRDefault="009735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3507" w:rsidRPr="00804F62" w:rsidRDefault="00804F62">
    <w:pPr>
      <w:pStyle w:val="Sidfot"/>
    </w:pPr>
    <w:r w:rsidRPr="00804F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99579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507" w:rsidRDefault="009735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3507" w:rsidRDefault="009735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3507" w:rsidRPr="00804F62" w:rsidRDefault="00973507">
      <w:r w:rsidRPr="00804F62">
        <w:separator/>
      </w:r>
    </w:p>
  </w:footnote>
  <w:footnote w:type="continuationSeparator" w:id="0">
    <w:p w:rsidR="00973507" w:rsidRPr="00804F62" w:rsidRDefault="00973507">
      <w:r w:rsidRPr="00804F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3507" w:rsidRPr="00804F62" w:rsidRDefault="00804F62">
    <w:pPr>
      <w:pStyle w:val="Sidhuvud"/>
    </w:pPr>
    <w:r w:rsidRPr="00804F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90742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507" w:rsidRDefault="009735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73507" w:rsidRDefault="0097350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3507" w:rsidRPr="00804F62" w:rsidRDefault="00804F62">
    <w:pPr>
      <w:pStyle w:val="Sidhuvud"/>
    </w:pPr>
    <w:r w:rsidRPr="00804F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77731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507" w:rsidRDefault="009735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73507" w:rsidRDefault="009735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3507" w:rsidRPr="00804F62" w:rsidRDefault="00973507">
    <w:pPr>
      <w:pStyle w:val="FSHNormal"/>
      <w:tabs>
        <w:tab w:val="right" w:pos="5840"/>
      </w:tabs>
    </w:pPr>
    <w:r w:rsidRPr="00804F62">
      <w:br/>
    </w:r>
    <w:r w:rsidRPr="00804F62">
      <w:fldChar w:fldCharType="begin" w:fldLock="1"/>
    </w:r>
    <w:r w:rsidRPr="00804F62">
      <w:instrText xml:space="preserve"> DOCPROPERTY</w:instrText>
    </w:r>
    <w:r w:rsidRPr="00804F62">
      <w:rPr>
        <w:sz w:val="18"/>
      </w:rPr>
      <w:instrText xml:space="preserve"> "YearUser" *\charformat </w:instrText>
    </w:r>
    <w:r w:rsidRPr="00804F62">
      <w:fldChar w:fldCharType="separate"/>
    </w:r>
    <w:r w:rsidRPr="00804F62">
      <w:t>2013/14</w:t>
    </w:r>
    <w:r w:rsidRPr="00804F62">
      <w:fldChar w:fldCharType="end"/>
    </w:r>
    <w:r w:rsidRPr="00804F62">
      <w:t xml:space="preserve"> </w:t>
    </w:r>
    <w:r w:rsidRPr="00804F62">
      <w:tab/>
      <w:t xml:space="preserve">mnr: </w:t>
    </w:r>
    <w:r w:rsidRPr="00804F62">
      <w:fldChar w:fldCharType="begin" w:fldLock="1"/>
    </w:r>
    <w:r w:rsidRPr="00804F62">
      <w:instrText xml:space="preserve"> DOCPROPERTY</w:instrText>
    </w:r>
    <w:r w:rsidRPr="00804F62">
      <w:rPr>
        <w:sz w:val="18"/>
      </w:rPr>
      <w:instrText xml:space="preserve"> "Motionsnummer" *\charformat </w:instrText>
    </w:r>
    <w:r w:rsidRPr="00804F62">
      <w:fldChar w:fldCharType="separate"/>
    </w:r>
    <w:r w:rsidRPr="00804F62">
      <w:t>MJ230</w:t>
    </w:r>
    <w:r w:rsidRPr="00804F62">
      <w:fldChar w:fldCharType="end"/>
    </w:r>
    <w:r w:rsidRPr="00804F62">
      <w:br/>
    </w:r>
    <w:r w:rsidRPr="00804F62">
      <w:fldChar w:fldCharType="begin" w:fldLock="1"/>
    </w:r>
    <w:r w:rsidRPr="00804F62">
      <w:instrText xml:space="preserve"> DOCPROPERTY</w:instrText>
    </w:r>
    <w:r w:rsidRPr="00804F62">
      <w:rPr>
        <w:sz w:val="18"/>
      </w:rPr>
      <w:instrText xml:space="preserve"> "Samling" *\charformat </w:instrText>
    </w:r>
    <w:r w:rsidRPr="00804F62">
      <w:fldChar w:fldCharType="end"/>
    </w:r>
    <w:r w:rsidRPr="00804F62">
      <w:tab/>
      <w:t xml:space="preserve">pnr: </w:t>
    </w:r>
    <w:r w:rsidRPr="00804F62">
      <w:fldChar w:fldCharType="begin" w:fldLock="1"/>
    </w:r>
    <w:r w:rsidRPr="00804F62">
      <w:instrText xml:space="preserve"> DOCPROPERTY</w:instrText>
    </w:r>
    <w:r w:rsidRPr="00804F62">
      <w:rPr>
        <w:sz w:val="18"/>
      </w:rPr>
      <w:instrText xml:space="preserve"> "Partinummer" *\charformat </w:instrText>
    </w:r>
    <w:r w:rsidRPr="00804F62">
      <w:fldChar w:fldCharType="separate"/>
    </w:r>
    <w:r w:rsidRPr="00804F62">
      <w:t>M1231</w:t>
    </w:r>
    <w:r w:rsidRPr="00804F62">
      <w:fldChar w:fldCharType="end"/>
    </w:r>
  </w:p>
  <w:p w:rsidR="00973507" w:rsidRPr="00804F62" w:rsidRDefault="00973507">
    <w:pPr>
      <w:pStyle w:val="FSHRub1"/>
    </w:pPr>
    <w:r w:rsidRPr="00804F62">
      <w:t>Motion till riksdagen</w:t>
    </w:r>
    <w:r w:rsidRPr="00804F62">
      <w:br/>
    </w:r>
    <w:r w:rsidRPr="00804F62">
      <w:fldChar w:fldCharType="begin" w:fldLock="1"/>
    </w:r>
    <w:r w:rsidRPr="00804F62">
      <w:instrText xml:space="preserve"> DOCPROPERTY "YearUser" *\charformat </w:instrText>
    </w:r>
    <w:r w:rsidRPr="00804F62">
      <w:fldChar w:fldCharType="separate"/>
    </w:r>
    <w:r w:rsidRPr="00804F62">
      <w:t>2013/14</w:t>
    </w:r>
    <w:r w:rsidRPr="00804F62">
      <w:fldChar w:fldCharType="end"/>
    </w:r>
    <w:r w:rsidRPr="00804F62">
      <w:t>:</w:t>
    </w:r>
    <w:r w:rsidRPr="00804F62">
      <w:fldChar w:fldCharType="begin" w:fldLock="1"/>
    </w:r>
    <w:r w:rsidRPr="00804F62">
      <w:instrText xml:space="preserve"> DOCPROPERTY "Motionsnummer" *\charformat </w:instrText>
    </w:r>
    <w:r w:rsidRPr="00804F62">
      <w:fldChar w:fldCharType="separate"/>
    </w:r>
    <w:r w:rsidRPr="00804F62">
      <w:t>MJ230</w:t>
    </w:r>
    <w:r w:rsidRPr="00804F62">
      <w:fldChar w:fldCharType="end"/>
    </w:r>
  </w:p>
  <w:p w:rsidR="00973507" w:rsidRPr="00804F62" w:rsidRDefault="00973507">
    <w:pPr>
      <w:pStyle w:val="FSHNormalS5"/>
    </w:pPr>
    <w:r w:rsidRPr="00804F62">
      <w:fldChar w:fldCharType="begin" w:fldLock="1"/>
    </w:r>
    <w:r w:rsidRPr="00804F62">
      <w:instrText xml:space="preserve"> DOCPROPERTY "MotionarText" *\charformat </w:instrText>
    </w:r>
    <w:r w:rsidRPr="00804F62">
      <w:fldChar w:fldCharType="separate"/>
    </w:r>
    <w:r w:rsidRPr="00804F62">
      <w:t>av Lars-Arne Staxäng (M)</w:t>
    </w:r>
    <w:r w:rsidRPr="00804F62">
      <w:fldChar w:fldCharType="end"/>
    </w:r>
    <w:r w:rsidRPr="00804F62">
      <w:br/>
    </w:r>
    <w:r w:rsidRPr="00804F62">
      <w:fldChar w:fldCharType="begin" w:fldLock="1"/>
    </w:r>
    <w:r w:rsidRPr="00804F62">
      <w:instrText xml:space="preserve"> DOCPROPERTY "SvarFrasKort" *\charformat </w:instrText>
    </w:r>
    <w:r w:rsidRPr="00804F62">
      <w:fldChar w:fldCharType="end"/>
    </w:r>
  </w:p>
  <w:p w:rsidR="00973507" w:rsidRPr="00804F62" w:rsidRDefault="00973507">
    <w:pPr>
      <w:pStyle w:val="FSHTitel"/>
    </w:pPr>
    <w:r w:rsidRPr="00804F62">
      <w:fldChar w:fldCharType="begin" w:fldLock="1"/>
    </w:r>
    <w:r w:rsidRPr="00804F62">
      <w:instrText xml:space="preserve"> DOCPROPERTY</w:instrText>
    </w:r>
    <w:r w:rsidRPr="00804F62">
      <w:rPr>
        <w:sz w:val="18"/>
      </w:rPr>
      <w:instrText xml:space="preserve"> "RubrikSvar" *\charformat </w:instrText>
    </w:r>
    <w:r w:rsidRPr="00804F62">
      <w:fldChar w:fldCharType="separate"/>
    </w:r>
    <w:r w:rsidRPr="00804F62">
      <w:t>Havdagar som komplement till dagens fiskekvotsystem</w:t>
    </w:r>
    <w:r w:rsidRPr="00804F62">
      <w:fldChar w:fldCharType="end"/>
    </w:r>
  </w:p>
  <w:p w:rsidR="00973507" w:rsidRPr="00804F62" w:rsidRDefault="00973507">
    <w:pPr>
      <w:pStyle w:val="Normal00"/>
    </w:pPr>
  </w:p>
  <w:p w:rsidR="00973507" w:rsidRPr="00804F62" w:rsidRDefault="009735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4722314">
    <w:abstractNumId w:val="13"/>
  </w:num>
  <w:num w:numId="2" w16cid:durableId="1548832180">
    <w:abstractNumId w:val="11"/>
  </w:num>
  <w:num w:numId="3" w16cid:durableId="621962717">
    <w:abstractNumId w:val="14"/>
  </w:num>
  <w:num w:numId="4" w16cid:durableId="553666525">
    <w:abstractNumId w:val="8"/>
  </w:num>
  <w:num w:numId="5" w16cid:durableId="560679922">
    <w:abstractNumId w:val="3"/>
  </w:num>
  <w:num w:numId="6" w16cid:durableId="1318071852">
    <w:abstractNumId w:val="2"/>
  </w:num>
  <w:num w:numId="7" w16cid:durableId="286592467">
    <w:abstractNumId w:val="1"/>
  </w:num>
  <w:num w:numId="8" w16cid:durableId="26377886">
    <w:abstractNumId w:val="0"/>
  </w:num>
  <w:num w:numId="9" w16cid:durableId="1311444278">
    <w:abstractNumId w:val="9"/>
  </w:num>
  <w:num w:numId="10" w16cid:durableId="259604441">
    <w:abstractNumId w:val="7"/>
  </w:num>
  <w:num w:numId="11" w16cid:durableId="403650770">
    <w:abstractNumId w:val="6"/>
  </w:num>
  <w:num w:numId="12" w16cid:durableId="389037952">
    <w:abstractNumId w:val="5"/>
  </w:num>
  <w:num w:numId="13" w16cid:durableId="1300918183">
    <w:abstractNumId w:val="4"/>
  </w:num>
  <w:num w:numId="14" w16cid:durableId="397441685">
    <w:abstractNumId w:val="16"/>
  </w:num>
  <w:num w:numId="15" w16cid:durableId="1725375995">
    <w:abstractNumId w:val="12"/>
  </w:num>
  <w:num w:numId="16" w16cid:durableId="1220171705">
    <w:abstractNumId w:val="15"/>
  </w:num>
  <w:num w:numId="17" w16cid:durableId="603683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0"/>
    <w:docVar w:name="PersonGUIDs" w:val="{03373B55-A5D8-4896-9C5F-323B45A2ABFA}"/>
  </w:docVars>
  <w:rsids>
    <w:rsidRoot w:val="00E64093"/>
    <w:rsid w:val="00804F62"/>
    <w:rsid w:val="00973507"/>
    <w:rsid w:val="00E6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7A98711-A2F1-40F2-B623-4B920FB6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00" w:afterAutospacing="1" w:line="240" w:lineRule="auto"/>
    </w:pPr>
    <w:rPr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szCs w:val="24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1220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M1231</vt:lpstr>
    </vt:vector>
  </TitlesOfParts>
  <Company>Riksdagen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M1231</dc:title>
  <dc:subject>M1231</dc:subject>
  <dc:creator>Riksdagen</dc:creator>
  <cp:keywords>Riksdagen</cp:keywords>
  <dc:description>AD-ändringar</dc:description>
  <cp:lastModifiedBy>Lars Brink</cp:lastModifiedBy>
  <cp:revision>2</cp:revision>
  <cp:lastPrinted>2013-10-15T07:13:00Z</cp:lastPrinted>
  <dcterms:created xsi:type="dcterms:W3CDTF">2025-12-17T23:29:00Z</dcterms:created>
  <dcterms:modified xsi:type="dcterms:W3CDTF">2025-12-17T23:29:00Z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mot2000_606_2013-09-20</vt:lpwstr>
  </property>
  <property fmtid="{D5CDD505-2E9C-101B-9397-08002B2CF9AE}" pid="3" name="version">
    <vt:lpwstr>mot2000_606_2013-09-20</vt:lpwstr>
  </property>
  <property fmtid="{D5CDD505-2E9C-101B-9397-08002B2CF9AE}" pid="4" name="dokumenttyp">
    <vt:lpwstr>motion</vt:lpwstr>
  </property>
  <property fmtid="{D5CDD505-2E9C-101B-9397-08002B2CF9AE}" pid="5" name="Sekr">
    <vt:lpwstr>AnEr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Havdagar som komplement till dagens fiskekvotsystem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Havdagar som komplement till dagens fiskekvotsystem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M1231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Lars-Arne Staxäng (M)</vt:lpwstr>
  </property>
  <property fmtid="{D5CDD505-2E9C-101B-9397-08002B2CF9AE}" pid="26" name="MotionarLista">
    <vt:lpwstr>Staxäng, Lars-Arne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Lars-Arne Staxäng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aa0923ab</vt:lpwstr>
  </property>
  <property fmtid="{D5CDD505-2E9C-101B-9397-08002B2CF9AE}" pid="46" name="MotionID">
    <vt:lpwstr>20132014000000000077000012310069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20132014000000000077000012310069</vt:lpwstr>
  </property>
  <property fmtid="{D5CDD505-2E9C-101B-9397-08002B2CF9AE}" pid="50" name="nummer">
    <vt:lpwstr>230</vt:lpwstr>
  </property>
  <property fmtid="{D5CDD505-2E9C-101B-9397-08002B2CF9AE}" pid="51" name="utskottsbeteckning">
    <vt:lpwstr>MJ</vt:lpwstr>
  </property>
  <property fmtid="{D5CDD505-2E9C-101B-9397-08002B2CF9AE}" pid="52" name="GlobalUID">
    <vt:lpwstr>{DBF7813B-F99B-4964-9F52-364BA36F04CD}</vt:lpwstr>
  </property>
  <property fmtid="{D5CDD505-2E9C-101B-9397-08002B2CF9AE}" pid="53" name="Överföringar">
    <vt:i4>0</vt:i4>
  </property>
  <property fmtid="{D5CDD505-2E9C-101B-9397-08002B2CF9AE}" pid="54" name="Checksum">
    <vt:lpwstr>*0018488789386*</vt:lpwstr>
  </property>
  <property fmtid="{D5CDD505-2E9C-101B-9397-08002B2CF9AE}" pid="55" name="skuggnummer">
    <vt:lpwstr>277</vt:lpwstr>
  </property>
  <property fmtid="{D5CDD505-2E9C-101B-9397-08002B2CF9AE}" pid="56" name="urixVersion">
    <vt:lpwstr>4.6.0.0</vt:lpwstr>
  </property>
  <property fmtid="{D5CDD505-2E9C-101B-9397-08002B2CF9AE}" pid="57" name="urixOrigin">
    <vt:lpwstr>131018 09:27:06.882</vt:lpwstr>
  </property>
  <property fmtid="{D5CDD505-2E9C-101B-9397-08002B2CF9AE}" pid="58" name="urixGuid">
    <vt:lpwstr>{1B61BAAB-2AE2-4970-808E-7661AD885C7D}</vt:lpwstr>
  </property>
</Properties>
</file>