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1B02E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S2017/06046/FST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1B02E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7E5488" w:rsidRDefault="007E548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B02EB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B02EB" w:rsidP="001B02EB">
      <w:pPr>
        <w:pStyle w:val="RKrubrik"/>
        <w:pBdr>
          <w:bottom w:val="single" w:sz="4" w:space="1" w:color="auto"/>
        </w:pBdr>
        <w:spacing w:before="0" w:after="0"/>
      </w:pPr>
      <w:r>
        <w:t>Svar på fråga 2017/18:189 av Bengt Eliasson (L) Rätten till personlig assistans</w:t>
      </w:r>
    </w:p>
    <w:p w:rsidR="006E4E11" w:rsidRDefault="006E4E11">
      <w:pPr>
        <w:pStyle w:val="RKnormal"/>
      </w:pPr>
    </w:p>
    <w:p w:rsidR="006E4E11" w:rsidRDefault="001B02EB">
      <w:pPr>
        <w:pStyle w:val="RKnormal"/>
      </w:pPr>
      <w:r>
        <w:t>Bengt Eliasson har frågat mig när jag avser att lägga fram förslag som förtydligar rätten till personlig assistans.</w:t>
      </w:r>
    </w:p>
    <w:p w:rsidR="00F83158" w:rsidRDefault="00F83158" w:rsidP="0051783E">
      <w:pPr>
        <w:pStyle w:val="RKnormal"/>
      </w:pPr>
    </w:p>
    <w:p w:rsidR="00190751" w:rsidRPr="00190751" w:rsidRDefault="003C0D6A" w:rsidP="00A52A6F">
      <w:pPr>
        <w:pStyle w:val="RKnormal"/>
      </w:pPr>
      <w:r w:rsidRPr="003C0D6A">
        <w:t>Jag</w:t>
      </w:r>
      <w:r w:rsidR="00AE5459">
        <w:t xml:space="preserve"> </w:t>
      </w:r>
      <w:r w:rsidR="00691160">
        <w:t>har tagit del av Försäkringskassans skrivelse om konsekvenserna av Högsta förvaltningsdomstolens dom från den 13 juni i år om väntetid och beredskap</w:t>
      </w:r>
      <w:r w:rsidR="00691160" w:rsidRPr="003C0D6A">
        <w:t>.</w:t>
      </w:r>
      <w:r w:rsidR="00691160">
        <w:t xml:space="preserve"> </w:t>
      </w:r>
      <w:r w:rsidR="00A52A6F">
        <w:t xml:space="preserve">Jag vill betona att lagens intentioner </w:t>
      </w:r>
      <w:r w:rsidR="00A52A6F" w:rsidRPr="00A52A6F">
        <w:t>att</w:t>
      </w:r>
      <w:r w:rsidR="00190751" w:rsidRPr="00A52A6F">
        <w:t xml:space="preserve"> främja jämlikhet i levnadsvillkor och full delaktighet i samhällslivet </w:t>
      </w:r>
      <w:r w:rsidR="00A52A6F">
        <w:t xml:space="preserve">ska upprätthållas. </w:t>
      </w:r>
      <w:r w:rsidR="00190751" w:rsidRPr="00A52A6F">
        <w:t>En lagändring behöver därför utredas skyndsamt. I övriga frågor so</w:t>
      </w:r>
      <w:r w:rsidR="00190751" w:rsidRPr="00190751">
        <w:t>m rör LSS följer jag fortsatt noga utvecklingen.</w:t>
      </w:r>
    </w:p>
    <w:p w:rsidR="002D4673" w:rsidRPr="003C0D6A" w:rsidRDefault="002D4673" w:rsidP="002D4673">
      <w:pPr>
        <w:pStyle w:val="RKnormal"/>
      </w:pPr>
    </w:p>
    <w:p w:rsidR="002E29EF" w:rsidRDefault="002E29EF">
      <w:pPr>
        <w:pStyle w:val="RKnormal"/>
      </w:pPr>
    </w:p>
    <w:p w:rsidR="001B02EB" w:rsidRDefault="001B02EB">
      <w:pPr>
        <w:pStyle w:val="RKnormal"/>
      </w:pPr>
      <w:r>
        <w:t xml:space="preserve">Stockholm den </w:t>
      </w:r>
      <w:r w:rsidR="0085533B">
        <w:t>8 november 2017</w:t>
      </w:r>
    </w:p>
    <w:p w:rsidR="001B02EB" w:rsidRDefault="001B02EB">
      <w:pPr>
        <w:pStyle w:val="RKnormal"/>
      </w:pPr>
    </w:p>
    <w:p w:rsidR="001B02EB" w:rsidRDefault="001B02EB">
      <w:pPr>
        <w:pStyle w:val="RKnormal"/>
      </w:pPr>
    </w:p>
    <w:p w:rsidR="001B02EB" w:rsidRDefault="001B02EB">
      <w:pPr>
        <w:pStyle w:val="RKnormal"/>
      </w:pPr>
      <w:r>
        <w:t>Åsa Regnér</w:t>
      </w:r>
    </w:p>
    <w:sectPr w:rsidR="001B02E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3AA" w:rsidRDefault="003743AA">
      <w:r>
        <w:separator/>
      </w:r>
    </w:p>
  </w:endnote>
  <w:endnote w:type="continuationSeparator" w:id="0">
    <w:p w:rsidR="003743AA" w:rsidRDefault="0037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3AA" w:rsidRDefault="003743AA">
      <w:r>
        <w:separator/>
      </w:r>
    </w:p>
  </w:footnote>
  <w:footnote w:type="continuationSeparator" w:id="0">
    <w:p w:rsidR="003743AA" w:rsidRDefault="00374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520E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2EB" w:rsidRDefault="001B02E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2EB"/>
    <w:rsid w:val="000359AD"/>
    <w:rsid w:val="00040567"/>
    <w:rsid w:val="00096528"/>
    <w:rsid w:val="000C76E5"/>
    <w:rsid w:val="000D1C97"/>
    <w:rsid w:val="00121FAF"/>
    <w:rsid w:val="001301BA"/>
    <w:rsid w:val="00133952"/>
    <w:rsid w:val="001403C1"/>
    <w:rsid w:val="0014669C"/>
    <w:rsid w:val="00150384"/>
    <w:rsid w:val="001536A5"/>
    <w:rsid w:val="00160901"/>
    <w:rsid w:val="001776A8"/>
    <w:rsid w:val="001805B7"/>
    <w:rsid w:val="00190751"/>
    <w:rsid w:val="001B02EB"/>
    <w:rsid w:val="001C2781"/>
    <w:rsid w:val="001F7EC5"/>
    <w:rsid w:val="00210047"/>
    <w:rsid w:val="00220923"/>
    <w:rsid w:val="0024527A"/>
    <w:rsid w:val="0025723E"/>
    <w:rsid w:val="0028078F"/>
    <w:rsid w:val="00287750"/>
    <w:rsid w:val="002C2C66"/>
    <w:rsid w:val="002C448C"/>
    <w:rsid w:val="002D4673"/>
    <w:rsid w:val="002D777C"/>
    <w:rsid w:val="002E29EF"/>
    <w:rsid w:val="002F30B3"/>
    <w:rsid w:val="003177C8"/>
    <w:rsid w:val="0035052E"/>
    <w:rsid w:val="00362C14"/>
    <w:rsid w:val="00367B1C"/>
    <w:rsid w:val="003743AA"/>
    <w:rsid w:val="003C0D6A"/>
    <w:rsid w:val="003F592D"/>
    <w:rsid w:val="004007E3"/>
    <w:rsid w:val="0041304C"/>
    <w:rsid w:val="0041745B"/>
    <w:rsid w:val="00432633"/>
    <w:rsid w:val="0044559E"/>
    <w:rsid w:val="004549AA"/>
    <w:rsid w:val="004651DD"/>
    <w:rsid w:val="004A328D"/>
    <w:rsid w:val="004B1D3D"/>
    <w:rsid w:val="004B50A9"/>
    <w:rsid w:val="004D31AC"/>
    <w:rsid w:val="004F12BB"/>
    <w:rsid w:val="0051783E"/>
    <w:rsid w:val="005479F4"/>
    <w:rsid w:val="005504D6"/>
    <w:rsid w:val="00562313"/>
    <w:rsid w:val="005800A6"/>
    <w:rsid w:val="00582419"/>
    <w:rsid w:val="00583054"/>
    <w:rsid w:val="0058762B"/>
    <w:rsid w:val="005F4EB4"/>
    <w:rsid w:val="00662B08"/>
    <w:rsid w:val="006676DA"/>
    <w:rsid w:val="00685F2E"/>
    <w:rsid w:val="00691160"/>
    <w:rsid w:val="006B6DD8"/>
    <w:rsid w:val="006E4E11"/>
    <w:rsid w:val="007242A3"/>
    <w:rsid w:val="00733FB9"/>
    <w:rsid w:val="00752C54"/>
    <w:rsid w:val="00772E50"/>
    <w:rsid w:val="007A6855"/>
    <w:rsid w:val="007E5488"/>
    <w:rsid w:val="0085533B"/>
    <w:rsid w:val="008B5503"/>
    <w:rsid w:val="008D3142"/>
    <w:rsid w:val="008E5C20"/>
    <w:rsid w:val="008F0128"/>
    <w:rsid w:val="008F0615"/>
    <w:rsid w:val="009149B0"/>
    <w:rsid w:val="0092027A"/>
    <w:rsid w:val="00933A3B"/>
    <w:rsid w:val="00946F34"/>
    <w:rsid w:val="00955E31"/>
    <w:rsid w:val="00992E72"/>
    <w:rsid w:val="009C1D8E"/>
    <w:rsid w:val="009C78A9"/>
    <w:rsid w:val="00A03AB1"/>
    <w:rsid w:val="00A04668"/>
    <w:rsid w:val="00A204D1"/>
    <w:rsid w:val="00A52A6F"/>
    <w:rsid w:val="00A83990"/>
    <w:rsid w:val="00AA4034"/>
    <w:rsid w:val="00AD3B1F"/>
    <w:rsid w:val="00AE5459"/>
    <w:rsid w:val="00AF26D1"/>
    <w:rsid w:val="00B02158"/>
    <w:rsid w:val="00B03D9E"/>
    <w:rsid w:val="00B46697"/>
    <w:rsid w:val="00B50C64"/>
    <w:rsid w:val="00B62C18"/>
    <w:rsid w:val="00C46BE7"/>
    <w:rsid w:val="00CC4E2B"/>
    <w:rsid w:val="00CE4A34"/>
    <w:rsid w:val="00D133D7"/>
    <w:rsid w:val="00D520E7"/>
    <w:rsid w:val="00D879C4"/>
    <w:rsid w:val="00E064A7"/>
    <w:rsid w:val="00E06815"/>
    <w:rsid w:val="00E245DB"/>
    <w:rsid w:val="00E80146"/>
    <w:rsid w:val="00E904D0"/>
    <w:rsid w:val="00EC25F9"/>
    <w:rsid w:val="00ED583F"/>
    <w:rsid w:val="00EE0B32"/>
    <w:rsid w:val="00EE28C2"/>
    <w:rsid w:val="00EF377F"/>
    <w:rsid w:val="00EF4FB6"/>
    <w:rsid w:val="00F05339"/>
    <w:rsid w:val="00F34780"/>
    <w:rsid w:val="00F64151"/>
    <w:rsid w:val="00F75CFD"/>
    <w:rsid w:val="00F83158"/>
    <w:rsid w:val="00F916A9"/>
    <w:rsid w:val="00FE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178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1783E"/>
    <w:rPr>
      <w:rFonts w:ascii="Tahoma" w:hAnsi="Tahoma" w:cs="Tahoma"/>
      <w:sz w:val="16"/>
      <w:szCs w:val="16"/>
      <w:lang w:eastAsia="en-US"/>
    </w:rPr>
  </w:style>
  <w:style w:type="character" w:styleId="Stark">
    <w:name w:val="Strong"/>
    <w:basedOn w:val="Standardstycketeckensnitt"/>
    <w:uiPriority w:val="22"/>
    <w:qFormat/>
    <w:rsid w:val="0041304C"/>
    <w:rPr>
      <w:b/>
      <w:bCs/>
    </w:rPr>
  </w:style>
  <w:style w:type="paragraph" w:customStyle="1" w:styleId="3mrix">
    <w:name w:val="_3mrix"/>
    <w:basedOn w:val="Normal"/>
    <w:rsid w:val="0041304C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Kommentarsreferens">
    <w:name w:val="annotation reference"/>
    <w:basedOn w:val="Standardstycketeckensnitt"/>
    <w:rsid w:val="00583054"/>
    <w:rPr>
      <w:sz w:val="16"/>
      <w:szCs w:val="16"/>
    </w:rPr>
  </w:style>
  <w:style w:type="paragraph" w:styleId="Kommentarer">
    <w:name w:val="annotation text"/>
    <w:basedOn w:val="Normal"/>
    <w:link w:val="KommentarerChar"/>
    <w:rsid w:val="0058305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8305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8305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83054"/>
    <w:rPr>
      <w:rFonts w:ascii="OrigGarmnd BT" w:hAnsi="OrigGarmnd BT"/>
      <w:b/>
      <w:bCs/>
      <w:lang w:eastAsia="en-US"/>
    </w:rPr>
  </w:style>
  <w:style w:type="paragraph" w:customStyle="1" w:styleId="rknormal0">
    <w:name w:val="rknormal"/>
    <w:basedOn w:val="Normal"/>
    <w:rsid w:val="00190751"/>
    <w:pPr>
      <w:overflowPunct/>
      <w:adjustRightInd/>
      <w:spacing w:line="240" w:lineRule="atLeast"/>
      <w:textAlignment w:val="auto"/>
    </w:pPr>
    <w:rPr>
      <w:rFonts w:eastAsiaTheme="minorHAnsi"/>
      <w:szCs w:val="24"/>
      <w:lang w:eastAsia="sv-SE"/>
    </w:rPr>
  </w:style>
  <w:style w:type="character" w:styleId="Hyperlnk">
    <w:name w:val="Hyperlink"/>
    <w:basedOn w:val="Standardstycketeckensnitt"/>
    <w:rsid w:val="007E54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178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1783E"/>
    <w:rPr>
      <w:rFonts w:ascii="Tahoma" w:hAnsi="Tahoma" w:cs="Tahoma"/>
      <w:sz w:val="16"/>
      <w:szCs w:val="16"/>
      <w:lang w:eastAsia="en-US"/>
    </w:rPr>
  </w:style>
  <w:style w:type="character" w:styleId="Stark">
    <w:name w:val="Strong"/>
    <w:basedOn w:val="Standardstycketeckensnitt"/>
    <w:uiPriority w:val="22"/>
    <w:qFormat/>
    <w:rsid w:val="0041304C"/>
    <w:rPr>
      <w:b/>
      <w:bCs/>
    </w:rPr>
  </w:style>
  <w:style w:type="paragraph" w:customStyle="1" w:styleId="3mrix">
    <w:name w:val="_3mrix"/>
    <w:basedOn w:val="Normal"/>
    <w:rsid w:val="0041304C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Kommentarsreferens">
    <w:name w:val="annotation reference"/>
    <w:basedOn w:val="Standardstycketeckensnitt"/>
    <w:rsid w:val="00583054"/>
    <w:rPr>
      <w:sz w:val="16"/>
      <w:szCs w:val="16"/>
    </w:rPr>
  </w:style>
  <w:style w:type="paragraph" w:styleId="Kommentarer">
    <w:name w:val="annotation text"/>
    <w:basedOn w:val="Normal"/>
    <w:link w:val="KommentarerChar"/>
    <w:rsid w:val="0058305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8305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8305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83054"/>
    <w:rPr>
      <w:rFonts w:ascii="OrigGarmnd BT" w:hAnsi="OrigGarmnd BT"/>
      <w:b/>
      <w:bCs/>
      <w:lang w:eastAsia="en-US"/>
    </w:rPr>
  </w:style>
  <w:style w:type="paragraph" w:customStyle="1" w:styleId="rknormal0">
    <w:name w:val="rknormal"/>
    <w:basedOn w:val="Normal"/>
    <w:rsid w:val="00190751"/>
    <w:pPr>
      <w:overflowPunct/>
      <w:adjustRightInd/>
      <w:spacing w:line="240" w:lineRule="atLeast"/>
      <w:textAlignment w:val="auto"/>
    </w:pPr>
    <w:rPr>
      <w:rFonts w:eastAsiaTheme="minorHAnsi"/>
      <w:szCs w:val="24"/>
      <w:lang w:eastAsia="sv-SE"/>
    </w:rPr>
  </w:style>
  <w:style w:type="character" w:styleId="Hyperlnk">
    <w:name w:val="Hyperlink"/>
    <w:basedOn w:val="Standardstycketeckensnitt"/>
    <w:rsid w:val="007E54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68374">
          <w:marLeft w:val="0"/>
          <w:marRight w:val="0"/>
          <w:marTop w:val="0"/>
          <w:marBottom w:val="0"/>
          <w:divBdr>
            <w:top w:val="single" w:sz="6" w:space="0" w:color="E4E4E4"/>
            <w:left w:val="single" w:sz="6" w:space="11" w:color="E4E4E4"/>
            <w:bottom w:val="single" w:sz="6" w:space="0" w:color="E4E4E4"/>
            <w:right w:val="single" w:sz="6" w:space="0" w:color="E4E4E4"/>
          </w:divBdr>
          <w:divsChild>
            <w:div w:id="824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349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95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2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4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7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9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967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054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594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835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858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88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822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12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7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79566">
                      <w:marLeft w:val="0"/>
                      <w:marRight w:val="0"/>
                      <w:marTop w:val="0"/>
                      <w:marBottom w:val="1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935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23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64961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789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12033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464108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b547a7e5-beeb-426f-949c-f22540fec864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F449DB3B-FF5D-4C5F-9F35-EE9D8E7A85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DFCA15B-22F2-40E1-904D-5B7C5810B9A6}">
  <ds:schemaRefs>
    <ds:schemaRef ds:uri="http://schemas.microsoft.com/office/2006/metadata/properties"/>
    <ds:schemaRef ds:uri="http://schemas.microsoft.com/office/infopath/2007/PartnerControls"/>
    <ds:schemaRef ds:uri="6302a2f0-8e12-400b-b957-3ac472d2f4fa"/>
    <ds:schemaRef ds:uri="a68c6c55-4fbb-48c7-bd04-03a904b43046"/>
  </ds:schemaRefs>
</ds:datastoreItem>
</file>

<file path=customXml/itemProps3.xml><?xml version="1.0" encoding="utf-8"?>
<ds:datastoreItem xmlns:ds="http://schemas.openxmlformats.org/officeDocument/2006/customXml" ds:itemID="{104C3BCD-564D-4C83-8E02-17FD9A5E1AF2}"/>
</file>

<file path=customXml/itemProps4.xml><?xml version="1.0" encoding="utf-8"?>
<ds:datastoreItem xmlns:ds="http://schemas.openxmlformats.org/officeDocument/2006/customXml" ds:itemID="{760CB450-6162-454F-A023-F5EFF09330F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EA3FB2FC-55A1-4AED-AE58-2CA77EAC54D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8A0378D-0FD4-4A27-96B5-040E1935BDA6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Gustavsson</dc:creator>
  <cp:lastModifiedBy>Karin M Gustavsson</cp:lastModifiedBy>
  <cp:revision>2</cp:revision>
  <cp:lastPrinted>2017-11-07T12:19:00Z</cp:lastPrinted>
  <dcterms:created xsi:type="dcterms:W3CDTF">2017-11-07T15:05:00Z</dcterms:created>
  <dcterms:modified xsi:type="dcterms:W3CDTF">2017-11-07T15:05:00Z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89af4ab8-4d5a-4f1c-8b61-e352186da846</vt:lpwstr>
  </property>
  <property fmtid="{D5CDD505-2E9C-101B-9397-08002B2CF9AE}" pid="7" name="RKDepartementsenhet">
    <vt:lpwstr/>
  </property>
  <property fmtid="{D5CDD505-2E9C-101B-9397-08002B2CF9AE}" pid="8" name="Aktivitetskategori">
    <vt:lpwstr/>
  </property>
</Properties>
</file>