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D16EA" w:rsidP="00DA0661">
      <w:pPr>
        <w:pStyle w:val="Title"/>
      </w:pPr>
      <w:bookmarkStart w:id="0" w:name="Start"/>
      <w:bookmarkEnd w:id="0"/>
      <w:r>
        <w:t>Svar på fråga 2021/22:1144 av Rasmus Ling (MP)</w:t>
      </w:r>
      <w:r>
        <w:br/>
        <w:t>Uppehållstillstånd för nyfödda barn till forskare</w:t>
      </w:r>
    </w:p>
    <w:p w:rsidR="00CD16EA" w:rsidP="002749F7">
      <w:pPr>
        <w:pStyle w:val="BodyText"/>
      </w:pPr>
      <w:r>
        <w:t>Rasmus Ling har frågat mig</w:t>
      </w:r>
      <w:r w:rsidR="001155A3">
        <w:t xml:space="preserve"> om regeringen avser att agera för att nyfödda barn till forskare ska få uppehållstillstånd vid födseln under samma tidsperiod som föräldrarna. </w:t>
      </w:r>
    </w:p>
    <w:p w:rsidR="0049268F" w:rsidRPr="0070166B" w:rsidP="00421AD7">
      <w:pPr>
        <w:pStyle w:val="BodyText"/>
      </w:pPr>
      <w:r>
        <w:t>Det svenska regelverket för forskare bygger på student- och forskardirektivet och regleras i ett särskilt kapitel i utlänningslagen. Där framgår att</w:t>
      </w:r>
      <w:r>
        <w:t xml:space="preserve"> familje</w:t>
      </w:r>
      <w:r>
        <w:softHyphen/>
        <w:t>medlemmar till forskare</w:t>
      </w:r>
      <w:r w:rsidR="000205BB">
        <w:t>, med några undantag,</w:t>
      </w:r>
      <w:r>
        <w:t xml:space="preserve"> ska beviljas ett uppehålls</w:t>
      </w:r>
      <w:r w:rsidR="00421AD7">
        <w:softHyphen/>
      </w:r>
      <w:r>
        <w:t>tillstånd</w:t>
      </w:r>
      <w:r w:rsidR="000205BB">
        <w:t>.</w:t>
      </w:r>
      <w:r w:rsidR="00D77882">
        <w:t xml:space="preserve"> Familjemedlemmens uppehållstillstånd ska gälla för samma tid som anknytningspersonens tillstånd.</w:t>
      </w:r>
      <w:r w:rsidR="00421AD7">
        <w:t xml:space="preserve"> Av utlänningslagen framgår också att familje</w:t>
      </w:r>
      <w:r w:rsidR="00513222">
        <w:softHyphen/>
      </w:r>
      <w:r w:rsidR="00513222">
        <w:softHyphen/>
      </w:r>
      <w:r w:rsidR="00421AD7">
        <w:t xml:space="preserve">medlemmar </w:t>
      </w:r>
      <w:r w:rsidR="00513222">
        <w:t xml:space="preserve">som huvudregel </w:t>
      </w:r>
      <w:r w:rsidR="00421AD7">
        <w:t xml:space="preserve">ska ha ansökt om och beviljats ett tillstånd före inresan i Sverige.  </w:t>
      </w:r>
      <w:r w:rsidR="00D77882">
        <w:t xml:space="preserve"> </w:t>
      </w:r>
      <w:r>
        <w:t xml:space="preserve">  </w:t>
      </w:r>
      <w:r>
        <w:t xml:space="preserve"> </w:t>
      </w:r>
    </w:p>
    <w:p w:rsidR="00CD16EA" w:rsidP="002749F7">
      <w:pPr>
        <w:pStyle w:val="BodyText"/>
      </w:pPr>
    </w:p>
    <w:p w:rsidR="00CD16E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B7FA84309BF4C209DBE216DFB6C7AFC"/>
          </w:placeholder>
          <w:dataBinding w:xpath="/ns0:DocumentInfo[1]/ns0:BaseInfo[1]/ns0:HeaderDate[1]" w:storeItemID="{06999C2E-3001-4B61-9693-A23F5CD839A9}" w:prefixMappings="xmlns:ns0='http://lp/documentinfo/RK' "/>
          <w:date w:fullDate="2022-03-0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 mars 2022</w:t>
          </w:r>
        </w:sdtContent>
      </w:sdt>
    </w:p>
    <w:p w:rsidR="00CD16EA" w:rsidP="004E7A8F">
      <w:pPr>
        <w:pStyle w:val="Brdtextutanavstnd"/>
      </w:pPr>
    </w:p>
    <w:p w:rsidR="00CD16EA" w:rsidP="004E7A8F">
      <w:pPr>
        <w:pStyle w:val="Brdtextutanavstnd"/>
      </w:pPr>
    </w:p>
    <w:p w:rsidR="00CD16EA" w:rsidP="004E7A8F">
      <w:pPr>
        <w:pStyle w:val="Brdtextutanavstnd"/>
      </w:pPr>
    </w:p>
    <w:p w:rsidR="00CD16EA" w:rsidRPr="00DB48AB" w:rsidP="00DB48AB">
      <w:pPr>
        <w:pStyle w:val="BodyText"/>
      </w:pPr>
      <w:r>
        <w:t xml:space="preserve">Anders </w:t>
      </w:r>
      <w:r>
        <w:t>Ygeman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D16E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D16EA" w:rsidRPr="007D73AB" w:rsidP="00340DE0">
          <w:pPr>
            <w:pStyle w:val="Header"/>
          </w:pPr>
        </w:p>
      </w:tc>
      <w:tc>
        <w:tcPr>
          <w:tcW w:w="1134" w:type="dxa"/>
        </w:tcPr>
        <w:p w:rsidR="00CD16E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D16E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D16EA" w:rsidRPr="00710A6C" w:rsidP="00EE3C0F">
          <w:pPr>
            <w:pStyle w:val="Header"/>
            <w:rPr>
              <w:b/>
            </w:rPr>
          </w:pPr>
        </w:p>
        <w:p w:rsidR="00CD16EA" w:rsidP="00EE3C0F">
          <w:pPr>
            <w:pStyle w:val="Header"/>
          </w:pPr>
        </w:p>
        <w:p w:rsidR="00CD16EA" w:rsidP="00EE3C0F">
          <w:pPr>
            <w:pStyle w:val="Header"/>
          </w:pPr>
        </w:p>
        <w:p w:rsidR="00CD16E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83C6585E59B48C890629D230EB027E5"/>
            </w:placeholder>
            <w:dataBinding w:xpath="/ns0:DocumentInfo[1]/ns0:BaseInfo[1]/ns0:Dnr[1]" w:storeItemID="{06999C2E-3001-4B61-9693-A23F5CD839A9}" w:prefixMappings="xmlns:ns0='http://lp/documentinfo/RK' "/>
            <w:text/>
          </w:sdtPr>
          <w:sdtContent>
            <w:p w:rsidR="00CD16EA" w:rsidP="00EE3C0F">
              <w:pPr>
                <w:pStyle w:val="Header"/>
              </w:pPr>
              <w:r>
                <w:t>Ju2022/00701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9497C9D28004295B5C3767834CFBA6D"/>
            </w:placeholder>
            <w:showingPlcHdr/>
            <w:dataBinding w:xpath="/ns0:DocumentInfo[1]/ns0:BaseInfo[1]/ns0:DocNumber[1]" w:storeItemID="{06999C2E-3001-4B61-9693-A23F5CD839A9}" w:prefixMappings="xmlns:ns0='http://lp/documentinfo/RK' "/>
            <w:text/>
          </w:sdtPr>
          <w:sdtContent>
            <w:p w:rsidR="00CD16E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D16EA" w:rsidP="00EE3C0F">
          <w:pPr>
            <w:pStyle w:val="Header"/>
          </w:pPr>
        </w:p>
      </w:tc>
      <w:tc>
        <w:tcPr>
          <w:tcW w:w="1134" w:type="dxa"/>
        </w:tcPr>
        <w:p w:rsidR="00CD16EA" w:rsidP="0094502D">
          <w:pPr>
            <w:pStyle w:val="Header"/>
          </w:pPr>
        </w:p>
        <w:p w:rsidR="00CD16E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452DD906A374BD3AF06DB2AF2D4B1A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D16EA" w:rsidRPr="00CD16EA" w:rsidP="00340DE0">
              <w:pPr>
                <w:pStyle w:val="Header"/>
                <w:rPr>
                  <w:b/>
                </w:rPr>
              </w:pPr>
              <w:r w:rsidRPr="00CD16EA">
                <w:rPr>
                  <w:b/>
                </w:rPr>
                <w:t>Justitiedepartementet</w:t>
              </w:r>
            </w:p>
            <w:p w:rsidR="007A698F" w:rsidP="00340DE0">
              <w:pPr>
                <w:pStyle w:val="Header"/>
              </w:pPr>
              <w:r w:rsidRPr="00CD16EA">
                <w:t>Integrations- och migrationsministern</w:t>
              </w:r>
            </w:p>
            <w:sdt>
              <w:sdtPr>
                <w:alias w:val="SenderText"/>
                <w:tag w:val="ccRKShow_SenderText"/>
                <w:id w:val="-2110268974"/>
                <w:placeholder>
                  <w:docPart w:val="B064F396B68F4E41BA56E3C5DF843985"/>
                </w:placeholder>
                <w:richText/>
              </w:sdtPr>
              <w:sdtContent>
                <w:p w:rsidR="007A698F" w:rsidP="007A698F">
                  <w:pPr>
                    <w:pStyle w:val="Header"/>
                  </w:pPr>
                  <w:bookmarkStart w:id="1" w:name="_Hlk48830518"/>
                </w:p>
                <w:p w:rsidR="007A698F" w:rsidP="007A698F">
                  <w:pPr>
                    <w:pStyle w:val="Header"/>
                    <w:rPr>
                      <w:rFonts w:asciiTheme="minorHAnsi" w:hAnsiTheme="minorHAnsi"/>
                      <w:sz w:val="25"/>
                    </w:rPr>
                  </w:pPr>
                </w:p>
              </w:sdtContent>
            </w:sdt>
            <w:p w:rsidR="00CD16EA" w:rsidRPr="00340DE0" w:rsidP="00340DE0">
              <w:pPr>
                <w:pStyle w:val="Header"/>
              </w:pPr>
              <w:bookmarkEnd w:id="1"/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FEBC9D0F71246B4BBE5A71EEB6D3584"/>
          </w:placeholder>
          <w:dataBinding w:xpath="/ns0:DocumentInfo[1]/ns0:BaseInfo[1]/ns0:Recipient[1]" w:storeItemID="{06999C2E-3001-4B61-9693-A23F5CD839A9}" w:prefixMappings="xmlns:ns0='http://lp/documentinfo/RK' "/>
          <w:text w:multiLine="1"/>
        </w:sdtPr>
        <w:sdtContent>
          <w:tc>
            <w:tcPr>
              <w:tcW w:w="3170" w:type="dxa"/>
            </w:tcPr>
            <w:p w:rsidR="00CD16E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D16E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9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9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83C6585E59B48C890629D230EB027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6BB2BB-5CFE-473D-83E6-8862935E6E98}"/>
      </w:docPartPr>
      <w:docPartBody>
        <w:p w:rsidR="0089012E" w:rsidP="00821B01">
          <w:pPr>
            <w:pStyle w:val="A83C6585E59B48C890629D230EB027E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497C9D28004295B5C3767834CFBA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682C5B-1F13-4FB9-8CEC-647395DC56EF}"/>
      </w:docPartPr>
      <w:docPartBody>
        <w:p w:rsidR="0089012E" w:rsidP="00821B01">
          <w:pPr>
            <w:pStyle w:val="C9497C9D28004295B5C3767834CFBA6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452DD906A374BD3AF06DB2AF2D4B1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DD573A-87E2-4BA0-9CE8-6C846DC728C0}"/>
      </w:docPartPr>
      <w:docPartBody>
        <w:p w:rsidR="0089012E" w:rsidP="00821B01">
          <w:pPr>
            <w:pStyle w:val="E452DD906A374BD3AF06DB2AF2D4B1A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EBC9D0F71246B4BBE5A71EEB6D35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FEB9F3-083D-4F02-901A-295FD1763E0D}"/>
      </w:docPartPr>
      <w:docPartBody>
        <w:p w:rsidR="0089012E" w:rsidP="00821B01">
          <w:pPr>
            <w:pStyle w:val="1FEBC9D0F71246B4BBE5A71EEB6D358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B7FA84309BF4C209DBE216DFB6C7A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8694A1-4BB7-4EC5-B84A-4D7DBEAE942D}"/>
      </w:docPartPr>
      <w:docPartBody>
        <w:p w:rsidR="0089012E" w:rsidP="00821B01">
          <w:pPr>
            <w:pStyle w:val="2B7FA84309BF4C209DBE216DFB6C7AFC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B064F396B68F4E41BA56E3C5DF8439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2261CB-D3FD-42EB-A779-B692565F19AB}"/>
      </w:docPartPr>
      <w:docPartBody>
        <w:p w:rsidR="004E2207" w:rsidP="00D2799E">
          <w:pPr>
            <w:pStyle w:val="B064F396B68F4E41BA56E3C5DF843985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2799E"/>
    <w:rPr>
      <w:noProof w:val="0"/>
      <w:color w:val="808080"/>
    </w:rPr>
  </w:style>
  <w:style w:type="paragraph" w:customStyle="1" w:styleId="A83C6585E59B48C890629D230EB027E5">
    <w:name w:val="A83C6585E59B48C890629D230EB027E5"/>
    <w:rsid w:val="00821B01"/>
  </w:style>
  <w:style w:type="paragraph" w:customStyle="1" w:styleId="1FEBC9D0F71246B4BBE5A71EEB6D3584">
    <w:name w:val="1FEBC9D0F71246B4BBE5A71EEB6D3584"/>
    <w:rsid w:val="00821B01"/>
  </w:style>
  <w:style w:type="paragraph" w:customStyle="1" w:styleId="C9497C9D28004295B5C3767834CFBA6D1">
    <w:name w:val="C9497C9D28004295B5C3767834CFBA6D1"/>
    <w:rsid w:val="00821B0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452DD906A374BD3AF06DB2AF2D4B1A31">
    <w:name w:val="E452DD906A374BD3AF06DB2AF2D4B1A31"/>
    <w:rsid w:val="00821B0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B7FA84309BF4C209DBE216DFB6C7AFC">
    <w:name w:val="2B7FA84309BF4C209DBE216DFB6C7AFC"/>
    <w:rsid w:val="00821B01"/>
  </w:style>
  <w:style w:type="paragraph" w:customStyle="1" w:styleId="B064F396B68F4E41BA56E3C5DF843985">
    <w:name w:val="B064F396B68F4E41BA56E3C5DF843985"/>
    <w:rsid w:val="00D2799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b7e3c77a-dcb7-4e0e-a6d6-7d4c1605a6e5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Integrations-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2022-03-02T00:00:00</HeaderDate>
    <Office/>
    <Dnr>Ju2022/00701</Dnr>
    <ParagrafNr/>
    <DocumentTitle/>
    <VisitingAddress/>
    <Extra1/>
    <Extra2/>
    <Extra3>Rasmus Ling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BEB4A-5C9D-4B08-BCB5-EA0354590A70}"/>
</file>

<file path=customXml/itemProps2.xml><?xml version="1.0" encoding="utf-8"?>
<ds:datastoreItem xmlns:ds="http://schemas.openxmlformats.org/officeDocument/2006/customXml" ds:itemID="{0A6241EB-8BE2-4571-A0E5-5C3283BF7177}"/>
</file>

<file path=customXml/itemProps3.xml><?xml version="1.0" encoding="utf-8"?>
<ds:datastoreItem xmlns:ds="http://schemas.openxmlformats.org/officeDocument/2006/customXml" ds:itemID="{06999C2E-3001-4B61-9693-A23F5CD839A9}"/>
</file>

<file path=customXml/itemProps4.xml><?xml version="1.0" encoding="utf-8"?>
<ds:datastoreItem xmlns:ds="http://schemas.openxmlformats.org/officeDocument/2006/customXml" ds:itemID="{003854BE-4432-410D-BC65-DA7884103238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126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1144.docx</dc:title>
  <cp:revision>3</cp:revision>
  <dcterms:created xsi:type="dcterms:W3CDTF">2022-03-02T08:20:00Z</dcterms:created>
  <dcterms:modified xsi:type="dcterms:W3CDTF">2022-03-02T08:21:00Z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