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86B" w:rsidRPr="00742C11" w:rsidRDefault="0088486B" w:rsidP="0088486B">
      <w:pPr>
        <w:pStyle w:val="Hemstlrubrik"/>
      </w:pPr>
      <w:r w:rsidRPr="00742C11">
        <w:t>Förslag till riksdagsbeslut</w:t>
      </w:r>
    </w:p>
    <w:p w:rsidR="00310ACF" w:rsidRPr="00742C11" w:rsidRDefault="00310ACF">
      <w:pPr>
        <w:pStyle w:val="Hemstlatt"/>
        <w:ind w:left="0"/>
      </w:pPr>
      <w:r w:rsidRPr="00742C11">
        <w:t>Riksdagen tillkännager för regeringen som sin mening vad i motionen anförs om att undantaget i turordningsreglerna i lagen om anställningsskydd avskaffas.</w:t>
      </w:r>
    </w:p>
    <w:p w:rsidR="00676EC2" w:rsidRPr="00742C11" w:rsidRDefault="00676EC2" w:rsidP="00676EC2">
      <w:pPr>
        <w:pStyle w:val="Rubrik1"/>
      </w:pPr>
      <w:r w:rsidRPr="00742C11">
        <w:t>Motivering</w:t>
      </w:r>
    </w:p>
    <w:p w:rsidR="003316F2" w:rsidRPr="00742C11" w:rsidRDefault="003316F2" w:rsidP="003316F2">
      <w:r w:rsidRPr="00742C11">
        <w:t>Lagen om anställningstrygghet (LAS) innehåller regler om uppsägning på grund av arbetsbrist. Då lagen trädde i kraft gällde att turordningen bestämdes utifrån varje enskild anställds sammanlagda anställningstid. Lagens utgång</w:t>
      </w:r>
      <w:r w:rsidRPr="00742C11">
        <w:t>s</w:t>
      </w:r>
      <w:r w:rsidRPr="00742C11">
        <w:t>punkt är en skyddslagstiftning till förmån för den svagaste parten, alltså a</w:t>
      </w:r>
      <w:r w:rsidRPr="00742C11">
        <w:t>r</w:t>
      </w:r>
      <w:r w:rsidRPr="00742C11">
        <w:t>betstagaren. Begreppet saklig är grundbulten i denna lag.</w:t>
      </w:r>
    </w:p>
    <w:p w:rsidR="003316F2" w:rsidRPr="00742C11" w:rsidRDefault="003316F2" w:rsidP="003316F2">
      <w:pPr>
        <w:pStyle w:val="Normaltindrag"/>
      </w:pPr>
      <w:r w:rsidRPr="00742C11">
        <w:t>Den 1 januari 2001 infördes ett undantag i LAS som de borgerliga partie</w:t>
      </w:r>
      <w:r w:rsidRPr="00742C11">
        <w:t>r</w:t>
      </w:r>
      <w:r w:rsidRPr="00742C11">
        <w:t>na tillsammans med Miljöpartiet genomdrev. Förändringen innebar att arbet</w:t>
      </w:r>
      <w:r w:rsidRPr="00742C11">
        <w:t>s</w:t>
      </w:r>
      <w:r w:rsidRPr="00742C11">
        <w:t>givare med högst tio anställda fick undanta två personer vid uppsägningar.</w:t>
      </w:r>
    </w:p>
    <w:p w:rsidR="0088486B" w:rsidRPr="00742C11" w:rsidRDefault="0088486B" w:rsidP="003316F2">
      <w:pPr>
        <w:pStyle w:val="Normaltindrag"/>
      </w:pPr>
      <w:r w:rsidRPr="00742C11">
        <w:t>Före den 1 januari 2001 blev de avtalsslutande parterna i förhandlingsup</w:t>
      </w:r>
      <w:r w:rsidRPr="00742C11">
        <w:t>p</w:t>
      </w:r>
      <w:r w:rsidRPr="00742C11">
        <w:t>görelser överens om avsteg från turordningen. Detta har båda parter upplevt som ett bra, ärligt och rättvist system.</w:t>
      </w:r>
    </w:p>
    <w:p w:rsidR="0088486B" w:rsidRPr="00742C11" w:rsidRDefault="0088486B" w:rsidP="00B06912">
      <w:pPr>
        <w:pStyle w:val="Normaltindrag"/>
      </w:pPr>
      <w:r w:rsidRPr="00742C11">
        <w:t>Turordningsregeln om att två arbetst</w:t>
      </w:r>
      <w:r w:rsidRPr="00742C11">
        <w:rPr>
          <w:rStyle w:val="NormaltindragChar"/>
        </w:rPr>
        <w:t>a</w:t>
      </w:r>
      <w:r w:rsidRPr="00742C11">
        <w:t>gare får undantas öppnar för go</w:t>
      </w:r>
      <w:r w:rsidRPr="00742C11">
        <w:t>d</w:t>
      </w:r>
      <w:r w:rsidRPr="00742C11">
        <w:t xml:space="preserve">tycke och orättvis behandling av de anställda. Det har visat sig att </w:t>
      </w:r>
      <w:r w:rsidR="00B06912" w:rsidRPr="00742C11">
        <w:t>undantag</w:t>
      </w:r>
      <w:r w:rsidR="00B06912" w:rsidRPr="00742C11">
        <w:t>s</w:t>
      </w:r>
      <w:r w:rsidR="00B06912" w:rsidRPr="00742C11">
        <w:t>regeln öppnat för godt</w:t>
      </w:r>
      <w:r w:rsidRPr="00742C11">
        <w:t>ycke och möjliggjort för arbetsgivaren att göra sig av med folk utan saklig grund. Detta torde inte ha varit syftet med undantaget i LAS. Förändringen ville möjliggöra för arbetsgivaren att undanta två personer vid uppsägning med kompetens som är viktig för företagets överlevnad. De</w:t>
      </w:r>
      <w:r w:rsidRPr="00742C11">
        <w:t>n</w:t>
      </w:r>
      <w:r w:rsidRPr="00742C11">
        <w:t>na möjlighet fanns innan förändringen i LAS verkställdes, dock efter förhan</w:t>
      </w:r>
      <w:r w:rsidRPr="00742C11">
        <w:t>d</w:t>
      </w:r>
      <w:r w:rsidRPr="00742C11">
        <w:t xml:space="preserve">ling mellan arbetstagarnas och arbetsgivarnas parter. </w:t>
      </w:r>
    </w:p>
    <w:p w:rsidR="0088486B" w:rsidRPr="00742C11" w:rsidRDefault="0088486B" w:rsidP="00B06912">
      <w:pPr>
        <w:pStyle w:val="Normaltindrag"/>
      </w:pPr>
      <w:r w:rsidRPr="00742C11">
        <w:lastRenderedPageBreak/>
        <w:t>Vi kan inte ha lagar som tillåter godtycklighet, orättvisa och diskrimin</w:t>
      </w:r>
      <w:r w:rsidRPr="00742C11">
        <w:t>e</w:t>
      </w:r>
      <w:r w:rsidRPr="00742C11">
        <w:t>ring på arbetsmarknaden. Alla måste ha rätt lika behandling. Därför är det viktigt att avskaffa undantagsregeln i lagen om anställningsskydd.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42C11">
        <w:trPr>
          <w:cantSplit/>
        </w:trPr>
        <w:tc>
          <w:tcPr>
            <w:tcW w:w="3046" w:type="dxa"/>
          </w:tcPr>
          <w:p w:rsidR="00310ACF" w:rsidRPr="00742C11" w:rsidRDefault="00310ACF">
            <w:pPr>
              <w:pStyle w:val="UnderskriftDatum"/>
              <w:spacing w:before="240"/>
            </w:pPr>
            <w:r w:rsidRPr="00742C11">
              <w:t>Stockholm den 18 oktober 2006</w:t>
            </w:r>
          </w:p>
        </w:tc>
        <w:tc>
          <w:tcPr>
            <w:tcW w:w="3047" w:type="dxa"/>
          </w:tcPr>
          <w:p w:rsidR="00310ACF" w:rsidRPr="00742C11" w:rsidRDefault="00310ACF">
            <w:pPr>
              <w:pStyle w:val="Underskrifter"/>
              <w:spacing w:before="240"/>
            </w:pPr>
          </w:p>
        </w:tc>
      </w:tr>
      <w:tr w:rsidR="00000000" w:rsidRPr="00742C11">
        <w:trPr>
          <w:cantSplit/>
        </w:trPr>
        <w:tc>
          <w:tcPr>
            <w:tcW w:w="3046" w:type="dxa"/>
          </w:tcPr>
          <w:p w:rsidR="00310ACF" w:rsidRPr="00742C11" w:rsidRDefault="00310ACF">
            <w:pPr>
              <w:pStyle w:val="Underskrifter"/>
            </w:pPr>
            <w:r w:rsidRPr="00742C11">
              <w:t>Inger Jarl Beck (s)</w:t>
            </w:r>
          </w:p>
        </w:tc>
        <w:tc>
          <w:tcPr>
            <w:tcW w:w="3046" w:type="dxa"/>
          </w:tcPr>
          <w:p w:rsidR="00310ACF" w:rsidRPr="00742C11" w:rsidRDefault="00310ACF">
            <w:pPr>
              <w:pStyle w:val="Underskrifter"/>
            </w:pPr>
          </w:p>
        </w:tc>
      </w:tr>
    </w:tbl>
    <w:p w:rsidR="00E84F25" w:rsidRPr="00742C11" w:rsidRDefault="00E84F25" w:rsidP="00B06912">
      <w:pPr>
        <w:pStyle w:val="Normaltindrag"/>
      </w:pPr>
    </w:p>
    <w:sectPr w:rsidR="00E84F25" w:rsidRPr="00742C11" w:rsidSect="00B06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ACF" w:rsidRPr="00742C11" w:rsidRDefault="00310ACF">
      <w:r w:rsidRPr="00742C11">
        <w:separator/>
      </w:r>
    </w:p>
  </w:endnote>
  <w:endnote w:type="continuationSeparator" w:id="0">
    <w:p w:rsidR="00310ACF" w:rsidRPr="00742C11" w:rsidRDefault="00310ACF">
      <w:r w:rsidRPr="00742C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2D2" w:rsidRPr="00742C11" w:rsidRDefault="00742C11" w:rsidP="00B06912">
    <w:pPr>
      <w:pStyle w:val="Sidfot"/>
    </w:pPr>
    <w:r w:rsidRPr="00742C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09385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12" w:rsidRDefault="00310A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0691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6912" w:rsidRDefault="00310ACF">
                    <w:pPr>
                      <w:pStyle w:val="NormalS5sidnrV"/>
                    </w:pPr>
                    <w:r>
                      <w:fldChar w:fldCharType="begin"/>
                    </w:r>
                    <w:r w:rsidR="00B0691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2D2" w:rsidRPr="00742C11" w:rsidRDefault="00742C11" w:rsidP="00B06912">
    <w:pPr>
      <w:pStyle w:val="Sidfot"/>
    </w:pPr>
    <w:r w:rsidRPr="00742C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78151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12" w:rsidRDefault="00310A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0691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0691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6912" w:rsidRDefault="00310A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06912">
                      <w:instrText xml:space="preserve"> PAGE *\charformat</w:instrText>
                    </w:r>
                    <w:r>
                      <w:fldChar w:fldCharType="separate"/>
                    </w:r>
                    <w:r w:rsidR="00B0691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2D2" w:rsidRPr="00742C11" w:rsidRDefault="00742C11" w:rsidP="00B06912">
    <w:pPr>
      <w:pStyle w:val="Sidfot"/>
    </w:pPr>
    <w:r w:rsidRPr="00742C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0230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12" w:rsidRDefault="00310A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0691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6912" w:rsidRDefault="00310A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0691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ACF" w:rsidRPr="00742C11" w:rsidRDefault="00310ACF">
      <w:r w:rsidRPr="00742C11">
        <w:separator/>
      </w:r>
    </w:p>
  </w:footnote>
  <w:footnote w:type="continuationSeparator" w:id="0">
    <w:p w:rsidR="00310ACF" w:rsidRPr="00742C11" w:rsidRDefault="00310ACF">
      <w:r w:rsidRPr="00742C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2D2" w:rsidRPr="00742C11" w:rsidRDefault="00742C11" w:rsidP="00B06912">
    <w:pPr>
      <w:pStyle w:val="Sidhuvud"/>
    </w:pPr>
    <w:r w:rsidRPr="00742C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90890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12" w:rsidRDefault="00310A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0691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316F2">
                            <w:t>2006/07</w:t>
                          </w:r>
                          <w:r>
                            <w:fldChar w:fldCharType="end"/>
                          </w:r>
                          <w:r w:rsidR="00B06912">
                            <w:t>:</w:t>
                          </w:r>
                          <w:r>
                            <w:fldChar w:fldCharType="begin"/>
                          </w:r>
                          <w:r w:rsidR="00B0691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316F2">
                            <w:t>A212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6912" w:rsidRDefault="00310ACF">
                    <w:pPr>
                      <w:pStyle w:val="KantRubrikS5V"/>
                    </w:pPr>
                    <w:r>
                      <w:fldChar w:fldCharType="begin"/>
                    </w:r>
                    <w:r w:rsidR="00B0691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316F2">
                      <w:t>2006/07</w:t>
                    </w:r>
                    <w:r>
                      <w:fldChar w:fldCharType="end"/>
                    </w:r>
                    <w:r w:rsidR="00B06912">
                      <w:t>:</w:t>
                    </w:r>
                    <w:r>
                      <w:fldChar w:fldCharType="begin"/>
                    </w:r>
                    <w:r w:rsidR="00B0691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316F2">
                      <w:t>A212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2D2" w:rsidRPr="00742C11" w:rsidRDefault="00742C11" w:rsidP="00B06912">
    <w:pPr>
      <w:pStyle w:val="Sidhuvud"/>
    </w:pPr>
    <w:r w:rsidRPr="00742C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01745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12" w:rsidRDefault="00310A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0691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316F2">
                            <w:t>2006/07</w:t>
                          </w:r>
                          <w:r>
                            <w:fldChar w:fldCharType="end"/>
                          </w:r>
                          <w:r w:rsidR="00B06912">
                            <w:t>:</w:t>
                          </w:r>
                          <w:r>
                            <w:fldChar w:fldCharType="begin"/>
                          </w:r>
                          <w:r w:rsidR="00B0691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316F2">
                            <w:t>A212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6912" w:rsidRDefault="00310A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0691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316F2">
                      <w:t>2006/07</w:t>
                    </w:r>
                    <w:r>
                      <w:fldChar w:fldCharType="end"/>
                    </w:r>
                    <w:r w:rsidR="00B06912">
                      <w:t>:</w:t>
                    </w:r>
                    <w:r>
                      <w:fldChar w:fldCharType="begin"/>
                    </w:r>
                    <w:r w:rsidR="00B0691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316F2">
                      <w:t>A212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ACF" w:rsidRPr="00742C11" w:rsidRDefault="00310ACF">
    <w:pPr>
      <w:pStyle w:val="FSHNormal"/>
      <w:tabs>
        <w:tab w:val="right" w:pos="5840"/>
      </w:tabs>
    </w:pPr>
    <w:r w:rsidRPr="00742C11">
      <w:br/>
    </w:r>
    <w:r w:rsidRPr="00742C11">
      <w:fldChar w:fldCharType="begin" w:fldLock="1"/>
    </w:r>
    <w:r w:rsidRPr="00742C11">
      <w:instrText xml:space="preserve"> DOCPROPERTY</w:instrText>
    </w:r>
    <w:r w:rsidRPr="00742C11">
      <w:rPr>
        <w:sz w:val="18"/>
      </w:rPr>
      <w:instrText xml:space="preserve"> "YearUser" *\charformat </w:instrText>
    </w:r>
    <w:r w:rsidRPr="00742C11">
      <w:fldChar w:fldCharType="separate"/>
    </w:r>
    <w:r w:rsidRPr="00742C11">
      <w:t>2006/07</w:t>
    </w:r>
    <w:r w:rsidRPr="00742C11">
      <w:fldChar w:fldCharType="end"/>
    </w:r>
    <w:r w:rsidRPr="00742C11">
      <w:t xml:space="preserve"> </w:t>
    </w:r>
    <w:r w:rsidRPr="00742C11">
      <w:tab/>
      <w:t xml:space="preserve">mnr: </w:t>
    </w:r>
    <w:r w:rsidRPr="00742C11">
      <w:fldChar w:fldCharType="begin" w:fldLock="1"/>
    </w:r>
    <w:r w:rsidRPr="00742C11">
      <w:instrText xml:space="preserve"> DOCPROPERTY</w:instrText>
    </w:r>
    <w:r w:rsidRPr="00742C11">
      <w:rPr>
        <w:sz w:val="18"/>
      </w:rPr>
      <w:instrText xml:space="preserve"> "Motionsnummer" *\charformat </w:instrText>
    </w:r>
    <w:r w:rsidRPr="00742C11">
      <w:fldChar w:fldCharType="separate"/>
    </w:r>
    <w:r w:rsidRPr="00742C11">
      <w:t>A212</w:t>
    </w:r>
    <w:r w:rsidRPr="00742C11">
      <w:fldChar w:fldCharType="end"/>
    </w:r>
    <w:r w:rsidRPr="00742C11">
      <w:br/>
    </w:r>
    <w:r w:rsidRPr="00742C11">
      <w:fldChar w:fldCharType="begin" w:fldLock="1"/>
    </w:r>
    <w:r w:rsidRPr="00742C11">
      <w:instrText xml:space="preserve"> DOCPROPERTY</w:instrText>
    </w:r>
    <w:r w:rsidRPr="00742C11">
      <w:rPr>
        <w:sz w:val="18"/>
      </w:rPr>
      <w:instrText xml:space="preserve"> "Samling" *\charformat </w:instrText>
    </w:r>
    <w:r w:rsidRPr="00742C11">
      <w:fldChar w:fldCharType="end"/>
    </w:r>
    <w:r w:rsidRPr="00742C11">
      <w:tab/>
      <w:t xml:space="preserve">pnr: </w:t>
    </w:r>
    <w:r w:rsidRPr="00742C11">
      <w:fldChar w:fldCharType="begin" w:fldLock="1"/>
    </w:r>
    <w:r w:rsidRPr="00742C11">
      <w:instrText xml:space="preserve"> DOCPROPERTY</w:instrText>
    </w:r>
    <w:r w:rsidRPr="00742C11">
      <w:rPr>
        <w:sz w:val="18"/>
      </w:rPr>
      <w:instrText xml:space="preserve"> "Partinummer" *\charformat </w:instrText>
    </w:r>
    <w:r w:rsidRPr="00742C11">
      <w:fldChar w:fldCharType="separate"/>
    </w:r>
    <w:r w:rsidRPr="00742C11">
      <w:t>s12005</w:t>
    </w:r>
    <w:r w:rsidRPr="00742C11">
      <w:fldChar w:fldCharType="end"/>
    </w:r>
  </w:p>
  <w:p w:rsidR="00310ACF" w:rsidRPr="00742C11" w:rsidRDefault="00310ACF">
    <w:pPr>
      <w:pStyle w:val="FSHRub1"/>
    </w:pPr>
    <w:r w:rsidRPr="00742C11">
      <w:t>Motion till riksdagen</w:t>
    </w:r>
    <w:r w:rsidRPr="00742C11">
      <w:br/>
    </w:r>
    <w:r w:rsidRPr="00742C11">
      <w:fldChar w:fldCharType="begin" w:fldLock="1"/>
    </w:r>
    <w:r w:rsidRPr="00742C11">
      <w:instrText xml:space="preserve"> DOCPROPERTY "YearUser" *\charformat </w:instrText>
    </w:r>
    <w:r w:rsidRPr="00742C11">
      <w:fldChar w:fldCharType="separate"/>
    </w:r>
    <w:r w:rsidRPr="00742C11">
      <w:t>2006/07</w:t>
    </w:r>
    <w:r w:rsidRPr="00742C11">
      <w:fldChar w:fldCharType="end"/>
    </w:r>
    <w:r w:rsidRPr="00742C11">
      <w:t>:</w:t>
    </w:r>
    <w:r w:rsidRPr="00742C11">
      <w:fldChar w:fldCharType="begin" w:fldLock="1"/>
    </w:r>
    <w:r w:rsidRPr="00742C11">
      <w:instrText xml:space="preserve"> DOCPROPERTY "Motionsnummer" *\charformat </w:instrText>
    </w:r>
    <w:r w:rsidRPr="00742C11">
      <w:fldChar w:fldCharType="separate"/>
    </w:r>
    <w:r w:rsidRPr="00742C11">
      <w:t>A212</w:t>
    </w:r>
    <w:r w:rsidRPr="00742C11">
      <w:fldChar w:fldCharType="end"/>
    </w:r>
  </w:p>
  <w:p w:rsidR="00310ACF" w:rsidRPr="00742C11" w:rsidRDefault="00310ACF">
    <w:pPr>
      <w:pStyle w:val="FSHNormalS5"/>
    </w:pPr>
    <w:r w:rsidRPr="00742C11">
      <w:fldChar w:fldCharType="begin" w:fldLock="1"/>
    </w:r>
    <w:r w:rsidRPr="00742C11">
      <w:instrText xml:space="preserve"> DOCPROPERTY "MotionarText" *\charformat </w:instrText>
    </w:r>
    <w:r w:rsidRPr="00742C11">
      <w:fldChar w:fldCharType="separate"/>
    </w:r>
    <w:r w:rsidRPr="00742C11">
      <w:t>av Inger Jarl Beck (s)</w:t>
    </w:r>
    <w:r w:rsidRPr="00742C11">
      <w:fldChar w:fldCharType="end"/>
    </w:r>
    <w:r w:rsidRPr="00742C11">
      <w:br/>
    </w:r>
    <w:r w:rsidRPr="00742C11">
      <w:fldChar w:fldCharType="begin" w:fldLock="1"/>
    </w:r>
    <w:r w:rsidRPr="00742C11">
      <w:instrText xml:space="preserve"> DOCPROPERTY "SvarFrasKort" *\charformat </w:instrText>
    </w:r>
    <w:r w:rsidRPr="00742C11">
      <w:fldChar w:fldCharType="end"/>
    </w:r>
  </w:p>
  <w:p w:rsidR="00310ACF" w:rsidRPr="00742C11" w:rsidRDefault="00310ACF">
    <w:pPr>
      <w:pStyle w:val="FSHTitel"/>
    </w:pPr>
    <w:r w:rsidRPr="00742C11">
      <w:fldChar w:fldCharType="begin" w:fldLock="1"/>
    </w:r>
    <w:r w:rsidRPr="00742C11">
      <w:instrText xml:space="preserve"> DOCPROPERTY</w:instrText>
    </w:r>
    <w:r w:rsidRPr="00742C11">
      <w:rPr>
        <w:sz w:val="18"/>
      </w:rPr>
      <w:instrText xml:space="preserve"> "RubrikSvar" *\charformat </w:instrText>
    </w:r>
    <w:r w:rsidRPr="00742C11">
      <w:fldChar w:fldCharType="separate"/>
    </w:r>
    <w:r w:rsidRPr="00742C11">
      <w:t>Turordning i lagen om anställningsskydd</w:t>
    </w:r>
    <w:r w:rsidRPr="00742C11">
      <w:fldChar w:fldCharType="end"/>
    </w:r>
  </w:p>
  <w:p w:rsidR="00310ACF" w:rsidRPr="00742C11" w:rsidRDefault="00310ACF">
    <w:pPr>
      <w:pStyle w:val="Normal00"/>
    </w:pPr>
  </w:p>
  <w:p w:rsidR="00B06912" w:rsidRPr="00742C11" w:rsidRDefault="00B069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360847">
    <w:abstractNumId w:val="13"/>
  </w:num>
  <w:num w:numId="2" w16cid:durableId="244658069">
    <w:abstractNumId w:val="10"/>
  </w:num>
  <w:num w:numId="3" w16cid:durableId="663053428">
    <w:abstractNumId w:val="11"/>
  </w:num>
  <w:num w:numId="4" w16cid:durableId="41752046">
    <w:abstractNumId w:val="12"/>
  </w:num>
  <w:num w:numId="5" w16cid:durableId="10571883">
    <w:abstractNumId w:val="8"/>
  </w:num>
  <w:num w:numId="6" w16cid:durableId="1439719895">
    <w:abstractNumId w:val="3"/>
  </w:num>
  <w:num w:numId="7" w16cid:durableId="1109279018">
    <w:abstractNumId w:val="2"/>
  </w:num>
  <w:num w:numId="8" w16cid:durableId="842823385">
    <w:abstractNumId w:val="1"/>
  </w:num>
  <w:num w:numId="9" w16cid:durableId="1101297250">
    <w:abstractNumId w:val="0"/>
  </w:num>
  <w:num w:numId="10" w16cid:durableId="1454324190">
    <w:abstractNumId w:val="9"/>
  </w:num>
  <w:num w:numId="11" w16cid:durableId="890459115">
    <w:abstractNumId w:val="7"/>
  </w:num>
  <w:num w:numId="12" w16cid:durableId="401567282">
    <w:abstractNumId w:val="6"/>
  </w:num>
  <w:num w:numId="13" w16cid:durableId="1200818335">
    <w:abstractNumId w:val="5"/>
  </w:num>
  <w:num w:numId="14" w16cid:durableId="2007055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8"/>
    <w:docVar w:name="PersonGUIDs" w:val="{CCAC6468-8162-4A2D-A13D-54F31474AE3C}"/>
  </w:docVars>
  <w:rsids>
    <w:rsidRoot w:val="00742C11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E0B1A"/>
    <w:rsid w:val="000E431D"/>
    <w:rsid w:val="000E48DA"/>
    <w:rsid w:val="000F5ADD"/>
    <w:rsid w:val="00100531"/>
    <w:rsid w:val="00100EF4"/>
    <w:rsid w:val="0010382E"/>
    <w:rsid w:val="00166D90"/>
    <w:rsid w:val="00170803"/>
    <w:rsid w:val="00177CC2"/>
    <w:rsid w:val="001921C4"/>
    <w:rsid w:val="001923A4"/>
    <w:rsid w:val="001A25D5"/>
    <w:rsid w:val="001B5E20"/>
    <w:rsid w:val="001E0043"/>
    <w:rsid w:val="001F6E08"/>
    <w:rsid w:val="00201DFB"/>
    <w:rsid w:val="00204A63"/>
    <w:rsid w:val="00212FF1"/>
    <w:rsid w:val="00225F21"/>
    <w:rsid w:val="00230193"/>
    <w:rsid w:val="0025068A"/>
    <w:rsid w:val="002818D3"/>
    <w:rsid w:val="002943C8"/>
    <w:rsid w:val="00295E6D"/>
    <w:rsid w:val="002C2373"/>
    <w:rsid w:val="002D11A8"/>
    <w:rsid w:val="00310ACF"/>
    <w:rsid w:val="0032051D"/>
    <w:rsid w:val="003303B5"/>
    <w:rsid w:val="003316F2"/>
    <w:rsid w:val="003366E9"/>
    <w:rsid w:val="0036065A"/>
    <w:rsid w:val="003866EC"/>
    <w:rsid w:val="00391AF5"/>
    <w:rsid w:val="003A6487"/>
    <w:rsid w:val="003F100A"/>
    <w:rsid w:val="0041119C"/>
    <w:rsid w:val="00436AED"/>
    <w:rsid w:val="00445271"/>
    <w:rsid w:val="00447A04"/>
    <w:rsid w:val="004527C3"/>
    <w:rsid w:val="00480B95"/>
    <w:rsid w:val="00487F7A"/>
    <w:rsid w:val="00496AE9"/>
    <w:rsid w:val="004A0504"/>
    <w:rsid w:val="004E38D9"/>
    <w:rsid w:val="00531020"/>
    <w:rsid w:val="00545150"/>
    <w:rsid w:val="00545421"/>
    <w:rsid w:val="00547DFE"/>
    <w:rsid w:val="0055072A"/>
    <w:rsid w:val="005525A5"/>
    <w:rsid w:val="005544CE"/>
    <w:rsid w:val="005B145B"/>
    <w:rsid w:val="00601C6D"/>
    <w:rsid w:val="00676EC2"/>
    <w:rsid w:val="006B6262"/>
    <w:rsid w:val="00727C6F"/>
    <w:rsid w:val="00740D6D"/>
    <w:rsid w:val="00742C11"/>
    <w:rsid w:val="00743F76"/>
    <w:rsid w:val="00774959"/>
    <w:rsid w:val="00794149"/>
    <w:rsid w:val="007B67A7"/>
    <w:rsid w:val="007C6092"/>
    <w:rsid w:val="007D3183"/>
    <w:rsid w:val="007E119E"/>
    <w:rsid w:val="00846903"/>
    <w:rsid w:val="0088486B"/>
    <w:rsid w:val="008F0A96"/>
    <w:rsid w:val="009451E7"/>
    <w:rsid w:val="00971D70"/>
    <w:rsid w:val="009A4377"/>
    <w:rsid w:val="009A6043"/>
    <w:rsid w:val="00A053C6"/>
    <w:rsid w:val="00A055B3"/>
    <w:rsid w:val="00A15D71"/>
    <w:rsid w:val="00A736FF"/>
    <w:rsid w:val="00AB5000"/>
    <w:rsid w:val="00AC63D9"/>
    <w:rsid w:val="00AE2EF8"/>
    <w:rsid w:val="00AF5881"/>
    <w:rsid w:val="00B06912"/>
    <w:rsid w:val="00B13BF0"/>
    <w:rsid w:val="00B33C81"/>
    <w:rsid w:val="00B34666"/>
    <w:rsid w:val="00B67E5B"/>
    <w:rsid w:val="00BA6BE0"/>
    <w:rsid w:val="00BB6D75"/>
    <w:rsid w:val="00BD43A8"/>
    <w:rsid w:val="00C1285C"/>
    <w:rsid w:val="00C27B7D"/>
    <w:rsid w:val="00C32A06"/>
    <w:rsid w:val="00C442D2"/>
    <w:rsid w:val="00C533BA"/>
    <w:rsid w:val="00C902E9"/>
    <w:rsid w:val="00CC108B"/>
    <w:rsid w:val="00CD4B2B"/>
    <w:rsid w:val="00CE3037"/>
    <w:rsid w:val="00CF7A43"/>
    <w:rsid w:val="00D01775"/>
    <w:rsid w:val="00D1174F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A3374"/>
    <w:rsid w:val="00FB2435"/>
    <w:rsid w:val="00FB6490"/>
    <w:rsid w:val="00FC6918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51D7B6-559B-4B39-9984-821B3B5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B06912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1566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s12005</vt:lpstr>
    </vt:vector>
  </TitlesOfParts>
  <Company>Riksdagen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s12005</dc:title>
  <dc:subject>s12005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2007-03-08T10:59:00Z</cp:lastPrinted>
  <dcterms:created xsi:type="dcterms:W3CDTF">2025-12-16T23:24:00Z</dcterms:created>
  <dcterms:modified xsi:type="dcterms:W3CDTF">2025-12-16T23:24:00Z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mot2000_453_2006-10-18</vt:lpwstr>
  </property>
  <property fmtid="{D5CDD505-2E9C-101B-9397-08002B2CF9AE}" pid="3" name="version">
    <vt:lpwstr>mot2000_453_2006-10-18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Turordning i lagen om anställningsskydd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Turordning i lagen om anställningsskydd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Jarl Beck (s)</vt:lpwstr>
  </property>
  <property fmtid="{D5CDD505-2E9C-101B-9397-08002B2CF9AE}" pid="26" name="MotionarLista">
    <vt:lpwstr>Jarl Beck, Inger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Jarl Beck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sn0926ab</vt:lpwstr>
  </property>
  <property fmtid="{D5CDD505-2E9C-101B-9397-08002B2CF9AE}" pid="46" name="MotionID">
    <vt:lpwstr>20062007000000000115000120050069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20062007000000000115000120050069</vt:lpwstr>
  </property>
  <property fmtid="{D5CDD505-2E9C-101B-9397-08002B2CF9AE}" pid="50" name="nummer">
    <vt:lpwstr>212</vt:lpwstr>
  </property>
  <property fmtid="{D5CDD505-2E9C-101B-9397-08002B2CF9AE}" pid="51" name="utskottsbeteckning">
    <vt:lpwstr>A</vt:lpwstr>
  </property>
  <property fmtid="{D5CDD505-2E9C-101B-9397-08002B2CF9AE}" pid="52" name="GlobalUID">
    <vt:lpwstr>{8B863295-3059-4026-A1D6-F906DF9B0E07}</vt:lpwstr>
  </property>
  <property fmtid="{D5CDD505-2E9C-101B-9397-08002B2CF9AE}" pid="53" name="Överföringar">
    <vt:i4>0</vt:i4>
  </property>
  <property fmtid="{D5CDD505-2E9C-101B-9397-08002B2CF9AE}" pid="54" name="Checksum">
    <vt:lpwstr>*1005399287390*</vt:lpwstr>
  </property>
  <property fmtid="{D5CDD505-2E9C-101B-9397-08002B2CF9AE}" pid="55" name="skuggnummer">
    <vt:lpwstr>272</vt:lpwstr>
  </property>
  <property fmtid="{D5CDD505-2E9C-101B-9397-08002B2CF9AE}" pid="56" name="urixVersion">
    <vt:lpwstr>3.1.4.1</vt:lpwstr>
  </property>
  <property fmtid="{D5CDD505-2E9C-101B-9397-08002B2CF9AE}" pid="57" name="urixOrigin">
    <vt:lpwstr>070308 12:00:07.283</vt:lpwstr>
  </property>
  <property fmtid="{D5CDD505-2E9C-101B-9397-08002B2CF9AE}" pid="58" name="urixGuid">
    <vt:lpwstr>{E2DCF715-2FD1-40C3-A98C-248C99BA6700}</vt:lpwstr>
  </property>
</Properties>
</file>