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83174A" w14:textId="77777777">
        <w:tc>
          <w:tcPr>
            <w:tcW w:w="2268" w:type="dxa"/>
          </w:tcPr>
          <w:p w14:paraId="64BF1D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2E77B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9986E8" w14:textId="77777777">
        <w:tc>
          <w:tcPr>
            <w:tcW w:w="2268" w:type="dxa"/>
          </w:tcPr>
          <w:p w14:paraId="212167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9E79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2452F4" w14:textId="77777777">
        <w:tc>
          <w:tcPr>
            <w:tcW w:w="3402" w:type="dxa"/>
            <w:gridSpan w:val="2"/>
          </w:tcPr>
          <w:p w14:paraId="6FD95A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77B9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A54951" w14:textId="77777777">
        <w:tc>
          <w:tcPr>
            <w:tcW w:w="2268" w:type="dxa"/>
          </w:tcPr>
          <w:p w14:paraId="688F01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31E830" w14:textId="4529F41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D56C005" w14:textId="77777777">
        <w:tc>
          <w:tcPr>
            <w:tcW w:w="2268" w:type="dxa"/>
          </w:tcPr>
          <w:p w14:paraId="19FA4D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8257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246B9C" w14:textId="77777777">
        <w:trPr>
          <w:trHeight w:val="284"/>
        </w:trPr>
        <w:tc>
          <w:tcPr>
            <w:tcW w:w="4911" w:type="dxa"/>
          </w:tcPr>
          <w:p w14:paraId="141170E3" w14:textId="77777777" w:rsidR="006E4E11" w:rsidRDefault="000003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C705AD1" w14:textId="77777777">
        <w:trPr>
          <w:trHeight w:val="284"/>
        </w:trPr>
        <w:tc>
          <w:tcPr>
            <w:tcW w:w="4911" w:type="dxa"/>
          </w:tcPr>
          <w:p w14:paraId="1C4133E3" w14:textId="77777777" w:rsidR="006E4E11" w:rsidRDefault="0000033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18EC46C" w14:textId="77777777">
        <w:trPr>
          <w:trHeight w:val="284"/>
        </w:trPr>
        <w:tc>
          <w:tcPr>
            <w:tcW w:w="4911" w:type="dxa"/>
          </w:tcPr>
          <w:p w14:paraId="4D58C51D" w14:textId="7ECA55B4" w:rsidR="005902B1" w:rsidRDefault="005902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A39DB9" w14:textId="77777777">
        <w:trPr>
          <w:trHeight w:val="284"/>
        </w:trPr>
        <w:tc>
          <w:tcPr>
            <w:tcW w:w="4911" w:type="dxa"/>
          </w:tcPr>
          <w:p w14:paraId="3D1249BD" w14:textId="3346C80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C261E" w14:paraId="2F49373E" w14:textId="77777777">
        <w:trPr>
          <w:trHeight w:val="284"/>
        </w:trPr>
        <w:tc>
          <w:tcPr>
            <w:tcW w:w="4911" w:type="dxa"/>
          </w:tcPr>
          <w:p w14:paraId="7CE66F4F" w14:textId="552B5E78" w:rsidR="006E4E11" w:rsidRPr="00EE50A3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14:paraId="6F3C6AFE" w14:textId="77777777">
        <w:trPr>
          <w:trHeight w:val="284"/>
        </w:trPr>
        <w:tc>
          <w:tcPr>
            <w:tcW w:w="4911" w:type="dxa"/>
          </w:tcPr>
          <w:p w14:paraId="26D90909" w14:textId="3D73EB0A" w:rsidR="005902B1" w:rsidRDefault="005902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BD2412" w14:textId="77777777">
        <w:trPr>
          <w:trHeight w:val="284"/>
        </w:trPr>
        <w:tc>
          <w:tcPr>
            <w:tcW w:w="4911" w:type="dxa"/>
          </w:tcPr>
          <w:p w14:paraId="7BE192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BB1BE" w14:textId="77777777">
        <w:trPr>
          <w:trHeight w:val="284"/>
        </w:trPr>
        <w:tc>
          <w:tcPr>
            <w:tcW w:w="4911" w:type="dxa"/>
          </w:tcPr>
          <w:p w14:paraId="4E1D80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9B4F86" w14:textId="77777777">
        <w:trPr>
          <w:trHeight w:val="284"/>
        </w:trPr>
        <w:tc>
          <w:tcPr>
            <w:tcW w:w="4911" w:type="dxa"/>
          </w:tcPr>
          <w:p w14:paraId="733EB4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469070" w14:textId="77777777" w:rsidR="006E4E11" w:rsidRDefault="00000331">
      <w:pPr>
        <w:framePr w:w="4400" w:h="2523" w:wrap="notBeside" w:vAnchor="page" w:hAnchor="page" w:x="6453" w:y="2445"/>
        <w:ind w:left="142"/>
      </w:pPr>
      <w:r>
        <w:t>Till riksdagen</w:t>
      </w:r>
    </w:p>
    <w:p w14:paraId="1B685A24" w14:textId="77777777" w:rsidR="005902B1" w:rsidRDefault="005902B1">
      <w:pPr>
        <w:framePr w:w="4400" w:h="2523" w:wrap="notBeside" w:vAnchor="page" w:hAnchor="page" w:x="6453" w:y="2445"/>
        <w:ind w:left="142"/>
      </w:pPr>
    </w:p>
    <w:p w14:paraId="230D403B" w14:textId="758571B6" w:rsidR="006E4E11" w:rsidRDefault="00000331" w:rsidP="0000033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2015/16:1272 av Sofia </w:t>
      </w:r>
      <w:proofErr w:type="spellStart"/>
      <w:r>
        <w:t>Arkelsten</w:t>
      </w:r>
      <w:proofErr w:type="spellEnd"/>
      <w:r>
        <w:t xml:space="preserve"> (M) Honorärkonsulat och ambassadverksamhet i Beirut</w:t>
      </w:r>
    </w:p>
    <w:p w14:paraId="4E65DCF7" w14:textId="77777777" w:rsidR="006E4E11" w:rsidRDefault="006E4E11">
      <w:pPr>
        <w:pStyle w:val="RKnormal"/>
      </w:pPr>
    </w:p>
    <w:p w14:paraId="34DADF26" w14:textId="10F4F5AE" w:rsidR="00000331" w:rsidRDefault="00000331" w:rsidP="00000331">
      <w:pPr>
        <w:pStyle w:val="RKnormal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vad jag gör för att komma till</w:t>
      </w:r>
      <w:r w:rsidR="00945739">
        <w:t xml:space="preserve"> </w:t>
      </w:r>
      <w:r>
        <w:t xml:space="preserve">rätta med de organisatoriska oklarheterna så att ambassadens och honorärkonsulatets verksamheter säkerställs vad gäller </w:t>
      </w:r>
      <w:proofErr w:type="gramStart"/>
      <w:r>
        <w:t>regelefterlevnad</w:t>
      </w:r>
      <w:proofErr w:type="gramEnd"/>
      <w:r>
        <w:t>, personsäkerhet, rätt</w:t>
      </w:r>
      <w:r w:rsidR="005902B1">
        <w:t>s</w:t>
      </w:r>
      <w:r>
        <w:t>säkerhet och tillsyn.</w:t>
      </w:r>
    </w:p>
    <w:p w14:paraId="4BAF9277" w14:textId="77777777" w:rsidR="00000331" w:rsidRDefault="00000331" w:rsidP="00000331">
      <w:pPr>
        <w:pStyle w:val="RKnormal"/>
      </w:pPr>
    </w:p>
    <w:p w14:paraId="351D146B" w14:textId="38F6F82D" w:rsidR="00C97543" w:rsidRDefault="00336677">
      <w:pPr>
        <w:pStyle w:val="RKnormal"/>
      </w:pPr>
      <w:r>
        <w:t xml:space="preserve">Ambassaden </w:t>
      </w:r>
      <w:r w:rsidR="00000331">
        <w:t xml:space="preserve">i Damaskus </w:t>
      </w:r>
      <w:r>
        <w:t xml:space="preserve">bedriver verksamhet vid </w:t>
      </w:r>
      <w:r w:rsidR="00000331">
        <w:t>ett sektionskansli i Beirut</w:t>
      </w:r>
      <w:r w:rsidR="00595DEE">
        <w:t xml:space="preserve"> </w:t>
      </w:r>
      <w:r w:rsidR="00815D2F">
        <w:t>sedan den 1 januari 2013</w:t>
      </w:r>
      <w:r w:rsidR="00000331">
        <w:t>.</w:t>
      </w:r>
      <w:r w:rsidR="00815D2F">
        <w:t xml:space="preserve"> Förutsättningarna för ambassad</w:t>
      </w:r>
      <w:r w:rsidR="0057705A">
        <w:t>-</w:t>
      </w:r>
      <w:bookmarkStart w:id="0" w:name="_GoBack"/>
      <w:bookmarkEnd w:id="0"/>
      <w:r w:rsidR="00815D2F">
        <w:t xml:space="preserve">verksamhet i Damaskus saknades på grund av säkerhetsläget. För att säkerställa acceptabla arbetsvillkor inrättades </w:t>
      </w:r>
      <w:r w:rsidR="000410DD">
        <w:t xml:space="preserve">därför </w:t>
      </w:r>
      <w:r w:rsidR="00815D2F">
        <w:t>ett sektionskansli</w:t>
      </w:r>
      <w:r w:rsidR="0007767C">
        <w:t xml:space="preserve"> i Beirut</w:t>
      </w:r>
      <w:r w:rsidR="00815D2F">
        <w:t>.</w:t>
      </w:r>
      <w:r w:rsidR="00FA3F93">
        <w:t xml:space="preserve"> </w:t>
      </w:r>
    </w:p>
    <w:p w14:paraId="54DF3065" w14:textId="77777777" w:rsidR="00C97543" w:rsidRDefault="00C97543">
      <w:pPr>
        <w:pStyle w:val="RKnormal"/>
      </w:pPr>
    </w:p>
    <w:p w14:paraId="47CC2FFD" w14:textId="230CB135" w:rsidR="00C97543" w:rsidRDefault="00595DEE">
      <w:pPr>
        <w:pStyle w:val="RKnormal"/>
      </w:pPr>
      <w:r>
        <w:t>U</w:t>
      </w:r>
      <w:r w:rsidR="00000331">
        <w:t>trikesdepartementet</w:t>
      </w:r>
      <w:r w:rsidR="00815D2F">
        <w:t xml:space="preserve">s </w:t>
      </w:r>
      <w:r w:rsidR="00815D2F" w:rsidRPr="00DD3A35">
        <w:t>ambition</w:t>
      </w:r>
      <w:r w:rsidR="00815D2F">
        <w:t xml:space="preserve"> är att den svenska utrikes</w:t>
      </w:r>
      <w:r w:rsidR="0057705A">
        <w:t>-</w:t>
      </w:r>
      <w:r w:rsidR="00815D2F">
        <w:t>representationen ska vara så</w:t>
      </w:r>
      <w:r w:rsidR="00000331">
        <w:t xml:space="preserve"> effektiv som möjligt. </w:t>
      </w:r>
      <w:r w:rsidR="00815D2F">
        <w:t xml:space="preserve">Personalens säkerhet, </w:t>
      </w:r>
      <w:proofErr w:type="gramStart"/>
      <w:r w:rsidR="00815D2F">
        <w:t>regelefterlevnad</w:t>
      </w:r>
      <w:proofErr w:type="gramEnd"/>
      <w:r w:rsidR="00815D2F">
        <w:t xml:space="preserve"> </w:t>
      </w:r>
      <w:r>
        <w:t>och rätt</w:t>
      </w:r>
      <w:r w:rsidR="005902B1">
        <w:t>s</w:t>
      </w:r>
      <w:r>
        <w:t xml:space="preserve">säkerhet är av högsta prioritet. </w:t>
      </w:r>
      <w:r w:rsidR="00C86D19">
        <w:t xml:space="preserve">   </w:t>
      </w:r>
    </w:p>
    <w:p w14:paraId="3700195C" w14:textId="77777777" w:rsidR="00C97543" w:rsidRDefault="00C97543">
      <w:pPr>
        <w:pStyle w:val="RKnormal"/>
      </w:pPr>
    </w:p>
    <w:p w14:paraId="212C63EF" w14:textId="7F59E701" w:rsidR="00000331" w:rsidRDefault="00000331">
      <w:pPr>
        <w:pStyle w:val="RKnormal"/>
      </w:pPr>
      <w:r>
        <w:t>Stockholm den 1 juni 2016</w:t>
      </w:r>
    </w:p>
    <w:p w14:paraId="3F029813" w14:textId="77777777" w:rsidR="00000331" w:rsidRDefault="00000331">
      <w:pPr>
        <w:pStyle w:val="RKnormal"/>
      </w:pPr>
    </w:p>
    <w:p w14:paraId="6190D8FB" w14:textId="77777777" w:rsidR="00000331" w:rsidRDefault="00000331">
      <w:pPr>
        <w:pStyle w:val="RKnormal"/>
      </w:pPr>
    </w:p>
    <w:p w14:paraId="2E607667" w14:textId="77777777" w:rsidR="005902B1" w:rsidRDefault="005902B1">
      <w:pPr>
        <w:pStyle w:val="RKnormal"/>
      </w:pPr>
    </w:p>
    <w:p w14:paraId="45AB20D0" w14:textId="77777777" w:rsidR="005902B1" w:rsidRDefault="005902B1">
      <w:pPr>
        <w:pStyle w:val="RKnormal"/>
      </w:pPr>
    </w:p>
    <w:p w14:paraId="0CE10B59" w14:textId="77777777" w:rsidR="00000331" w:rsidRDefault="00000331">
      <w:pPr>
        <w:pStyle w:val="RKnormal"/>
      </w:pPr>
      <w:r>
        <w:t>Margot Wallström</w:t>
      </w:r>
    </w:p>
    <w:sectPr w:rsidR="0000033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47044" w14:textId="77777777" w:rsidR="00000331" w:rsidRDefault="00000331">
      <w:r>
        <w:separator/>
      </w:r>
    </w:p>
  </w:endnote>
  <w:endnote w:type="continuationSeparator" w:id="0">
    <w:p w14:paraId="0E9261BA" w14:textId="77777777" w:rsidR="00000331" w:rsidRDefault="0000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D19F8" w14:textId="77777777" w:rsidR="00000331" w:rsidRDefault="00000331">
      <w:r>
        <w:separator/>
      </w:r>
    </w:p>
  </w:footnote>
  <w:footnote w:type="continuationSeparator" w:id="0">
    <w:p w14:paraId="79EF035C" w14:textId="77777777" w:rsidR="00000331" w:rsidRDefault="0000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D5D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15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D6C06F" w14:textId="77777777">
      <w:trPr>
        <w:cantSplit/>
      </w:trPr>
      <w:tc>
        <w:tcPr>
          <w:tcW w:w="3119" w:type="dxa"/>
        </w:tcPr>
        <w:p w14:paraId="078FB5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33C3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D830D8" w14:textId="77777777" w:rsidR="00E80146" w:rsidRDefault="00E80146">
          <w:pPr>
            <w:pStyle w:val="Sidhuvud"/>
            <w:ind w:right="360"/>
          </w:pPr>
        </w:p>
      </w:tc>
    </w:tr>
  </w:tbl>
  <w:p w14:paraId="70A146C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C88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14EE7C" w14:textId="77777777">
      <w:trPr>
        <w:cantSplit/>
      </w:trPr>
      <w:tc>
        <w:tcPr>
          <w:tcW w:w="3119" w:type="dxa"/>
        </w:tcPr>
        <w:p w14:paraId="6346B5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A5A9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5B067E" w14:textId="77777777" w:rsidR="00E80146" w:rsidRDefault="00E80146">
          <w:pPr>
            <w:pStyle w:val="Sidhuvud"/>
            <w:ind w:right="360"/>
          </w:pPr>
        </w:p>
      </w:tc>
    </w:tr>
  </w:tbl>
  <w:p w14:paraId="510DD54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FD0D8" w14:textId="4C6C8E6B" w:rsidR="00000331" w:rsidRDefault="0000033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7F2685" wp14:editId="33472B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BE1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F484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8332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39B24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31"/>
    <w:rsid w:val="00000331"/>
    <w:rsid w:val="000410DD"/>
    <w:rsid w:val="0007767C"/>
    <w:rsid w:val="000B1062"/>
    <w:rsid w:val="00150384"/>
    <w:rsid w:val="00160901"/>
    <w:rsid w:val="001805B7"/>
    <w:rsid w:val="00234033"/>
    <w:rsid w:val="00293113"/>
    <w:rsid w:val="002F20D2"/>
    <w:rsid w:val="002F7F9B"/>
    <w:rsid w:val="00336677"/>
    <w:rsid w:val="00367B1C"/>
    <w:rsid w:val="003D4877"/>
    <w:rsid w:val="004A328D"/>
    <w:rsid w:val="0057705A"/>
    <w:rsid w:val="0058762B"/>
    <w:rsid w:val="005902B1"/>
    <w:rsid w:val="00595DEE"/>
    <w:rsid w:val="006B35C9"/>
    <w:rsid w:val="006E4E11"/>
    <w:rsid w:val="007242A3"/>
    <w:rsid w:val="00735B9E"/>
    <w:rsid w:val="00747D26"/>
    <w:rsid w:val="007A6855"/>
    <w:rsid w:val="007B719B"/>
    <w:rsid w:val="00815D2F"/>
    <w:rsid w:val="00883794"/>
    <w:rsid w:val="00883AB0"/>
    <w:rsid w:val="0092027A"/>
    <w:rsid w:val="00945739"/>
    <w:rsid w:val="00955E31"/>
    <w:rsid w:val="00992E72"/>
    <w:rsid w:val="009C7842"/>
    <w:rsid w:val="00AF26D1"/>
    <w:rsid w:val="00B23686"/>
    <w:rsid w:val="00BE350E"/>
    <w:rsid w:val="00C421EC"/>
    <w:rsid w:val="00C86D19"/>
    <w:rsid w:val="00C97543"/>
    <w:rsid w:val="00D133D7"/>
    <w:rsid w:val="00DD3A35"/>
    <w:rsid w:val="00E003CC"/>
    <w:rsid w:val="00E80146"/>
    <w:rsid w:val="00E904D0"/>
    <w:rsid w:val="00EA1584"/>
    <w:rsid w:val="00EA7D64"/>
    <w:rsid w:val="00EC25F9"/>
    <w:rsid w:val="00EC261E"/>
    <w:rsid w:val="00ED0C63"/>
    <w:rsid w:val="00ED583F"/>
    <w:rsid w:val="00EE50A3"/>
    <w:rsid w:val="00FA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C5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03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033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3A3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3A3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3A3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3A3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3A3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C7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003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0033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D3A3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3A3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D3A3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D3A3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3A3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9C7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641bde06-ba3d-4fc3-990e-b3744fe1719c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9ec56ab-dea3-443b-ae99-35f2199b5204" xsi:nil="true"/>
    <Nyckelord xmlns="a9ec56ab-dea3-443b-ae99-35f2199b5204" xsi:nil="true"/>
    <RKOrdnaClass xmlns="895cbeb3-73d6-4f86-a3cd-6ba0466d6097" xsi:nil="true"/>
    <TaxCatchAll xmlns="a9ec56ab-dea3-443b-ae99-35f2199b5204"/>
    <Sekretess xmlns="a9ec56ab-dea3-443b-ae99-35f2199b5204" xsi:nil="true"/>
    <RKOrdnaCheckInComment xmlns="895cbeb3-73d6-4f86-a3cd-6ba0466d6097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_dlc_DocId xmlns="a9ec56ab-dea3-443b-ae99-35f2199b5204">PDCX5745JPN6-5-3516</_dlc_DocId>
    <_dlc_DocIdUrl xmlns="a9ec56ab-dea3-443b-ae99-35f2199b5204">
      <Url>http://rkdhs-ud/enhet/mk_ur/_layouts/DocIdRedir.aspx?ID=PDCX5745JPN6-5-3516</Url>
      <Description>PDCX5745JPN6-5-3516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78EBA-472E-42E9-B7F7-D96411C3B2F6}"/>
</file>

<file path=customXml/itemProps2.xml><?xml version="1.0" encoding="utf-8"?>
<ds:datastoreItem xmlns:ds="http://schemas.openxmlformats.org/officeDocument/2006/customXml" ds:itemID="{186D8F5D-573C-4D5E-A774-101C054D82FF}"/>
</file>

<file path=customXml/itemProps3.xml><?xml version="1.0" encoding="utf-8"?>
<ds:datastoreItem xmlns:ds="http://schemas.openxmlformats.org/officeDocument/2006/customXml" ds:itemID="{2F41A1F1-52A1-4DE0-8BE2-862ADF71E18B}"/>
</file>

<file path=customXml/itemProps4.xml><?xml version="1.0" encoding="utf-8"?>
<ds:datastoreItem xmlns:ds="http://schemas.openxmlformats.org/officeDocument/2006/customXml" ds:itemID="{28D9CA78-D0AE-4159-B6C8-32C2D6C5D749}"/>
</file>

<file path=customXml/itemProps5.xml><?xml version="1.0" encoding="utf-8"?>
<ds:datastoreItem xmlns:ds="http://schemas.openxmlformats.org/officeDocument/2006/customXml" ds:itemID="{186D8F5D-573C-4D5E-A774-101C054D82FF}"/>
</file>

<file path=customXml/itemProps6.xml><?xml version="1.0" encoding="utf-8"?>
<ds:datastoreItem xmlns:ds="http://schemas.openxmlformats.org/officeDocument/2006/customXml" ds:itemID="{0CB4BE9D-B47B-46B1-9CAF-366F6B312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Malmberg</dc:creator>
  <cp:lastModifiedBy>Carina Stålberg</cp:lastModifiedBy>
  <cp:revision>2</cp:revision>
  <cp:lastPrinted>2016-05-31T07:08:00Z</cp:lastPrinted>
  <dcterms:created xsi:type="dcterms:W3CDTF">2016-06-01T08:30:00Z</dcterms:created>
  <dcterms:modified xsi:type="dcterms:W3CDTF">2016-06-01T08:30:00Z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d1de768d-8297-4c44-b5b4-e06171b31469</vt:lpwstr>
  </property>
</Properties>
</file>