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1EC" w:rsidRPr="00CF3CAF" w:rsidRDefault="008471EC">
      <w:pPr>
        <w:pStyle w:val="Frslagsrubrik"/>
      </w:pPr>
      <w:r w:rsidRPr="00CF3CAF">
        <w:t>Förslag till riksdagsbeslut</w:t>
      </w:r>
    </w:p>
    <w:p w:rsidR="008471EC" w:rsidRPr="00CF3CAF" w:rsidRDefault="008471EC">
      <w:pPr>
        <w:pStyle w:val="Hemstlatt"/>
        <w:ind w:left="0"/>
      </w:pPr>
      <w:r w:rsidRPr="00CF3CAF">
        <w:t>Riksdagen tillkännager för regeringen som sin mening vad som anförs i motionen om att överväga hur fribeloppet kan avska</w:t>
      </w:r>
      <w:r w:rsidRPr="00CF3CAF">
        <w:t>f</w:t>
      </w:r>
      <w:r w:rsidRPr="00CF3CAF">
        <w:t>fas.</w:t>
      </w:r>
    </w:p>
    <w:p w:rsidR="008471EC" w:rsidRPr="00CF3CAF" w:rsidRDefault="008471EC">
      <w:pPr>
        <w:pStyle w:val="Rubrik1"/>
      </w:pPr>
      <w:r w:rsidRPr="00CF3CAF">
        <w:t>Motivering</w:t>
      </w:r>
    </w:p>
    <w:p w:rsidR="008471EC" w:rsidRPr="00CF3CAF" w:rsidRDefault="008471EC">
      <w:r w:rsidRPr="00CF3CAF">
        <w:t>Ungdomsarbetslösheten och framtida brist på kompetent arbetskraft är några av våra stora samhällsutmaningar. Trösklarna in på arbetsmarknaden för unga bör därför sänkas, och ett avskaffande av fribeloppet är ett viktigt steg på rätt väg.</w:t>
      </w:r>
    </w:p>
    <w:p w:rsidR="008471EC" w:rsidRPr="00CF3CAF" w:rsidRDefault="008471EC">
      <w:pPr>
        <w:pStyle w:val="Normaltindrag"/>
      </w:pPr>
      <w:r w:rsidRPr="00CF3CAF">
        <w:t>Fribeloppet innebär att studenten kan ha en viss inkomst under ett kale</w:t>
      </w:r>
      <w:r w:rsidRPr="00CF3CAF">
        <w:t>n</w:t>
      </w:r>
      <w:r w:rsidRPr="00CF3CAF">
        <w:t>derhalvår utan att dennes studiemedel minskas. Om studentens inkomst öve</w:t>
      </w:r>
      <w:r w:rsidRPr="00CF3CAF">
        <w:t>r</w:t>
      </w:r>
      <w:r w:rsidRPr="00CF3CAF">
        <w:t>stiger detta så kallade fribelopp reduceras studiemedlet.</w:t>
      </w:r>
    </w:p>
    <w:p w:rsidR="008471EC" w:rsidRPr="00CF3CAF" w:rsidRDefault="008471EC">
      <w:pPr>
        <w:pStyle w:val="Normaltindrag"/>
      </w:pPr>
      <w:r w:rsidRPr="00CF3CAF">
        <w:t>En student som kämpar för en bättre tillvaro genom att jobba extra och tj</w:t>
      </w:r>
      <w:r w:rsidRPr="00CF3CAF">
        <w:t>ä</w:t>
      </w:r>
      <w:r w:rsidRPr="00CF3CAF">
        <w:t>na pengar och därmed får en inkomst som överstiger fribeloppsgränsen blir återbetalningsskyldig till CSN. Studenten måste då betala tillbaka sitt studi</w:t>
      </w:r>
      <w:r w:rsidRPr="00CF3CAF">
        <w:t>e</w:t>
      </w:r>
      <w:r w:rsidRPr="00CF3CAF">
        <w:t>medel, såväl lån som bidrag.</w:t>
      </w:r>
    </w:p>
    <w:p w:rsidR="008471EC" w:rsidRPr="00CF3CAF" w:rsidRDefault="008471EC">
      <w:pPr>
        <w:pStyle w:val="Normaltindrag"/>
      </w:pPr>
      <w:r w:rsidRPr="00CF3CAF">
        <w:t>Alliansregeringen höjde fribeloppsgränsen från och med den 1 januari 2011, i dag ligger den på 136 400 kronor per kalenderår. Men problemet kvarstår fortfarande att studenter tvekar inför att jobba extra på helger och lov i rädsla för att bli återbetalningsskyldiga. Marginaleffekterna motverkar att fler studenter jobbar. Det fin</w:t>
      </w:r>
      <w:r w:rsidRPr="00CF3CAF">
        <w:t>ns också en risk att studenter hellre jobbar svart för att inkomsten på det sättet inte ska synliggöras, vilket då skulle kunna påverka studiemedlen. Svartjobb och hinder för regeringens arbetslinje måste motverkas.</w:t>
      </w:r>
    </w:p>
    <w:p w:rsidR="008471EC" w:rsidRPr="00CF3CAF" w:rsidRDefault="008471EC">
      <w:pPr>
        <w:pStyle w:val="Normaltindrag"/>
      </w:pPr>
      <w:r w:rsidRPr="00CF3CAF">
        <w:t>Eftersom studiemedelssystemet ställer krav på studieresultat finns inget motsatsförhållande till att avskaffa fribeloppsgränsen. Den student som vill studera och därtill vill arbeta på helger och lov ska uppmuntras att göra detta – inte hindras.</w:t>
      </w:r>
    </w:p>
    <w:p w:rsidR="008471EC" w:rsidRPr="00CF3CAF" w:rsidRDefault="008471EC">
      <w:pPr>
        <w:pStyle w:val="Normaltindrag"/>
      </w:pPr>
      <w:r w:rsidRPr="00CF3CAF">
        <w:lastRenderedPageBreak/>
        <w:t>Bristande arbetslivserfarenhet är ett av de vanligaste skälen till att nyute</w:t>
      </w:r>
      <w:r w:rsidRPr="00CF3CAF">
        <w:t>x</w:t>
      </w:r>
      <w:r w:rsidRPr="00CF3CAF">
        <w:t>aminerade akademiker inte får jobb. Av det skälet bör all kontakt med a</w:t>
      </w:r>
      <w:r w:rsidRPr="00CF3CAF">
        <w:t>r</w:t>
      </w:r>
      <w:r w:rsidRPr="00CF3CAF">
        <w:t>betsmarknaden under studietiden uppmuntras. Det gör att studenten tidigare kan använda sina teoretiska kunskaper i praktiken och samtidigt kan tjäna lite extra pengar. Även för arbetsgivarna är det en vinst i att studenter har arbet</w:t>
      </w:r>
      <w:r w:rsidRPr="00CF3CAF">
        <w:t>s</w:t>
      </w:r>
      <w:r w:rsidRPr="00CF3CAF">
        <w:t>livserfarenhet.</w:t>
      </w:r>
    </w:p>
    <w:p w:rsidR="008471EC" w:rsidRPr="00CF3CAF" w:rsidRDefault="008471EC">
      <w:pPr>
        <w:pStyle w:val="Normaltindrag"/>
      </w:pPr>
      <w:r w:rsidRPr="00CF3CAF">
        <w:t>Regeringen bör överväga hur och när fribeloppsgränsen för studenter kan avskaffas samt vad detta kostar, men även beräknas ge i ökade skatteintäkter genom att fler jobbar och att svarta inko</w:t>
      </w:r>
      <w:r w:rsidRPr="00CF3CAF">
        <w:t>mster kan komma att minska. Detta bör ges regeringen till känna.</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CAF">
        <w:trPr>
          <w:cantSplit/>
        </w:trPr>
        <w:tc>
          <w:tcPr>
            <w:tcW w:w="3046" w:type="dxa"/>
          </w:tcPr>
          <w:p w:rsidR="008471EC" w:rsidRPr="00CF3CAF" w:rsidRDefault="008471EC">
            <w:pPr>
              <w:pStyle w:val="UnderskriftDatum"/>
              <w:spacing w:before="240"/>
            </w:pPr>
            <w:r w:rsidRPr="00CF3CAF">
              <w:t>Stockholm den 26 september 2012</w:t>
            </w:r>
          </w:p>
        </w:tc>
        <w:tc>
          <w:tcPr>
            <w:tcW w:w="3047" w:type="dxa"/>
          </w:tcPr>
          <w:p w:rsidR="008471EC" w:rsidRPr="00CF3CAF" w:rsidRDefault="008471EC">
            <w:pPr>
              <w:pStyle w:val="Underskrifter"/>
              <w:spacing w:before="240"/>
            </w:pPr>
          </w:p>
        </w:tc>
      </w:tr>
      <w:tr w:rsidR="00000000" w:rsidRPr="00CF3CAF">
        <w:trPr>
          <w:cantSplit/>
        </w:trPr>
        <w:tc>
          <w:tcPr>
            <w:tcW w:w="3046" w:type="dxa"/>
          </w:tcPr>
          <w:p w:rsidR="008471EC" w:rsidRPr="00CF3CAF" w:rsidRDefault="008471EC">
            <w:pPr>
              <w:pStyle w:val="Underskrifter"/>
            </w:pPr>
            <w:r w:rsidRPr="00CF3CAF">
              <w:t>Jenny Petersson (M)</w:t>
            </w:r>
          </w:p>
        </w:tc>
        <w:tc>
          <w:tcPr>
            <w:tcW w:w="3046" w:type="dxa"/>
          </w:tcPr>
          <w:p w:rsidR="008471EC" w:rsidRPr="00CF3CAF" w:rsidRDefault="008471EC">
            <w:pPr>
              <w:pStyle w:val="Underskrifter"/>
            </w:pPr>
            <w:r w:rsidRPr="00CF3CAF">
              <w:t>Maria Plass (M)</w:t>
            </w:r>
          </w:p>
        </w:tc>
      </w:tr>
    </w:tbl>
    <w:p w:rsidR="008471EC" w:rsidRPr="00CF3CAF" w:rsidRDefault="008471EC">
      <w:pPr>
        <w:pStyle w:val="Normaltindrag"/>
      </w:pPr>
    </w:p>
    <w:sectPr w:rsidR="008471EC" w:rsidRPr="00CF3C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1EC" w:rsidRPr="00CF3CAF" w:rsidRDefault="008471EC">
      <w:r w:rsidRPr="00CF3CAF">
        <w:separator/>
      </w:r>
    </w:p>
  </w:endnote>
  <w:endnote w:type="continuationSeparator" w:id="0">
    <w:p w:rsidR="008471EC" w:rsidRPr="00CF3CAF" w:rsidRDefault="008471EC">
      <w:r w:rsidRPr="00CF3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1EC" w:rsidRPr="00CF3CAF" w:rsidRDefault="00CF3CAF">
    <w:pPr>
      <w:pStyle w:val="Sidfot"/>
    </w:pPr>
    <w:r w:rsidRPr="00CF3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181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EC" w:rsidRDefault="008471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1EC" w:rsidRDefault="008471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1EC" w:rsidRPr="00CF3CAF" w:rsidRDefault="00CF3CAF">
    <w:pPr>
      <w:pStyle w:val="Sidfot"/>
    </w:pPr>
    <w:r w:rsidRPr="00CF3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663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EC" w:rsidRDefault="008471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1EC" w:rsidRDefault="008471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1EC" w:rsidRPr="00CF3CAF" w:rsidRDefault="00CF3CAF">
    <w:pPr>
      <w:pStyle w:val="Sidfot"/>
    </w:pPr>
    <w:r w:rsidRPr="00CF3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939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EC" w:rsidRDefault="00847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1EC" w:rsidRDefault="00847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1EC" w:rsidRPr="00CF3CAF" w:rsidRDefault="008471EC">
      <w:r w:rsidRPr="00CF3CAF">
        <w:separator/>
      </w:r>
    </w:p>
  </w:footnote>
  <w:footnote w:type="continuationSeparator" w:id="0">
    <w:p w:rsidR="008471EC" w:rsidRPr="00CF3CAF" w:rsidRDefault="008471EC">
      <w:r w:rsidRPr="00CF3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1EC" w:rsidRPr="00CF3CAF" w:rsidRDefault="00CF3CAF">
    <w:pPr>
      <w:pStyle w:val="Sidhuvud"/>
    </w:pPr>
    <w:r w:rsidRPr="00CF3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019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EC" w:rsidRDefault="008471E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1EC" w:rsidRDefault="008471E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1EC" w:rsidRPr="00CF3CAF" w:rsidRDefault="00CF3CAF">
    <w:pPr>
      <w:pStyle w:val="Sidhuvud"/>
    </w:pPr>
    <w:r w:rsidRPr="00CF3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013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EC" w:rsidRDefault="008471E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1EC" w:rsidRDefault="008471E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1EC" w:rsidRPr="00CF3CAF" w:rsidRDefault="008471EC">
    <w:pPr>
      <w:pStyle w:val="FSHNormal"/>
      <w:tabs>
        <w:tab w:val="right" w:pos="5840"/>
      </w:tabs>
    </w:pPr>
    <w:r w:rsidRPr="00CF3CAF">
      <w:br/>
    </w:r>
    <w:r w:rsidRPr="00CF3CAF">
      <w:fldChar w:fldCharType="begin" w:fldLock="1"/>
    </w:r>
    <w:r w:rsidRPr="00CF3CAF">
      <w:instrText xml:space="preserve"> DOCPROPERTY</w:instrText>
    </w:r>
    <w:r w:rsidRPr="00CF3CAF">
      <w:rPr>
        <w:sz w:val="18"/>
      </w:rPr>
      <w:instrText xml:space="preserve"> "YearUser" *\charformat </w:instrText>
    </w:r>
    <w:r w:rsidRPr="00CF3CAF">
      <w:fldChar w:fldCharType="separate"/>
    </w:r>
    <w:r w:rsidRPr="00CF3CAF">
      <w:t>2012/13</w:t>
    </w:r>
    <w:r w:rsidRPr="00CF3CAF">
      <w:fldChar w:fldCharType="end"/>
    </w:r>
    <w:r w:rsidRPr="00CF3CAF">
      <w:t xml:space="preserve"> </w:t>
    </w:r>
    <w:r w:rsidRPr="00CF3CAF">
      <w:tab/>
      <w:t xml:space="preserve">mnr: </w:t>
    </w:r>
    <w:r w:rsidRPr="00CF3CAF">
      <w:fldChar w:fldCharType="begin" w:fldLock="1"/>
    </w:r>
    <w:r w:rsidRPr="00CF3CAF">
      <w:instrText xml:space="preserve"> DOCPROPERTY</w:instrText>
    </w:r>
    <w:r w:rsidRPr="00CF3CAF">
      <w:rPr>
        <w:sz w:val="18"/>
      </w:rPr>
      <w:instrText xml:space="preserve"> "Motionsnummer" *\charformat </w:instrText>
    </w:r>
    <w:r w:rsidRPr="00CF3CAF">
      <w:fldChar w:fldCharType="separate"/>
    </w:r>
    <w:r w:rsidRPr="00CF3CAF">
      <w:t>Ub340</w:t>
    </w:r>
    <w:r w:rsidRPr="00CF3CAF">
      <w:fldChar w:fldCharType="end"/>
    </w:r>
    <w:r w:rsidRPr="00CF3CAF">
      <w:br/>
    </w:r>
    <w:r w:rsidRPr="00CF3CAF">
      <w:fldChar w:fldCharType="begin" w:fldLock="1"/>
    </w:r>
    <w:r w:rsidRPr="00CF3CAF">
      <w:instrText xml:space="preserve"> DOCPROPERTY</w:instrText>
    </w:r>
    <w:r w:rsidRPr="00CF3CAF">
      <w:rPr>
        <w:sz w:val="18"/>
      </w:rPr>
      <w:instrText xml:space="preserve"> "Samling" *\charformat </w:instrText>
    </w:r>
    <w:r w:rsidRPr="00CF3CAF">
      <w:fldChar w:fldCharType="end"/>
    </w:r>
    <w:r w:rsidRPr="00CF3CAF">
      <w:tab/>
      <w:t xml:space="preserve">pnr: </w:t>
    </w:r>
    <w:r w:rsidRPr="00CF3CAF">
      <w:fldChar w:fldCharType="begin" w:fldLock="1"/>
    </w:r>
    <w:r w:rsidRPr="00CF3CAF">
      <w:instrText xml:space="preserve"> DOCPROPERTY</w:instrText>
    </w:r>
    <w:r w:rsidRPr="00CF3CAF">
      <w:rPr>
        <w:sz w:val="18"/>
      </w:rPr>
      <w:instrText xml:space="preserve"> "Partinummer" *\charformat </w:instrText>
    </w:r>
    <w:r w:rsidRPr="00CF3CAF">
      <w:fldChar w:fldCharType="separate"/>
    </w:r>
    <w:r w:rsidRPr="00CF3CAF">
      <w:t>M1382</w:t>
    </w:r>
    <w:r w:rsidRPr="00CF3CAF">
      <w:fldChar w:fldCharType="end"/>
    </w:r>
  </w:p>
  <w:p w:rsidR="008471EC" w:rsidRPr="00CF3CAF" w:rsidRDefault="008471EC">
    <w:pPr>
      <w:pStyle w:val="FSHRub1"/>
    </w:pPr>
    <w:r w:rsidRPr="00CF3CAF">
      <w:t>Motion till riksdagen</w:t>
    </w:r>
    <w:r w:rsidRPr="00CF3CAF">
      <w:br/>
    </w:r>
    <w:r w:rsidRPr="00CF3CAF">
      <w:fldChar w:fldCharType="begin" w:fldLock="1"/>
    </w:r>
    <w:r w:rsidRPr="00CF3CAF">
      <w:instrText xml:space="preserve"> DOCPROPERTY "YearUser" *\charformat </w:instrText>
    </w:r>
    <w:r w:rsidRPr="00CF3CAF">
      <w:fldChar w:fldCharType="separate"/>
    </w:r>
    <w:r w:rsidRPr="00CF3CAF">
      <w:t>2012/13</w:t>
    </w:r>
    <w:r w:rsidRPr="00CF3CAF">
      <w:fldChar w:fldCharType="end"/>
    </w:r>
    <w:r w:rsidRPr="00CF3CAF">
      <w:t>:</w:t>
    </w:r>
    <w:r w:rsidRPr="00CF3CAF">
      <w:fldChar w:fldCharType="begin" w:fldLock="1"/>
    </w:r>
    <w:r w:rsidRPr="00CF3CAF">
      <w:instrText xml:space="preserve"> DOCPROPERTY "Motionsnummer" *\charformat </w:instrText>
    </w:r>
    <w:r w:rsidRPr="00CF3CAF">
      <w:fldChar w:fldCharType="separate"/>
    </w:r>
    <w:r w:rsidRPr="00CF3CAF">
      <w:t>Ub340</w:t>
    </w:r>
    <w:r w:rsidRPr="00CF3CAF">
      <w:fldChar w:fldCharType="end"/>
    </w:r>
  </w:p>
  <w:p w:rsidR="008471EC" w:rsidRPr="00CF3CAF" w:rsidRDefault="008471EC">
    <w:pPr>
      <w:pStyle w:val="FSHNormalS5"/>
    </w:pPr>
    <w:r w:rsidRPr="00CF3CAF">
      <w:fldChar w:fldCharType="begin" w:fldLock="1"/>
    </w:r>
    <w:r w:rsidRPr="00CF3CAF">
      <w:instrText xml:space="preserve"> DOCPROPERTY "MotionarText" *\charformat </w:instrText>
    </w:r>
    <w:r w:rsidRPr="00CF3CAF">
      <w:fldChar w:fldCharType="separate"/>
    </w:r>
    <w:r w:rsidRPr="00CF3CAF">
      <w:t>av Jenny Petersson och Maria Plass (M)</w:t>
    </w:r>
    <w:r w:rsidRPr="00CF3CAF">
      <w:fldChar w:fldCharType="end"/>
    </w:r>
    <w:r w:rsidRPr="00CF3CAF">
      <w:br/>
    </w:r>
    <w:r w:rsidRPr="00CF3CAF">
      <w:fldChar w:fldCharType="begin" w:fldLock="1"/>
    </w:r>
    <w:r w:rsidRPr="00CF3CAF">
      <w:instrText xml:space="preserve"> DOCPROPERTY "SvarFrasKort" *\charformat </w:instrText>
    </w:r>
    <w:r w:rsidRPr="00CF3CAF">
      <w:fldChar w:fldCharType="end"/>
    </w:r>
  </w:p>
  <w:p w:rsidR="008471EC" w:rsidRPr="00CF3CAF" w:rsidRDefault="008471EC">
    <w:pPr>
      <w:pStyle w:val="FSHTitel"/>
    </w:pPr>
    <w:r w:rsidRPr="00CF3CAF">
      <w:fldChar w:fldCharType="begin" w:fldLock="1"/>
    </w:r>
    <w:r w:rsidRPr="00CF3CAF">
      <w:instrText xml:space="preserve"> DOCPROPERTY</w:instrText>
    </w:r>
    <w:r w:rsidRPr="00CF3CAF">
      <w:rPr>
        <w:sz w:val="18"/>
      </w:rPr>
      <w:instrText xml:space="preserve"> "RubrikSvar" *\charformat </w:instrText>
    </w:r>
    <w:r w:rsidRPr="00CF3CAF">
      <w:fldChar w:fldCharType="separate"/>
    </w:r>
    <w:r w:rsidRPr="00CF3CAF">
      <w:t>Avskaffa fribeloppet</w:t>
    </w:r>
    <w:r w:rsidRPr="00CF3CAF">
      <w:fldChar w:fldCharType="end"/>
    </w:r>
  </w:p>
  <w:p w:rsidR="008471EC" w:rsidRPr="00CF3CAF" w:rsidRDefault="008471EC">
    <w:pPr>
      <w:pStyle w:val="Normal00"/>
    </w:pPr>
  </w:p>
  <w:p w:rsidR="008471EC" w:rsidRPr="00CF3CAF" w:rsidRDefault="00847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4415911">
    <w:abstractNumId w:val="13"/>
  </w:num>
  <w:num w:numId="2" w16cid:durableId="1363479004">
    <w:abstractNumId w:val="11"/>
  </w:num>
  <w:num w:numId="3" w16cid:durableId="1903951922">
    <w:abstractNumId w:val="14"/>
  </w:num>
  <w:num w:numId="4" w16cid:durableId="660306330">
    <w:abstractNumId w:val="8"/>
  </w:num>
  <w:num w:numId="5" w16cid:durableId="1741514848">
    <w:abstractNumId w:val="3"/>
  </w:num>
  <w:num w:numId="6" w16cid:durableId="89742608">
    <w:abstractNumId w:val="2"/>
  </w:num>
  <w:num w:numId="7" w16cid:durableId="1900435206">
    <w:abstractNumId w:val="1"/>
  </w:num>
  <w:num w:numId="8" w16cid:durableId="1401634769">
    <w:abstractNumId w:val="0"/>
  </w:num>
  <w:num w:numId="9" w16cid:durableId="1928885030">
    <w:abstractNumId w:val="9"/>
  </w:num>
  <w:num w:numId="10" w16cid:durableId="1032799628">
    <w:abstractNumId w:val="7"/>
  </w:num>
  <w:num w:numId="11" w16cid:durableId="1623030034">
    <w:abstractNumId w:val="6"/>
  </w:num>
  <w:num w:numId="12" w16cid:durableId="33048344">
    <w:abstractNumId w:val="5"/>
  </w:num>
  <w:num w:numId="13" w16cid:durableId="655962025">
    <w:abstractNumId w:val="4"/>
  </w:num>
  <w:num w:numId="14" w16cid:durableId="499656778">
    <w:abstractNumId w:val="16"/>
  </w:num>
  <w:num w:numId="15" w16cid:durableId="1436367210">
    <w:abstractNumId w:val="12"/>
  </w:num>
  <w:num w:numId="16" w16cid:durableId="1180120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A6CB623B-E3DC-4DD5-B04A-0B5DFC964BB1},{14DE4991-6C90-498E-9A5B-969D625903FF}"/>
  </w:docVars>
  <w:rsids>
    <w:rsidRoot w:val="00DE6B03"/>
    <w:rsid w:val="008471EC"/>
    <w:rsid w:val="00CF3CAF"/>
    <w:rsid w:val="00DE6B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733AE9-ADCE-4A1C-8CA9-204189AB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2034</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Större EAN, fria namnval (prtimotion etc), a4-funktionen, nya v-loggan, grönmarkering, basdialogen mm</dc:description>
  <cp:lastModifiedBy>Lars Brink</cp:lastModifiedBy>
  <cp:revision>2</cp:revision>
  <cp:lastPrinted>2012-12-14T09:26:00Z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Jenny Petersson och Maria Plass (M)</vt:lpwstr>
  </property>
  <property fmtid="{D5CDD505-2E9C-101B-9397-08002B2CF9AE}" pid="26" name="MotionarLista">
    <vt:lpwstr>Petersson, Jenny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20122013000000000077000013820069</vt:lpwstr>
  </property>
  <property fmtid="{D5CDD505-2E9C-101B-9397-08002B2CF9AE}" pid="47" name="datum">
    <vt:lpwstr>120926</vt:lpwstr>
  </property>
  <property fmtid="{D5CDD505-2E9C-101B-9397-08002B2CF9AE}" pid="48" name="avsändar-e-post">
    <vt:lpwstr>ann.burgess@riksdagen.se</vt:lpwstr>
  </property>
  <property fmtid="{D5CDD505-2E9C-101B-9397-08002B2CF9AE}" pid="49" name="id">
    <vt:lpwstr>20122013000000000077000013820069</vt:lpwstr>
  </property>
  <property fmtid="{D5CDD505-2E9C-101B-9397-08002B2CF9AE}" pid="50" name="nummer">
    <vt:lpwstr>340</vt:lpwstr>
  </property>
  <property fmtid="{D5CDD505-2E9C-101B-9397-08002B2CF9AE}" pid="51" name="utskottsbeteckning">
    <vt:lpwstr>Ub</vt:lpwstr>
  </property>
  <property fmtid="{D5CDD505-2E9C-101B-9397-08002B2CF9AE}" pid="52" name="GlobalUID">
    <vt:lpwstr>{62815E69-A076-4FA4-9C73-846EFE11C5C2}</vt:lpwstr>
  </property>
  <property fmtid="{D5CDD505-2E9C-101B-9397-08002B2CF9AE}" pid="53" name="Överföringar">
    <vt:i4>0</vt:i4>
  </property>
  <property fmtid="{D5CDD505-2E9C-101B-9397-08002B2CF9AE}" pid="54" name="Checksum">
    <vt:lpwstr>*1017186887126*</vt:lpwstr>
  </property>
  <property fmtid="{D5CDD505-2E9C-101B-9397-08002B2CF9AE}" pid="55" name="skuggnummer">
    <vt:lpwstr>1702</vt:lpwstr>
  </property>
  <property fmtid="{D5CDD505-2E9C-101B-9397-08002B2CF9AE}" pid="56" name="urixVersion">
    <vt:lpwstr>4.6.0.0</vt:lpwstr>
  </property>
  <property fmtid="{D5CDD505-2E9C-101B-9397-08002B2CF9AE}" pid="57" name="urixOrigin">
    <vt:lpwstr>121214 10:27:22.149</vt:lpwstr>
  </property>
  <property fmtid="{D5CDD505-2E9C-101B-9397-08002B2CF9AE}" pid="58" name="urixGuid">
    <vt:lpwstr>{FF834365-20A2-45DE-A404-27E657722B34}</vt:lpwstr>
  </property>
</Properties>
</file>