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5CE" w:rsidRPr="008C15CE" w:rsidRDefault="008C15CE">
      <w:pPr>
        <w:pStyle w:val="Frslagsrubrik"/>
      </w:pPr>
      <w:r w:rsidRPr="008C15CE">
        <w:t>Förslag till riksdagsbeslut</w:t>
      </w:r>
    </w:p>
    <w:p w:rsidR="008C15CE" w:rsidRPr="008C15CE" w:rsidRDefault="008C15CE">
      <w:pPr>
        <w:pStyle w:val="Hemstlatt"/>
      </w:pPr>
      <w:r w:rsidRPr="008C15CE">
        <w:t>Riksdagen tillkännager för regeringen som sin mening vad som anförs i motionen om att förändra insamlingssystemet så att förpac</w:t>
      </w:r>
      <w:r w:rsidRPr="008C15CE">
        <w:t>k</w:t>
      </w:r>
      <w:r w:rsidRPr="008C15CE">
        <w:t>ningsåtervinning i framtiden i stället blir materialåtervi</w:t>
      </w:r>
      <w:r w:rsidRPr="008C15CE">
        <w:t>n</w:t>
      </w:r>
      <w:r w:rsidRPr="008C15CE">
        <w:t>ning.</w:t>
      </w:r>
    </w:p>
    <w:p w:rsidR="008C15CE" w:rsidRPr="008C15CE" w:rsidRDefault="008C15CE">
      <w:pPr>
        <w:pStyle w:val="Rubrik1"/>
      </w:pPr>
      <w:r w:rsidRPr="008C15CE">
        <w:t>Motivering</w:t>
      </w:r>
    </w:p>
    <w:p w:rsidR="008C15CE" w:rsidRPr="008C15CE" w:rsidRDefault="008C15CE">
      <w:r w:rsidRPr="008C15CE">
        <w:t>Då producentansvaret för förpackningar infördes 1994 valde näringslivet att lösa insamlingen av förpackningar genom att sätta upp återvinningsstationer till vilka hushållen kan lämna det utsorterade materialet. För att göra det mö</w:t>
      </w:r>
      <w:r w:rsidRPr="008C15CE">
        <w:t>j</w:t>
      </w:r>
      <w:r w:rsidRPr="008C15CE">
        <w:t>ligt att placera ut återvinningsstationer på lämpliga platser bistår kommunerna näringslivets serviceorganisation, Förpacknings- och tidningsinsamlingen, med lokaliseringsförslag. För att anpassa insamlingssystemet till lokala fö</w:t>
      </w:r>
      <w:r w:rsidRPr="008C15CE">
        <w:t>r</w:t>
      </w:r>
      <w:r w:rsidRPr="008C15CE">
        <w:t>hållanden är Förpacknings- och tidningsinsamlingen ålagd att samråda med kommunerna.</w:t>
      </w:r>
    </w:p>
    <w:p w:rsidR="008C15CE" w:rsidRPr="008C15CE" w:rsidRDefault="008C15CE">
      <w:pPr>
        <w:pStyle w:val="Normaltindrag"/>
      </w:pPr>
      <w:r w:rsidRPr="008C15CE">
        <w:t>Förpackningar återvinns på tre olika sätt: återanvändning, materialutnyt</w:t>
      </w:r>
      <w:r w:rsidRPr="008C15CE">
        <w:t>t</w:t>
      </w:r>
      <w:r w:rsidRPr="008C15CE">
        <w:t>jande och energiutvinning. Återanvändning innebär att förpackningen åte</w:t>
      </w:r>
      <w:r w:rsidRPr="008C15CE">
        <w:t>r</w:t>
      </w:r>
      <w:r w:rsidRPr="008C15CE">
        <w:t>fylls eller återanvänds i samma syfte som tidigare, medan materialutnyttjande är en upparbetning i produktionsprocessen till det ursprungliga eller andra ändamål (förordning 1997:185). Energiutvinning innebär att materialet fö</w:t>
      </w:r>
      <w:r w:rsidRPr="008C15CE">
        <w:t>r</w:t>
      </w:r>
      <w:r w:rsidRPr="008C15CE">
        <w:t>bränns och alstrar energi.</w:t>
      </w:r>
    </w:p>
    <w:p w:rsidR="008C15CE" w:rsidRPr="008C15CE" w:rsidRDefault="008C15CE">
      <w:pPr>
        <w:pStyle w:val="Normaltindrag"/>
      </w:pPr>
      <w:r w:rsidRPr="008C15CE">
        <w:t>Till skillnad mot den förpackningsåtervinning man har idag så har man i Eskilstuna provat ett nytt insamlingssystem som bygger på materialåtervi</w:t>
      </w:r>
      <w:r w:rsidRPr="008C15CE">
        <w:t>n</w:t>
      </w:r>
      <w:r w:rsidRPr="008C15CE">
        <w:t>ning. Det betyder att exempelvis stekpannor ska kunna kastas tillsammans med konservburkar och att trasiga plastleksaker ska kunna kastas med plas</w:t>
      </w:r>
      <w:r w:rsidRPr="008C15CE">
        <w:t>t</w:t>
      </w:r>
      <w:r w:rsidRPr="008C15CE">
        <w:t>flaskor. Tanken är att öka materialåtervinningen på sikt och även göra det enklare för hushållen att återvinna.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15CE">
        <w:trPr>
          <w:cantSplit/>
        </w:trPr>
        <w:tc>
          <w:tcPr>
            <w:tcW w:w="3046" w:type="dxa"/>
          </w:tcPr>
          <w:p w:rsidR="008C15CE" w:rsidRPr="008C15CE" w:rsidRDefault="008C15CE">
            <w:pPr>
              <w:pStyle w:val="UnderskriftDatum"/>
              <w:spacing w:before="240"/>
            </w:pPr>
            <w:r w:rsidRPr="008C15CE">
              <w:lastRenderedPageBreak/>
              <w:t>Stockholm den 1 oktober 2009</w:t>
            </w:r>
          </w:p>
        </w:tc>
        <w:tc>
          <w:tcPr>
            <w:tcW w:w="3047" w:type="dxa"/>
          </w:tcPr>
          <w:p w:rsidR="008C15CE" w:rsidRPr="008C15CE" w:rsidRDefault="008C15CE">
            <w:pPr>
              <w:pStyle w:val="Underskrifter"/>
              <w:spacing w:before="240"/>
            </w:pPr>
          </w:p>
        </w:tc>
      </w:tr>
      <w:tr w:rsidR="00000000" w:rsidRPr="008C15CE">
        <w:trPr>
          <w:cantSplit/>
        </w:trPr>
        <w:tc>
          <w:tcPr>
            <w:tcW w:w="3046" w:type="dxa"/>
          </w:tcPr>
          <w:p w:rsidR="008C15CE" w:rsidRPr="008C15CE" w:rsidRDefault="008C15CE">
            <w:pPr>
              <w:pStyle w:val="Underskrifter"/>
            </w:pPr>
            <w:r w:rsidRPr="008C15CE">
              <w:t>Sven Yngve Persson (m)</w:t>
            </w:r>
          </w:p>
        </w:tc>
        <w:tc>
          <w:tcPr>
            <w:tcW w:w="3046" w:type="dxa"/>
          </w:tcPr>
          <w:p w:rsidR="008C15CE" w:rsidRPr="008C15CE" w:rsidRDefault="008C15CE">
            <w:pPr>
              <w:pStyle w:val="Underskrifter"/>
            </w:pPr>
          </w:p>
        </w:tc>
      </w:tr>
    </w:tbl>
    <w:p w:rsidR="008C15CE" w:rsidRPr="008C15CE" w:rsidRDefault="008C15CE">
      <w:pPr>
        <w:pStyle w:val="Normaltindrag"/>
      </w:pPr>
    </w:p>
    <w:sectPr w:rsidR="00000000" w:rsidRPr="008C1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5CE" w:rsidRPr="008C15CE" w:rsidRDefault="008C15CE">
      <w:r w:rsidRPr="008C15CE">
        <w:separator/>
      </w:r>
    </w:p>
  </w:endnote>
  <w:endnote w:type="continuationSeparator" w:id="0">
    <w:p w:rsidR="008C15CE" w:rsidRPr="008C15CE" w:rsidRDefault="008C15CE">
      <w:r w:rsidRPr="008C15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5CE" w:rsidRPr="008C15CE" w:rsidRDefault="008C15CE">
    <w:pPr>
      <w:pStyle w:val="Sidfot"/>
    </w:pPr>
    <w:r w:rsidRPr="008C15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03992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5CE" w:rsidRDefault="008C15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15CE" w:rsidRDefault="008C15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5CE" w:rsidRPr="008C15CE" w:rsidRDefault="008C15CE">
    <w:pPr>
      <w:pStyle w:val="Sidfot"/>
    </w:pPr>
    <w:r w:rsidRPr="008C15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21520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5CE" w:rsidRDefault="008C15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5CE" w:rsidRDefault="008C15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5CE" w:rsidRPr="008C15CE" w:rsidRDefault="008C15CE">
    <w:pPr>
      <w:pStyle w:val="Sidfot"/>
    </w:pPr>
    <w:r w:rsidRPr="008C15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8614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5CE" w:rsidRDefault="008C15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15CE" w:rsidRDefault="008C15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5CE" w:rsidRPr="008C15CE" w:rsidRDefault="008C15CE">
      <w:r w:rsidRPr="008C15CE">
        <w:separator/>
      </w:r>
    </w:p>
  </w:footnote>
  <w:footnote w:type="continuationSeparator" w:id="0">
    <w:p w:rsidR="008C15CE" w:rsidRPr="008C15CE" w:rsidRDefault="008C15CE">
      <w:r w:rsidRPr="008C15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5CE" w:rsidRPr="008C15CE" w:rsidRDefault="008C15CE">
    <w:pPr>
      <w:pStyle w:val="Sidhuvud"/>
    </w:pPr>
    <w:r w:rsidRPr="008C15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8873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5CE" w:rsidRDefault="008C15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15CE" w:rsidRDefault="008C15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5CE" w:rsidRPr="008C15CE" w:rsidRDefault="008C15CE">
    <w:pPr>
      <w:pStyle w:val="Sidhuvud"/>
    </w:pPr>
    <w:r w:rsidRPr="008C15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695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5CE" w:rsidRDefault="008C15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15CE" w:rsidRDefault="008C15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15CE" w:rsidRPr="008C15CE" w:rsidRDefault="008C15CE">
    <w:pPr>
      <w:pStyle w:val="FSHNormal"/>
      <w:tabs>
        <w:tab w:val="right" w:pos="5840"/>
      </w:tabs>
    </w:pPr>
    <w:r w:rsidRPr="008C15CE">
      <w:br/>
    </w:r>
    <w:r w:rsidRPr="008C15CE">
      <w:fldChar w:fldCharType="begin" w:fldLock="1"/>
    </w:r>
    <w:r w:rsidRPr="008C15CE">
      <w:instrText xml:space="preserve"> DOCPROPERTY</w:instrText>
    </w:r>
    <w:r w:rsidRPr="008C15CE">
      <w:rPr>
        <w:sz w:val="18"/>
      </w:rPr>
      <w:instrText xml:space="preserve"> "YearUser" *\charformat </w:instrText>
    </w:r>
    <w:r w:rsidRPr="008C15CE">
      <w:fldChar w:fldCharType="separate"/>
    </w:r>
    <w:r w:rsidRPr="008C15CE">
      <w:t>2009/10</w:t>
    </w:r>
    <w:r w:rsidRPr="008C15CE">
      <w:fldChar w:fldCharType="end"/>
    </w:r>
    <w:r w:rsidRPr="008C15CE">
      <w:t xml:space="preserve"> </w:t>
    </w:r>
    <w:r w:rsidRPr="008C15CE">
      <w:tab/>
      <w:t xml:space="preserve">mnr: </w:t>
    </w:r>
    <w:r w:rsidRPr="008C15CE">
      <w:fldChar w:fldCharType="begin" w:fldLock="1"/>
    </w:r>
    <w:r w:rsidRPr="008C15CE">
      <w:instrText xml:space="preserve"> DOCPROPERTY</w:instrText>
    </w:r>
    <w:r w:rsidRPr="008C15CE">
      <w:rPr>
        <w:sz w:val="18"/>
      </w:rPr>
      <w:instrText xml:space="preserve"> "Motionsnummer" *\charformat </w:instrText>
    </w:r>
    <w:r w:rsidRPr="008C15CE">
      <w:fldChar w:fldCharType="separate"/>
    </w:r>
    <w:r w:rsidRPr="008C15CE">
      <w:t>MJ433</w:t>
    </w:r>
    <w:r w:rsidRPr="008C15CE">
      <w:fldChar w:fldCharType="end"/>
    </w:r>
    <w:r w:rsidRPr="008C15CE">
      <w:br/>
    </w:r>
    <w:r w:rsidRPr="008C15CE">
      <w:fldChar w:fldCharType="begin" w:fldLock="1"/>
    </w:r>
    <w:r w:rsidRPr="008C15CE">
      <w:instrText xml:space="preserve"> DOCPROPERTY</w:instrText>
    </w:r>
    <w:r w:rsidRPr="008C15CE">
      <w:rPr>
        <w:sz w:val="18"/>
      </w:rPr>
      <w:instrText xml:space="preserve"> "Samling" *\charformat </w:instrText>
    </w:r>
    <w:r w:rsidRPr="008C15CE">
      <w:fldChar w:fldCharType="end"/>
    </w:r>
    <w:r w:rsidRPr="008C15CE">
      <w:tab/>
      <w:t xml:space="preserve">pnr: </w:t>
    </w:r>
    <w:r w:rsidRPr="008C15CE">
      <w:fldChar w:fldCharType="begin" w:fldLock="1"/>
    </w:r>
    <w:r w:rsidRPr="008C15CE">
      <w:instrText xml:space="preserve"> DOCPROPERTY</w:instrText>
    </w:r>
    <w:r w:rsidRPr="008C15CE">
      <w:rPr>
        <w:sz w:val="18"/>
      </w:rPr>
      <w:instrText xml:space="preserve"> "Partinummer" *\charformat </w:instrText>
    </w:r>
    <w:r w:rsidRPr="008C15CE">
      <w:fldChar w:fldCharType="separate"/>
    </w:r>
    <w:r w:rsidRPr="008C15CE">
      <w:t>m1960</w:t>
    </w:r>
    <w:r w:rsidRPr="008C15CE">
      <w:fldChar w:fldCharType="end"/>
    </w:r>
  </w:p>
  <w:p w:rsidR="008C15CE" w:rsidRPr="008C15CE" w:rsidRDefault="008C15CE">
    <w:pPr>
      <w:pStyle w:val="FSHRub1"/>
    </w:pPr>
    <w:r w:rsidRPr="008C15CE">
      <w:t>Motion till riksdagen</w:t>
    </w:r>
    <w:r w:rsidRPr="008C15CE">
      <w:br/>
    </w:r>
    <w:r w:rsidRPr="008C15CE">
      <w:fldChar w:fldCharType="begin" w:fldLock="1"/>
    </w:r>
    <w:r w:rsidRPr="008C15CE">
      <w:instrText xml:space="preserve"> DOCPROPERTY "YearUser" *\charformat </w:instrText>
    </w:r>
    <w:r w:rsidRPr="008C15CE">
      <w:fldChar w:fldCharType="separate"/>
    </w:r>
    <w:r w:rsidRPr="008C15CE">
      <w:t>2009/10</w:t>
    </w:r>
    <w:r w:rsidRPr="008C15CE">
      <w:fldChar w:fldCharType="end"/>
    </w:r>
    <w:r w:rsidRPr="008C15CE">
      <w:t>:</w:t>
    </w:r>
    <w:r w:rsidRPr="008C15CE">
      <w:fldChar w:fldCharType="begin" w:fldLock="1"/>
    </w:r>
    <w:r w:rsidRPr="008C15CE">
      <w:instrText xml:space="preserve"> DOCPROPERTY "Motionsnummer" *\charformat </w:instrText>
    </w:r>
    <w:r w:rsidRPr="008C15CE">
      <w:fldChar w:fldCharType="separate"/>
    </w:r>
    <w:r w:rsidRPr="008C15CE">
      <w:t>MJ433</w:t>
    </w:r>
    <w:r w:rsidRPr="008C15CE">
      <w:fldChar w:fldCharType="end"/>
    </w:r>
  </w:p>
  <w:p w:rsidR="008C15CE" w:rsidRPr="008C15CE" w:rsidRDefault="008C15CE">
    <w:pPr>
      <w:pStyle w:val="FSHNormalS5"/>
    </w:pPr>
    <w:r w:rsidRPr="008C15CE">
      <w:fldChar w:fldCharType="begin" w:fldLock="1"/>
    </w:r>
    <w:r w:rsidRPr="008C15CE">
      <w:instrText xml:space="preserve"> DOCPROPERTY "MotionarText" *\charformat </w:instrText>
    </w:r>
    <w:r w:rsidRPr="008C15CE">
      <w:fldChar w:fldCharType="separate"/>
    </w:r>
    <w:r w:rsidRPr="008C15CE">
      <w:t>av Sven Yngve Persson (m)</w:t>
    </w:r>
    <w:r w:rsidRPr="008C15CE">
      <w:fldChar w:fldCharType="end"/>
    </w:r>
    <w:r w:rsidRPr="008C15CE">
      <w:br/>
    </w:r>
    <w:r w:rsidRPr="008C15CE">
      <w:fldChar w:fldCharType="begin" w:fldLock="1"/>
    </w:r>
    <w:r w:rsidRPr="008C15CE">
      <w:instrText xml:space="preserve"> DOCPROPERTY "SvarFrasKort" *\charformat </w:instrText>
    </w:r>
    <w:r w:rsidRPr="008C15CE">
      <w:fldChar w:fldCharType="end"/>
    </w:r>
  </w:p>
  <w:p w:rsidR="008C15CE" w:rsidRPr="008C15CE" w:rsidRDefault="008C15CE">
    <w:pPr>
      <w:pStyle w:val="FSHTitel"/>
    </w:pPr>
    <w:r w:rsidRPr="008C15CE">
      <w:fldChar w:fldCharType="begin" w:fldLock="1"/>
    </w:r>
    <w:r w:rsidRPr="008C15CE">
      <w:instrText xml:space="preserve"> DOCPROPERTY</w:instrText>
    </w:r>
    <w:r w:rsidRPr="008C15CE">
      <w:rPr>
        <w:sz w:val="18"/>
      </w:rPr>
      <w:instrText xml:space="preserve"> "RubrikSvar" *\charformat </w:instrText>
    </w:r>
    <w:r w:rsidRPr="008C15CE">
      <w:fldChar w:fldCharType="separate"/>
    </w:r>
    <w:r w:rsidRPr="008C15CE">
      <w:t>Materialåtervinning i stället för förpackningsåtervinning</w:t>
    </w:r>
    <w:r w:rsidRPr="008C15CE">
      <w:fldChar w:fldCharType="end"/>
    </w:r>
  </w:p>
  <w:p w:rsidR="008C15CE" w:rsidRPr="008C15CE" w:rsidRDefault="008C15CE">
    <w:pPr>
      <w:pStyle w:val="Normal00"/>
    </w:pPr>
  </w:p>
  <w:p w:rsidR="008C15CE" w:rsidRPr="008C15CE" w:rsidRDefault="008C15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1451390">
    <w:abstractNumId w:val="8"/>
  </w:num>
  <w:num w:numId="2" w16cid:durableId="1184977543">
    <w:abstractNumId w:val="9"/>
  </w:num>
  <w:num w:numId="3" w16cid:durableId="965089410">
    <w:abstractNumId w:val="8"/>
  </w:num>
  <w:num w:numId="4" w16cid:durableId="1589193808">
    <w:abstractNumId w:val="9"/>
  </w:num>
  <w:num w:numId="5" w16cid:durableId="1010258257">
    <w:abstractNumId w:val="13"/>
  </w:num>
  <w:num w:numId="6" w16cid:durableId="1647976759">
    <w:abstractNumId w:val="10"/>
  </w:num>
  <w:num w:numId="7" w16cid:durableId="2105344470">
    <w:abstractNumId w:val="11"/>
  </w:num>
  <w:num w:numId="8" w16cid:durableId="629479235">
    <w:abstractNumId w:val="12"/>
  </w:num>
  <w:num w:numId="9" w16cid:durableId="134033047">
    <w:abstractNumId w:val="8"/>
  </w:num>
  <w:num w:numId="10" w16cid:durableId="116801235">
    <w:abstractNumId w:val="3"/>
  </w:num>
  <w:num w:numId="11" w16cid:durableId="1406606884">
    <w:abstractNumId w:val="2"/>
  </w:num>
  <w:num w:numId="12" w16cid:durableId="1947032740">
    <w:abstractNumId w:val="1"/>
  </w:num>
  <w:num w:numId="13" w16cid:durableId="1001392332">
    <w:abstractNumId w:val="0"/>
  </w:num>
  <w:num w:numId="14" w16cid:durableId="598489967">
    <w:abstractNumId w:val="9"/>
  </w:num>
  <w:num w:numId="15" w16cid:durableId="1368725132">
    <w:abstractNumId w:val="7"/>
  </w:num>
  <w:num w:numId="16" w16cid:durableId="740373073">
    <w:abstractNumId w:val="6"/>
  </w:num>
  <w:num w:numId="17" w16cid:durableId="303463302">
    <w:abstractNumId w:val="5"/>
  </w:num>
  <w:num w:numId="18" w16cid:durableId="142744457">
    <w:abstractNumId w:val="4"/>
  </w:num>
  <w:num w:numId="19" w16cid:durableId="262038627">
    <w:abstractNumId w:val="11"/>
  </w:num>
  <w:num w:numId="20" w16cid:durableId="1803771096">
    <w:abstractNumId w:val="10"/>
  </w:num>
  <w:num w:numId="21" w16cid:durableId="115878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E4365A6A-EC37-43F5-A614-B48FDE22F865}"/>
  </w:docVars>
  <w:rsids>
    <w:rsidRoot w:val="00D3767D"/>
    <w:rsid w:val="008C15CE"/>
    <w:rsid w:val="00D3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975A631-4274-4B65-9F3E-82FFC9C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1435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m1960</vt:lpstr>
    </vt:vector>
  </TitlesOfParts>
  <Company>Riksdagen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m1960</dc:title>
  <dc:subject>m1960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2010-01-11T14:48:00Z</cp:lastPrinted>
  <dcterms:created xsi:type="dcterms:W3CDTF">2025-12-17T20:38:00Z</dcterms:created>
  <dcterms:modified xsi:type="dcterms:W3CDTF">2025-12-17T20:38:00Z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Materialåtervinning i stället för förpackningsåtervinning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Materialåtervinning i stället för förpackningsåtervinning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Yngve Persson (m)</vt:lpwstr>
  </property>
  <property fmtid="{D5CDD505-2E9C-101B-9397-08002B2CF9AE}" pid="26" name="MotionarLista">
    <vt:lpwstr>Persson, Sven Yngve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Yngve Persson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20092010000000000109000019600069</vt:lpwstr>
  </property>
  <property fmtid="{D5CDD505-2E9C-101B-9397-08002B2CF9AE}" pid="47" name="datum">
    <vt:lpwstr>091001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20092010000000000109000019600069</vt:lpwstr>
  </property>
  <property fmtid="{D5CDD505-2E9C-101B-9397-08002B2CF9AE}" pid="50" name="nummer">
    <vt:lpwstr>433</vt:lpwstr>
  </property>
  <property fmtid="{D5CDD505-2E9C-101B-9397-08002B2CF9AE}" pid="51" name="utskottsbeteckning">
    <vt:lpwstr>MJ</vt:lpwstr>
  </property>
  <property fmtid="{D5CDD505-2E9C-101B-9397-08002B2CF9AE}" pid="52" name="GlobalUID">
    <vt:lpwstr>{AC6439CE-504E-4319-8FFE-7B9338688834}</vt:lpwstr>
  </property>
  <property fmtid="{D5CDD505-2E9C-101B-9397-08002B2CF9AE}" pid="53" name="Överföringar">
    <vt:i4>0</vt:i4>
  </property>
  <property fmtid="{D5CDD505-2E9C-101B-9397-08002B2CF9AE}" pid="54" name="Checksum">
    <vt:lpwstr>*0020839437211*</vt:lpwstr>
  </property>
  <property fmtid="{D5CDD505-2E9C-101B-9397-08002B2CF9AE}" pid="55" name="skuggnummer">
    <vt:lpwstr>3152</vt:lpwstr>
  </property>
  <property fmtid="{D5CDD505-2E9C-101B-9397-08002B2CF9AE}" pid="56" name="urixVersion">
    <vt:lpwstr>4.1.0.6</vt:lpwstr>
  </property>
  <property fmtid="{D5CDD505-2E9C-101B-9397-08002B2CF9AE}" pid="57" name="urixOrigin">
    <vt:lpwstr>100129 07:53:51.948</vt:lpwstr>
  </property>
  <property fmtid="{D5CDD505-2E9C-101B-9397-08002B2CF9AE}" pid="58" name="urixGuid">
    <vt:lpwstr>{3E3DC7EB-75E8-4A3E-8540-063D3192CED6}</vt:lpwstr>
  </property>
</Properties>
</file>