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7A2" w:rsidRPr="00BB24E1" w:rsidRDefault="005E17A2" w:rsidP="00ED10DB">
      <w:pPr>
        <w:pStyle w:val="Hemstlrubrik"/>
      </w:pPr>
      <w:r w:rsidRPr="00BB24E1">
        <w:t>Förslag till riksdagsbeslut</w:t>
      </w:r>
    </w:p>
    <w:p w:rsidR="00AF04AB" w:rsidRPr="00BB24E1" w:rsidRDefault="00AF04AB">
      <w:pPr>
        <w:pStyle w:val="Hemstlatt"/>
        <w:ind w:left="0"/>
      </w:pPr>
      <w:r w:rsidRPr="00BB24E1">
        <w:t>Riksdagen avslår regeringens proposition 2006/07:94 Skattelättnader för hushållsnära tjänster, m.m. i den del som avser skattelät</w:t>
      </w:r>
      <w:r w:rsidRPr="00BB24E1">
        <w:t>t</w:t>
      </w:r>
      <w:r w:rsidRPr="00BB24E1">
        <w:t>nader för hushållstjänster.</w:t>
      </w:r>
    </w:p>
    <w:p w:rsidR="004D7823" w:rsidRPr="00BB24E1" w:rsidRDefault="004D7823" w:rsidP="00E22893">
      <w:pPr>
        <w:pStyle w:val="Rubrik1"/>
      </w:pPr>
      <w:r w:rsidRPr="00BB24E1">
        <w:t>Motivering</w:t>
      </w:r>
    </w:p>
    <w:p w:rsidR="005E17A2" w:rsidRPr="00BB24E1" w:rsidRDefault="005E17A2" w:rsidP="008D2845">
      <w:r w:rsidRPr="00BB24E1">
        <w:t>Vi socialdemokrater har i en kommittémotion motiverat varför propositi</w:t>
      </w:r>
      <w:r w:rsidRPr="00BB24E1">
        <w:t>o</w:t>
      </w:r>
      <w:r w:rsidRPr="00BB24E1">
        <w:t xml:space="preserve">nen bör avslås. Jag vill i den här motionen särskilt peka på ett viktigt skäl </w:t>
      </w:r>
      <w:r w:rsidR="008D2845" w:rsidRPr="00BB24E1">
        <w:t>till att</w:t>
      </w:r>
      <w:r w:rsidRPr="00BB24E1">
        <w:t xml:space="preserve"> propositionen bör avslås, nämligen att möjligheten till skattereduktion ska finnas för tjänster som utförs inom EES-området.</w:t>
      </w:r>
    </w:p>
    <w:p w:rsidR="005E17A2" w:rsidRPr="00BB24E1" w:rsidRDefault="005E17A2" w:rsidP="008D2845">
      <w:pPr>
        <w:pStyle w:val="Normaltindrag"/>
      </w:pPr>
      <w:r w:rsidRPr="00BB24E1">
        <w:t>Såsom förslaget är konstruerat kommer det att krävas en omfattande ko</w:t>
      </w:r>
      <w:r w:rsidRPr="00BB24E1">
        <w:t>n</w:t>
      </w:r>
      <w:r w:rsidRPr="00BB24E1">
        <w:t>trollapparat</w:t>
      </w:r>
      <w:r w:rsidR="008D2845" w:rsidRPr="00BB24E1">
        <w:t>,</w:t>
      </w:r>
      <w:r w:rsidRPr="00BB24E1">
        <w:t xml:space="preserve"> </w:t>
      </w:r>
      <w:r w:rsidR="008D2845" w:rsidRPr="00BB24E1">
        <w:t>d</w:t>
      </w:r>
      <w:r w:rsidRPr="00BB24E1">
        <w:t>etta eftersom de avgränsningar som har gjorts för vad som ska berättiga till skattelättnad är minst sagt godtyckliga. Att reglerna följs blir i praktiken omöjligt att kontrollera i Sverige. Hur ska det då ske i till exempel Spanien när svenskar begär skattelättnad för de tjänster som utförs där? Ska kontrollen utföras av spanska myndigheter?</w:t>
      </w:r>
    </w:p>
    <w:p w:rsidR="005E17A2" w:rsidRPr="00BB24E1" w:rsidRDefault="005E17A2" w:rsidP="008D2845">
      <w:pPr>
        <w:pStyle w:val="Normaltindrag"/>
      </w:pPr>
      <w:r w:rsidRPr="00BB24E1">
        <w:t>Ett av syftena med förslaget är att minska svart, obeskattat, arbete. Det finns anledning</w:t>
      </w:r>
      <w:r w:rsidR="008D2845" w:rsidRPr="00BB24E1">
        <w:t xml:space="preserve"> att</w:t>
      </w:r>
      <w:r w:rsidRPr="00BB24E1">
        <w:t xml:space="preserve"> betvivla att det kommer att bli så. I det nämnda fallet kommer svartarbetet i så fall att minska i Spanien. Det är naturligtvis bra</w:t>
      </w:r>
      <w:r w:rsidR="008D2845" w:rsidRPr="00BB24E1">
        <w:t>,</w:t>
      </w:r>
      <w:r w:rsidRPr="00BB24E1">
        <w:t xml:space="preserve"> men är det svenska skattebetalare som ska bidra till en förbättrad skattemoral i Spanien och ska svenskar subventioneras för att underhålla sina fritidshus i andra länder?</w:t>
      </w:r>
    </w:p>
    <w:p w:rsidR="005E17A2" w:rsidRPr="00BB24E1" w:rsidRDefault="005E17A2" w:rsidP="008D2845">
      <w:pPr>
        <w:pStyle w:val="Normaltindrag"/>
      </w:pPr>
      <w:r w:rsidRPr="00BB24E1">
        <w:t>Den borgerliga alliansregeringen är angelägen om att öka kontrollen av till exempel dem som har sjukersättning, bostadsbidrag eller studiestöd. Det är självklart viktigt att förhindra missbruk av våra trygghetssystem. Men a</w:t>
      </w:r>
      <w:r w:rsidRPr="00BB24E1">
        <w:t>n</w:t>
      </w:r>
      <w:r w:rsidRPr="00BB24E1">
        <w:t>strängningarna på de här områdena framstår i en underlig dager när samma regering är beredd att införa skattelättnader för hushållsnära tjänster där mö</w:t>
      </w:r>
      <w:r w:rsidRPr="00BB24E1">
        <w:t>j</w:t>
      </w:r>
      <w:r w:rsidRPr="00BB24E1">
        <w:lastRenderedPageBreak/>
        <w:t xml:space="preserve">ligheten och frestelsen att fuska är så uppenbara. Detta </w:t>
      </w:r>
      <w:r w:rsidR="008D2845" w:rsidRPr="00BB24E1">
        <w:t xml:space="preserve">görs </w:t>
      </w:r>
      <w:r w:rsidRPr="00BB24E1">
        <w:t>samtidigt som kontrollmöjligheterna är obefintliga.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24E1">
        <w:trPr>
          <w:cantSplit/>
        </w:trPr>
        <w:tc>
          <w:tcPr>
            <w:tcW w:w="3046" w:type="dxa"/>
          </w:tcPr>
          <w:p w:rsidR="00AF04AB" w:rsidRPr="00BB24E1" w:rsidRDefault="00AF04AB">
            <w:pPr>
              <w:pStyle w:val="UnderskriftDatum"/>
              <w:spacing w:before="240"/>
            </w:pPr>
            <w:r w:rsidRPr="00BB24E1">
              <w:t>Stockholm den 16 april 2007</w:t>
            </w:r>
          </w:p>
        </w:tc>
        <w:tc>
          <w:tcPr>
            <w:tcW w:w="3047" w:type="dxa"/>
          </w:tcPr>
          <w:p w:rsidR="00AF04AB" w:rsidRPr="00BB24E1" w:rsidRDefault="00AF04AB">
            <w:pPr>
              <w:pStyle w:val="Underskrifter"/>
              <w:spacing w:before="240"/>
            </w:pPr>
          </w:p>
        </w:tc>
      </w:tr>
      <w:tr w:rsidR="00000000" w:rsidRPr="00BB24E1">
        <w:trPr>
          <w:cantSplit/>
        </w:trPr>
        <w:tc>
          <w:tcPr>
            <w:tcW w:w="3046" w:type="dxa"/>
          </w:tcPr>
          <w:p w:rsidR="00AF04AB" w:rsidRPr="00BB24E1" w:rsidRDefault="00AF04AB">
            <w:pPr>
              <w:pStyle w:val="Underskrifter"/>
            </w:pPr>
            <w:r w:rsidRPr="00BB24E1">
              <w:t>Krister Örnfjäder (s)</w:t>
            </w:r>
          </w:p>
        </w:tc>
        <w:tc>
          <w:tcPr>
            <w:tcW w:w="3046" w:type="dxa"/>
          </w:tcPr>
          <w:p w:rsidR="00AF04AB" w:rsidRPr="00BB24E1" w:rsidRDefault="00AF04AB">
            <w:pPr>
              <w:pStyle w:val="Underskrifter"/>
            </w:pPr>
          </w:p>
        </w:tc>
      </w:tr>
    </w:tbl>
    <w:p w:rsidR="005E17A2" w:rsidRPr="00BB24E1" w:rsidRDefault="005E17A2" w:rsidP="008D2845">
      <w:pPr>
        <w:pStyle w:val="Normaltindrag"/>
      </w:pPr>
    </w:p>
    <w:sectPr w:rsidR="005E17A2" w:rsidRPr="00BB24E1" w:rsidSect="008D2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4AB" w:rsidRPr="00BB24E1" w:rsidRDefault="00AF04AB">
      <w:r w:rsidRPr="00BB24E1">
        <w:separator/>
      </w:r>
    </w:p>
  </w:endnote>
  <w:endnote w:type="continuationSeparator" w:id="0">
    <w:p w:rsidR="00AF04AB" w:rsidRPr="00BB24E1" w:rsidRDefault="00AF04AB">
      <w:r w:rsidRPr="00BB24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845" w:rsidRPr="00BB24E1" w:rsidRDefault="00BB24E1" w:rsidP="008D2845">
    <w:pPr>
      <w:pStyle w:val="Sidfot"/>
    </w:pPr>
    <w:r w:rsidRPr="00BB24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347990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845" w:rsidRDefault="00AF04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D28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2845" w:rsidRDefault="00AF04AB">
                    <w:pPr>
                      <w:pStyle w:val="NormalS5sidnrV"/>
                    </w:pPr>
                    <w:r>
                      <w:fldChar w:fldCharType="begin"/>
                    </w:r>
                    <w:r w:rsidR="008D28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DB" w:rsidRPr="00BB24E1" w:rsidRDefault="00BB24E1" w:rsidP="008D2845">
    <w:pPr>
      <w:pStyle w:val="Sidfot"/>
    </w:pPr>
    <w:r w:rsidRPr="00BB24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820754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845" w:rsidRDefault="00AF04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D28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284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845" w:rsidRDefault="00AF04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D2845">
                      <w:instrText xml:space="preserve"> PAGE *\charformat</w:instrText>
                    </w:r>
                    <w:r>
                      <w:fldChar w:fldCharType="separate"/>
                    </w:r>
                    <w:r w:rsidR="008D284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DB" w:rsidRPr="00BB24E1" w:rsidRDefault="00BB24E1" w:rsidP="008D2845">
    <w:pPr>
      <w:pStyle w:val="Sidfot"/>
    </w:pPr>
    <w:r w:rsidRPr="00BB24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67189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845" w:rsidRDefault="00AF04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D28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845" w:rsidRDefault="00AF04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D28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4AB" w:rsidRPr="00BB24E1" w:rsidRDefault="00AF04AB">
      <w:r w:rsidRPr="00BB24E1">
        <w:separator/>
      </w:r>
    </w:p>
  </w:footnote>
  <w:footnote w:type="continuationSeparator" w:id="0">
    <w:p w:rsidR="00AF04AB" w:rsidRPr="00BB24E1" w:rsidRDefault="00AF04AB">
      <w:r w:rsidRPr="00BB24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845" w:rsidRPr="00BB24E1" w:rsidRDefault="00BB24E1" w:rsidP="008D2845">
    <w:pPr>
      <w:pStyle w:val="Sidhuvud"/>
    </w:pPr>
    <w:r w:rsidRPr="00BB24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00320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845" w:rsidRDefault="00AF04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D28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2845">
                            <w:t>2006/07</w:t>
                          </w:r>
                          <w:r>
                            <w:fldChar w:fldCharType="end"/>
                          </w:r>
                          <w:r w:rsidR="008D2845">
                            <w:t>:</w:t>
                          </w:r>
                          <w:r>
                            <w:fldChar w:fldCharType="begin"/>
                          </w:r>
                          <w:r w:rsidR="008D28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2845">
                            <w:t>Sk12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2845" w:rsidRDefault="00AF04AB">
                    <w:pPr>
                      <w:pStyle w:val="KantRubrikS5V"/>
                    </w:pPr>
                    <w:r>
                      <w:fldChar w:fldCharType="begin"/>
                    </w:r>
                    <w:r w:rsidR="008D28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2845">
                      <w:t>2006/07</w:t>
                    </w:r>
                    <w:r>
                      <w:fldChar w:fldCharType="end"/>
                    </w:r>
                    <w:r w:rsidR="008D2845">
                      <w:t>:</w:t>
                    </w:r>
                    <w:r>
                      <w:fldChar w:fldCharType="begin"/>
                    </w:r>
                    <w:r w:rsidR="008D28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2845">
                      <w:t>Sk12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DB" w:rsidRPr="00BB24E1" w:rsidRDefault="00BB24E1" w:rsidP="008D2845">
    <w:pPr>
      <w:pStyle w:val="Sidhuvud"/>
    </w:pPr>
    <w:r w:rsidRPr="00BB24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068715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845" w:rsidRDefault="00AF04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D28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D2845">
                            <w:t>2006/07</w:t>
                          </w:r>
                          <w:r>
                            <w:fldChar w:fldCharType="end"/>
                          </w:r>
                          <w:r w:rsidR="008D2845">
                            <w:t>:</w:t>
                          </w:r>
                          <w:r>
                            <w:fldChar w:fldCharType="begin"/>
                          </w:r>
                          <w:r w:rsidR="008D28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D2845">
                            <w:t>Sk12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2845" w:rsidRDefault="00AF04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D28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D2845">
                      <w:t>2006/07</w:t>
                    </w:r>
                    <w:r>
                      <w:fldChar w:fldCharType="end"/>
                    </w:r>
                    <w:r w:rsidR="008D2845">
                      <w:t>:</w:t>
                    </w:r>
                    <w:r>
                      <w:fldChar w:fldCharType="begin"/>
                    </w:r>
                    <w:r w:rsidR="008D28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D2845">
                      <w:t>Sk12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4AB" w:rsidRPr="00BB24E1" w:rsidRDefault="00AF04AB">
    <w:pPr>
      <w:pStyle w:val="FSHNormal"/>
      <w:tabs>
        <w:tab w:val="right" w:pos="5840"/>
      </w:tabs>
    </w:pPr>
    <w:r w:rsidRPr="00BB24E1">
      <w:br/>
    </w:r>
    <w:r w:rsidRPr="00BB24E1">
      <w:fldChar w:fldCharType="begin" w:fldLock="1"/>
    </w:r>
    <w:r w:rsidRPr="00BB24E1">
      <w:instrText xml:space="preserve"> DOCPROPERTY</w:instrText>
    </w:r>
    <w:r w:rsidRPr="00BB24E1">
      <w:rPr>
        <w:sz w:val="18"/>
      </w:rPr>
      <w:instrText xml:space="preserve"> "YearUser" *\charformat </w:instrText>
    </w:r>
    <w:r w:rsidRPr="00BB24E1">
      <w:fldChar w:fldCharType="separate"/>
    </w:r>
    <w:r w:rsidRPr="00BB24E1">
      <w:t>2006/07</w:t>
    </w:r>
    <w:r w:rsidRPr="00BB24E1">
      <w:fldChar w:fldCharType="end"/>
    </w:r>
    <w:r w:rsidRPr="00BB24E1">
      <w:t xml:space="preserve"> </w:t>
    </w:r>
    <w:r w:rsidRPr="00BB24E1">
      <w:tab/>
      <w:t xml:space="preserve">mnr: </w:t>
    </w:r>
    <w:r w:rsidRPr="00BB24E1">
      <w:fldChar w:fldCharType="begin" w:fldLock="1"/>
    </w:r>
    <w:r w:rsidRPr="00BB24E1">
      <w:instrText xml:space="preserve"> DOCPROPERTY</w:instrText>
    </w:r>
    <w:r w:rsidRPr="00BB24E1">
      <w:rPr>
        <w:sz w:val="18"/>
      </w:rPr>
      <w:instrText xml:space="preserve"> "Motionsnummer" *\charformat </w:instrText>
    </w:r>
    <w:r w:rsidRPr="00BB24E1">
      <w:fldChar w:fldCharType="separate"/>
    </w:r>
    <w:r w:rsidRPr="00BB24E1">
      <w:t>Sk12</w:t>
    </w:r>
    <w:r w:rsidRPr="00BB24E1">
      <w:fldChar w:fldCharType="end"/>
    </w:r>
    <w:r w:rsidRPr="00BB24E1">
      <w:br/>
    </w:r>
    <w:r w:rsidRPr="00BB24E1">
      <w:fldChar w:fldCharType="begin" w:fldLock="1"/>
    </w:r>
    <w:r w:rsidRPr="00BB24E1">
      <w:instrText xml:space="preserve"> DOCPROPERTY</w:instrText>
    </w:r>
    <w:r w:rsidRPr="00BB24E1">
      <w:rPr>
        <w:sz w:val="18"/>
      </w:rPr>
      <w:instrText xml:space="preserve"> "Samling" *\charformat </w:instrText>
    </w:r>
    <w:r w:rsidRPr="00BB24E1">
      <w:fldChar w:fldCharType="end"/>
    </w:r>
    <w:r w:rsidRPr="00BB24E1">
      <w:tab/>
      <w:t xml:space="preserve">pnr: </w:t>
    </w:r>
    <w:r w:rsidRPr="00BB24E1">
      <w:fldChar w:fldCharType="begin" w:fldLock="1"/>
    </w:r>
    <w:r w:rsidRPr="00BB24E1">
      <w:instrText xml:space="preserve"> DOCPROPERTY</w:instrText>
    </w:r>
    <w:r w:rsidRPr="00BB24E1">
      <w:rPr>
        <w:sz w:val="18"/>
      </w:rPr>
      <w:instrText xml:space="preserve"> "Partinummer" *\charformat </w:instrText>
    </w:r>
    <w:r w:rsidRPr="00BB24E1">
      <w:fldChar w:fldCharType="separate"/>
    </w:r>
    <w:r w:rsidRPr="00BB24E1">
      <w:t>s42004</w:t>
    </w:r>
    <w:r w:rsidRPr="00BB24E1">
      <w:fldChar w:fldCharType="end"/>
    </w:r>
  </w:p>
  <w:p w:rsidR="00AF04AB" w:rsidRPr="00BB24E1" w:rsidRDefault="00AF04AB">
    <w:pPr>
      <w:pStyle w:val="FSHRub1"/>
    </w:pPr>
    <w:r w:rsidRPr="00BB24E1">
      <w:t>Motion till riksdagen</w:t>
    </w:r>
    <w:r w:rsidRPr="00BB24E1">
      <w:br/>
    </w:r>
    <w:r w:rsidRPr="00BB24E1">
      <w:fldChar w:fldCharType="begin" w:fldLock="1"/>
    </w:r>
    <w:r w:rsidRPr="00BB24E1">
      <w:instrText xml:space="preserve"> DOCPROPERTY "YearUser" *\charformat </w:instrText>
    </w:r>
    <w:r w:rsidRPr="00BB24E1">
      <w:fldChar w:fldCharType="separate"/>
    </w:r>
    <w:r w:rsidRPr="00BB24E1">
      <w:t>2006/07</w:t>
    </w:r>
    <w:r w:rsidRPr="00BB24E1">
      <w:fldChar w:fldCharType="end"/>
    </w:r>
    <w:r w:rsidRPr="00BB24E1">
      <w:t>:</w:t>
    </w:r>
    <w:r w:rsidRPr="00BB24E1">
      <w:fldChar w:fldCharType="begin" w:fldLock="1"/>
    </w:r>
    <w:r w:rsidRPr="00BB24E1">
      <w:instrText xml:space="preserve"> DOCPROPERTY "Motionsnummer" *\charformat </w:instrText>
    </w:r>
    <w:r w:rsidRPr="00BB24E1">
      <w:fldChar w:fldCharType="separate"/>
    </w:r>
    <w:r w:rsidRPr="00BB24E1">
      <w:t>Sk12</w:t>
    </w:r>
    <w:r w:rsidRPr="00BB24E1">
      <w:fldChar w:fldCharType="end"/>
    </w:r>
  </w:p>
  <w:p w:rsidR="00AF04AB" w:rsidRPr="00BB24E1" w:rsidRDefault="00AF04AB">
    <w:pPr>
      <w:pStyle w:val="FSHNormalS5"/>
    </w:pPr>
    <w:r w:rsidRPr="00BB24E1">
      <w:fldChar w:fldCharType="begin" w:fldLock="1"/>
    </w:r>
    <w:r w:rsidRPr="00BB24E1">
      <w:instrText xml:space="preserve"> DOCPROPERTY "MotionarText" *\charformat </w:instrText>
    </w:r>
    <w:r w:rsidRPr="00BB24E1">
      <w:fldChar w:fldCharType="separate"/>
    </w:r>
    <w:r w:rsidRPr="00BB24E1">
      <w:t>av Krister Örnfjäder (s)</w:t>
    </w:r>
    <w:r w:rsidRPr="00BB24E1">
      <w:fldChar w:fldCharType="end"/>
    </w:r>
    <w:r w:rsidRPr="00BB24E1">
      <w:br/>
    </w:r>
    <w:r w:rsidRPr="00BB24E1">
      <w:fldChar w:fldCharType="begin" w:fldLock="1"/>
    </w:r>
    <w:r w:rsidRPr="00BB24E1">
      <w:instrText xml:space="preserve"> DOCPROPERTY "SvarFrasKort" *\charformat </w:instrText>
    </w:r>
    <w:r w:rsidRPr="00BB24E1">
      <w:fldChar w:fldCharType="separate"/>
    </w:r>
    <w:r w:rsidRPr="00BB24E1">
      <w:t>med anledning av prop. 2006/07:94</w:t>
    </w:r>
    <w:r w:rsidRPr="00BB24E1">
      <w:fldChar w:fldCharType="end"/>
    </w:r>
  </w:p>
  <w:p w:rsidR="00AF04AB" w:rsidRPr="00BB24E1" w:rsidRDefault="00AF04AB">
    <w:pPr>
      <w:pStyle w:val="FSHTitel"/>
    </w:pPr>
    <w:r w:rsidRPr="00BB24E1">
      <w:fldChar w:fldCharType="begin" w:fldLock="1"/>
    </w:r>
    <w:r w:rsidRPr="00BB24E1">
      <w:instrText xml:space="preserve"> DOCPROPERTY</w:instrText>
    </w:r>
    <w:r w:rsidRPr="00BB24E1">
      <w:rPr>
        <w:sz w:val="18"/>
      </w:rPr>
      <w:instrText xml:space="preserve"> "RubrikSvar" *\charformat </w:instrText>
    </w:r>
    <w:r w:rsidRPr="00BB24E1">
      <w:fldChar w:fldCharType="separate"/>
    </w:r>
    <w:r w:rsidRPr="00BB24E1">
      <w:t>Skattelättnader för hushållstjänster, m.m.</w:t>
    </w:r>
    <w:r w:rsidRPr="00BB24E1">
      <w:fldChar w:fldCharType="end"/>
    </w:r>
  </w:p>
  <w:p w:rsidR="00AF04AB" w:rsidRPr="00BB24E1" w:rsidRDefault="00AF04AB">
    <w:pPr>
      <w:pStyle w:val="Normal00"/>
    </w:pPr>
  </w:p>
  <w:p w:rsidR="008D2845" w:rsidRPr="00BB24E1" w:rsidRDefault="008D28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4347526">
    <w:abstractNumId w:val="8"/>
  </w:num>
  <w:num w:numId="2" w16cid:durableId="2111050751">
    <w:abstractNumId w:val="9"/>
  </w:num>
  <w:num w:numId="3" w16cid:durableId="1304578051">
    <w:abstractNumId w:val="8"/>
  </w:num>
  <w:num w:numId="4" w16cid:durableId="1447312390">
    <w:abstractNumId w:val="9"/>
  </w:num>
  <w:num w:numId="5" w16cid:durableId="2110157301">
    <w:abstractNumId w:val="13"/>
  </w:num>
  <w:num w:numId="6" w16cid:durableId="59063943">
    <w:abstractNumId w:val="10"/>
  </w:num>
  <w:num w:numId="7" w16cid:durableId="98960164">
    <w:abstractNumId w:val="11"/>
  </w:num>
  <w:num w:numId="8" w16cid:durableId="849562566">
    <w:abstractNumId w:val="12"/>
  </w:num>
  <w:num w:numId="9" w16cid:durableId="667438924">
    <w:abstractNumId w:val="8"/>
  </w:num>
  <w:num w:numId="10" w16cid:durableId="1527448276">
    <w:abstractNumId w:val="3"/>
  </w:num>
  <w:num w:numId="11" w16cid:durableId="523371822">
    <w:abstractNumId w:val="2"/>
  </w:num>
  <w:num w:numId="12" w16cid:durableId="1540239834">
    <w:abstractNumId w:val="1"/>
  </w:num>
  <w:num w:numId="13" w16cid:durableId="648554589">
    <w:abstractNumId w:val="0"/>
  </w:num>
  <w:num w:numId="14" w16cid:durableId="1084762712">
    <w:abstractNumId w:val="9"/>
  </w:num>
  <w:num w:numId="15" w16cid:durableId="714744805">
    <w:abstractNumId w:val="7"/>
  </w:num>
  <w:num w:numId="16" w16cid:durableId="1064451741">
    <w:abstractNumId w:val="6"/>
  </w:num>
  <w:num w:numId="17" w16cid:durableId="1387030785">
    <w:abstractNumId w:val="5"/>
  </w:num>
  <w:num w:numId="18" w16cid:durableId="163670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4-16"/>
    <w:docVar w:name="PersonGUIDs" w:val="{D13B8A42-4E53-4123-8AC8-76C1986C47BF}"/>
  </w:docVars>
  <w:rsids>
    <w:rsidRoot w:val="00BB24E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1823"/>
    <w:rsid w:val="003866EC"/>
    <w:rsid w:val="00387C75"/>
    <w:rsid w:val="00391AF5"/>
    <w:rsid w:val="00392B16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B145B"/>
    <w:rsid w:val="005C441C"/>
    <w:rsid w:val="005D3F50"/>
    <w:rsid w:val="005D72CF"/>
    <w:rsid w:val="005E17A2"/>
    <w:rsid w:val="00601C6D"/>
    <w:rsid w:val="00603CD4"/>
    <w:rsid w:val="006346C1"/>
    <w:rsid w:val="006443A4"/>
    <w:rsid w:val="0064771D"/>
    <w:rsid w:val="00653DD0"/>
    <w:rsid w:val="00677B63"/>
    <w:rsid w:val="00692511"/>
    <w:rsid w:val="006A1005"/>
    <w:rsid w:val="006B6262"/>
    <w:rsid w:val="00727C6F"/>
    <w:rsid w:val="0074086B"/>
    <w:rsid w:val="00740D6D"/>
    <w:rsid w:val="00743F76"/>
    <w:rsid w:val="00750225"/>
    <w:rsid w:val="00765270"/>
    <w:rsid w:val="00770030"/>
    <w:rsid w:val="00774959"/>
    <w:rsid w:val="007852B2"/>
    <w:rsid w:val="00794149"/>
    <w:rsid w:val="007B67A7"/>
    <w:rsid w:val="007C6092"/>
    <w:rsid w:val="007E119E"/>
    <w:rsid w:val="00846903"/>
    <w:rsid w:val="00850A7E"/>
    <w:rsid w:val="00857EC2"/>
    <w:rsid w:val="0086494C"/>
    <w:rsid w:val="008719B7"/>
    <w:rsid w:val="00892562"/>
    <w:rsid w:val="008D2845"/>
    <w:rsid w:val="008F0A96"/>
    <w:rsid w:val="009062A0"/>
    <w:rsid w:val="009451E7"/>
    <w:rsid w:val="00956E7F"/>
    <w:rsid w:val="0096311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7FAF"/>
    <w:rsid w:val="00A708CB"/>
    <w:rsid w:val="00A736FF"/>
    <w:rsid w:val="00A94EA6"/>
    <w:rsid w:val="00AA1434"/>
    <w:rsid w:val="00AB5000"/>
    <w:rsid w:val="00AC4310"/>
    <w:rsid w:val="00AC63D9"/>
    <w:rsid w:val="00AE2EF8"/>
    <w:rsid w:val="00AF04AB"/>
    <w:rsid w:val="00AF1A10"/>
    <w:rsid w:val="00AF5881"/>
    <w:rsid w:val="00B13BF0"/>
    <w:rsid w:val="00B25BC7"/>
    <w:rsid w:val="00B33C81"/>
    <w:rsid w:val="00B34666"/>
    <w:rsid w:val="00B421B1"/>
    <w:rsid w:val="00B61A83"/>
    <w:rsid w:val="00B67E5B"/>
    <w:rsid w:val="00B84A97"/>
    <w:rsid w:val="00BA4894"/>
    <w:rsid w:val="00BA6BE0"/>
    <w:rsid w:val="00BB24E1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F5ACD"/>
    <w:rsid w:val="00E22893"/>
    <w:rsid w:val="00E26465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D10DB"/>
    <w:rsid w:val="00EE7A8E"/>
    <w:rsid w:val="00F21B30"/>
    <w:rsid w:val="00F273EA"/>
    <w:rsid w:val="00F42CB9"/>
    <w:rsid w:val="00F42FFE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90BCA6-AF53-4163-8AC3-ADF616B4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A94EA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A94EA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A94EA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A94EA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A94EA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A94EA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A94EA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A94EA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A94EA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A94EA6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A94EA6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A94EA6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A94EA6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A94EA6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1585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s42004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s42004</dc:title>
  <dc:subject>s42004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dcterms:created xsi:type="dcterms:W3CDTF">2025-12-17T01:15:00Z</dcterms:created>
  <dcterms:modified xsi:type="dcterms:W3CDTF">2025-12-17T01:15:00Z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mot2000_478_2007-04-16</vt:lpwstr>
  </property>
  <property fmtid="{D5CDD505-2E9C-101B-9397-08002B2CF9AE}" pid="3" name="version">
    <vt:lpwstr>mot2000_478_2007-04-16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2006/07:94 Skattelättnader för hushållstjänster, m.m.</vt:lpwstr>
  </property>
  <property fmtid="{D5CDD505-2E9C-101B-9397-08002B2CF9AE}" pid="11" name="SvarFrasKort">
    <vt:lpwstr>med anledning av prop. 2006/07:94</vt:lpwstr>
  </property>
  <property fmtid="{D5CDD505-2E9C-101B-9397-08002B2CF9AE}" pid="12" name="Svar">
    <vt:lpwstr>Proposition</vt:lpwstr>
  </property>
  <property fmtid="{D5CDD505-2E9C-101B-9397-08002B2CF9AE}" pid="13" name="SvarNr">
    <vt:lpwstr>2006/07:94</vt:lpwstr>
  </property>
  <property fmtid="{D5CDD505-2E9C-101B-9397-08002B2CF9AE}" pid="14" name="RubrikSvar">
    <vt:lpwstr>Skattelättnader för hushållstjänster,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april 2007</vt:lpwstr>
  </property>
  <property fmtid="{D5CDD505-2E9C-101B-9397-08002B2CF9AE}" pid="44" name="NotesUID">
    <vt:lpwstr/>
  </property>
  <property fmtid="{D5CDD505-2E9C-101B-9397-08002B2CF9AE}" pid="45" name="ReservUID">
    <vt:lpwstr>ka0311aa</vt:lpwstr>
  </property>
  <property fmtid="{D5CDD505-2E9C-101B-9397-08002B2CF9AE}" pid="46" name="MotionID">
    <vt:lpwstr>20062007000000000115000420040069</vt:lpwstr>
  </property>
  <property fmtid="{D5CDD505-2E9C-101B-9397-08002B2CF9AE}" pid="47" name="datum">
    <vt:lpwstr>070416</vt:lpwstr>
  </property>
  <property fmtid="{D5CDD505-2E9C-101B-9397-08002B2CF9AE}" pid="48" name="avsändar-e-post">
    <vt:lpwstr/>
  </property>
  <property fmtid="{D5CDD505-2E9C-101B-9397-08002B2CF9AE}" pid="49" name="id">
    <vt:lpwstr>20062007000000000115000420040069</vt:lpwstr>
  </property>
  <property fmtid="{D5CDD505-2E9C-101B-9397-08002B2CF9AE}" pid="50" name="nummer">
    <vt:lpwstr>12</vt:lpwstr>
  </property>
  <property fmtid="{D5CDD505-2E9C-101B-9397-08002B2CF9AE}" pid="51" name="utskottsbeteckning">
    <vt:lpwstr>Sk</vt:lpwstr>
  </property>
  <property fmtid="{D5CDD505-2E9C-101B-9397-08002B2CF9AE}" pid="52" name="GlobalUID">
    <vt:lpwstr>{9A3479E5-98FC-4260-8837-8ECBECBEFC9D}</vt:lpwstr>
  </property>
  <property fmtid="{D5CDD505-2E9C-101B-9397-08002B2CF9AE}" pid="53" name="Överföringar">
    <vt:i4>0</vt:i4>
  </property>
  <property fmtid="{D5CDD505-2E9C-101B-9397-08002B2CF9AE}" pid="54" name="Checksum">
    <vt:lpwstr>*1013688401662*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070425 18:13:38.507</vt:lpwstr>
  </property>
  <property fmtid="{D5CDD505-2E9C-101B-9397-08002B2CF9AE}" pid="58" name="urixGuid">
    <vt:lpwstr>{A04E438E-9B83-47C1-A213-1ADD4157FCA2}</vt:lpwstr>
  </property>
</Properties>
</file>