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3B7F" w:rsidRPr="00BD4A9C" w:rsidRDefault="00C43B7F">
      <w:pPr>
        <w:pStyle w:val="Frslagsrubrik"/>
      </w:pPr>
      <w:r w:rsidRPr="00BD4A9C">
        <w:t>Förslag till riksdagsbeslut</w:t>
      </w:r>
    </w:p>
    <w:p w:rsidR="00C43B7F" w:rsidRPr="00BD4A9C" w:rsidRDefault="00C43B7F">
      <w:pPr>
        <w:pStyle w:val="Hemstlatt"/>
      </w:pPr>
      <w:r w:rsidRPr="00BD4A9C">
        <w:t>Riksdagen tillkännager för regeringen som sin mening vad som anförs i motionen om att se över möjligheterna att återinföra fri entré till våra statliga museer.</w:t>
      </w:r>
    </w:p>
    <w:p w:rsidR="00C43B7F" w:rsidRPr="00BD4A9C" w:rsidRDefault="00C43B7F">
      <w:pPr>
        <w:pStyle w:val="Rubrik1"/>
      </w:pPr>
      <w:r w:rsidRPr="00BD4A9C">
        <w:t>Motivering</w:t>
      </w:r>
    </w:p>
    <w:p w:rsidR="00C43B7F" w:rsidRPr="00BD4A9C" w:rsidRDefault="00C43B7F">
      <w:pPr>
        <w:rPr>
          <w:color w:val="000000"/>
        </w:rPr>
      </w:pPr>
      <w:r w:rsidRPr="00BD4A9C">
        <w:rPr>
          <w:color w:val="000000"/>
        </w:rPr>
        <w:t>Den fria entrén på nationella museer under åren 2004–2006 var en stor succé. Det har flera museer vittnat om. Antalet besökande ökade med 160 procent och helt nya grupper av medborgare besökte deras verksamheter. Efter det att regeringen tagit bort denna populära reform har besökssiffrorna sjunkit. Detta visar klart att det inte är en fråga om intresse från allmänheten, utan museib</w:t>
      </w:r>
      <w:r w:rsidRPr="00BD4A9C">
        <w:rPr>
          <w:color w:val="000000"/>
        </w:rPr>
        <w:t>e</w:t>
      </w:r>
      <w:r w:rsidRPr="00BD4A9C">
        <w:rPr>
          <w:color w:val="000000"/>
        </w:rPr>
        <w:t>sök är till stor del en fråga om att ha råd till besöken. Att besöken sjunker är naturligtvis oroväckande ur såväl ett nationellt som ett lokalt perspektiv. När besöken på våra nationella museer kostar mer än vad man som privatperson har råd med tvingas man välja bort besöket. Det innebär i förlängningen att stora delar av vår befolkning inte kommer att använda sig av museerna som faktiskt tillhör oss alla eftersom de delfinansieras med skattemedel. Det måste vara en demokratisk rättighet att de nationella</w:t>
      </w:r>
      <w:r w:rsidRPr="00BD4A9C">
        <w:rPr>
          <w:color w:val="000000"/>
        </w:rPr>
        <w:t xml:space="preserve"> museerna är tillgängliga för alla. Det får inte vara plånboken som avgör om jag har möjlighet att få ku</w:t>
      </w:r>
      <w:r w:rsidRPr="00BD4A9C">
        <w:rPr>
          <w:color w:val="000000"/>
        </w:rPr>
        <w:t>n</w:t>
      </w:r>
      <w:r w:rsidRPr="00BD4A9C">
        <w:rPr>
          <w:color w:val="000000"/>
        </w:rPr>
        <w:t>skap om och insikt i det som museerna tillhandahåller. Det är nu hög tid att se över möjligheterna att återinföra fri entré på våra statliga museer.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D4A9C">
        <w:trPr>
          <w:cantSplit/>
        </w:trPr>
        <w:tc>
          <w:tcPr>
            <w:tcW w:w="3046" w:type="dxa"/>
          </w:tcPr>
          <w:p w:rsidR="00C43B7F" w:rsidRPr="00BD4A9C" w:rsidRDefault="00C43B7F">
            <w:pPr>
              <w:pStyle w:val="UnderskriftDatum"/>
              <w:spacing w:before="240"/>
            </w:pPr>
            <w:r w:rsidRPr="00BD4A9C">
              <w:t>Stockholm den 28 september 2011</w:t>
            </w:r>
          </w:p>
        </w:tc>
        <w:tc>
          <w:tcPr>
            <w:tcW w:w="3047" w:type="dxa"/>
          </w:tcPr>
          <w:p w:rsidR="00C43B7F" w:rsidRPr="00BD4A9C" w:rsidRDefault="00C43B7F">
            <w:pPr>
              <w:pStyle w:val="Underskrifter"/>
              <w:spacing w:before="240"/>
            </w:pPr>
          </w:p>
        </w:tc>
      </w:tr>
      <w:tr w:rsidR="00000000" w:rsidRPr="00BD4A9C">
        <w:trPr>
          <w:cantSplit/>
        </w:trPr>
        <w:tc>
          <w:tcPr>
            <w:tcW w:w="3046" w:type="dxa"/>
          </w:tcPr>
          <w:p w:rsidR="00C43B7F" w:rsidRPr="00BD4A9C" w:rsidRDefault="00C43B7F">
            <w:pPr>
              <w:pStyle w:val="Underskrifter"/>
            </w:pPr>
            <w:r w:rsidRPr="00BD4A9C">
              <w:t>Louise Malmström (S)</w:t>
            </w:r>
          </w:p>
        </w:tc>
        <w:tc>
          <w:tcPr>
            <w:tcW w:w="3046" w:type="dxa"/>
          </w:tcPr>
          <w:p w:rsidR="00C43B7F" w:rsidRPr="00BD4A9C" w:rsidRDefault="00C43B7F">
            <w:pPr>
              <w:pStyle w:val="Underskrifter"/>
            </w:pPr>
            <w:r w:rsidRPr="00BD4A9C">
              <w:t>Helén Pettersson i Umeå (S)</w:t>
            </w:r>
          </w:p>
        </w:tc>
      </w:tr>
    </w:tbl>
    <w:p w:rsidR="00C43B7F" w:rsidRPr="00BD4A9C" w:rsidRDefault="00C43B7F">
      <w:pPr>
        <w:pStyle w:val="Normaltindrag"/>
      </w:pPr>
    </w:p>
    <w:sectPr w:rsidR="00C43B7F" w:rsidRPr="00BD4A9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3B7F" w:rsidRPr="00BD4A9C" w:rsidRDefault="00C43B7F">
      <w:r w:rsidRPr="00BD4A9C">
        <w:separator/>
      </w:r>
    </w:p>
  </w:endnote>
  <w:endnote w:type="continuationSeparator" w:id="0">
    <w:p w:rsidR="00C43B7F" w:rsidRPr="00BD4A9C" w:rsidRDefault="00C43B7F">
      <w:r w:rsidRPr="00BD4A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B7F" w:rsidRPr="00BD4A9C" w:rsidRDefault="00BD4A9C">
    <w:pPr>
      <w:pStyle w:val="Sidfot"/>
    </w:pPr>
    <w:r w:rsidRPr="00BD4A9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88865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B7F" w:rsidRDefault="00C43B7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3B7F" w:rsidRDefault="00C43B7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B7F" w:rsidRPr="00BD4A9C" w:rsidRDefault="00BD4A9C">
    <w:pPr>
      <w:pStyle w:val="Sidfot"/>
    </w:pPr>
    <w:r w:rsidRPr="00BD4A9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32823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B7F" w:rsidRDefault="00C43B7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3B7F" w:rsidRDefault="00C43B7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B7F" w:rsidRPr="00BD4A9C" w:rsidRDefault="00BD4A9C">
    <w:pPr>
      <w:pStyle w:val="Sidfot"/>
    </w:pPr>
    <w:r w:rsidRPr="00BD4A9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81411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B7F" w:rsidRDefault="00C43B7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3B7F" w:rsidRDefault="00C43B7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3B7F" w:rsidRPr="00BD4A9C" w:rsidRDefault="00C43B7F">
      <w:r w:rsidRPr="00BD4A9C">
        <w:separator/>
      </w:r>
    </w:p>
  </w:footnote>
  <w:footnote w:type="continuationSeparator" w:id="0">
    <w:p w:rsidR="00C43B7F" w:rsidRPr="00BD4A9C" w:rsidRDefault="00C43B7F">
      <w:r w:rsidRPr="00BD4A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B7F" w:rsidRPr="00BD4A9C" w:rsidRDefault="00BD4A9C">
    <w:pPr>
      <w:pStyle w:val="Sidhuvud"/>
    </w:pPr>
    <w:r w:rsidRPr="00BD4A9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70950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B7F" w:rsidRDefault="00C43B7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3B7F" w:rsidRDefault="00C43B7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B7F" w:rsidRPr="00BD4A9C" w:rsidRDefault="00BD4A9C">
    <w:pPr>
      <w:pStyle w:val="Sidhuvud"/>
    </w:pPr>
    <w:r w:rsidRPr="00BD4A9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18846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3B7F" w:rsidRDefault="00C43B7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3B7F" w:rsidRDefault="00C43B7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3B7F" w:rsidRPr="00BD4A9C" w:rsidRDefault="00C43B7F">
    <w:pPr>
      <w:pStyle w:val="FSHNormal"/>
      <w:tabs>
        <w:tab w:val="right" w:pos="5840"/>
      </w:tabs>
    </w:pPr>
    <w:r w:rsidRPr="00BD4A9C">
      <w:br/>
    </w:r>
    <w:r w:rsidRPr="00BD4A9C">
      <w:fldChar w:fldCharType="begin" w:fldLock="1"/>
    </w:r>
    <w:r w:rsidRPr="00BD4A9C">
      <w:instrText xml:space="preserve"> DOCPROPERTY</w:instrText>
    </w:r>
    <w:r w:rsidRPr="00BD4A9C">
      <w:rPr>
        <w:sz w:val="18"/>
      </w:rPr>
      <w:instrText xml:space="preserve"> "YearUser" *\charformat </w:instrText>
    </w:r>
    <w:r w:rsidRPr="00BD4A9C">
      <w:fldChar w:fldCharType="separate"/>
    </w:r>
    <w:r w:rsidRPr="00BD4A9C">
      <w:t>2011/12</w:t>
    </w:r>
    <w:r w:rsidRPr="00BD4A9C">
      <w:fldChar w:fldCharType="end"/>
    </w:r>
    <w:r w:rsidRPr="00BD4A9C">
      <w:t xml:space="preserve"> </w:t>
    </w:r>
    <w:r w:rsidRPr="00BD4A9C">
      <w:tab/>
      <w:t xml:space="preserve">mnr: </w:t>
    </w:r>
    <w:r w:rsidRPr="00BD4A9C">
      <w:fldChar w:fldCharType="begin" w:fldLock="1"/>
    </w:r>
    <w:r w:rsidRPr="00BD4A9C">
      <w:instrText xml:space="preserve"> DOCPROPERTY</w:instrText>
    </w:r>
    <w:r w:rsidRPr="00BD4A9C">
      <w:rPr>
        <w:sz w:val="18"/>
      </w:rPr>
      <w:instrText xml:space="preserve"> "Motionsnummer" *\charformat </w:instrText>
    </w:r>
    <w:r w:rsidRPr="00BD4A9C">
      <w:fldChar w:fldCharType="separate"/>
    </w:r>
    <w:r w:rsidRPr="00BD4A9C">
      <w:t>Kr257</w:t>
    </w:r>
    <w:r w:rsidRPr="00BD4A9C">
      <w:fldChar w:fldCharType="end"/>
    </w:r>
    <w:r w:rsidRPr="00BD4A9C">
      <w:br/>
    </w:r>
    <w:r w:rsidRPr="00BD4A9C">
      <w:fldChar w:fldCharType="begin" w:fldLock="1"/>
    </w:r>
    <w:r w:rsidRPr="00BD4A9C">
      <w:instrText xml:space="preserve"> DOCPROPERTY</w:instrText>
    </w:r>
    <w:r w:rsidRPr="00BD4A9C">
      <w:rPr>
        <w:sz w:val="18"/>
      </w:rPr>
      <w:instrText xml:space="preserve"> "Samling" *\charformat </w:instrText>
    </w:r>
    <w:r w:rsidRPr="00BD4A9C">
      <w:fldChar w:fldCharType="end"/>
    </w:r>
    <w:r w:rsidRPr="00BD4A9C">
      <w:tab/>
      <w:t xml:space="preserve">pnr: </w:t>
    </w:r>
    <w:r w:rsidRPr="00BD4A9C">
      <w:fldChar w:fldCharType="begin" w:fldLock="1"/>
    </w:r>
    <w:r w:rsidRPr="00BD4A9C">
      <w:instrText xml:space="preserve"> DOCPROPERTY</w:instrText>
    </w:r>
    <w:r w:rsidRPr="00BD4A9C">
      <w:rPr>
        <w:sz w:val="18"/>
      </w:rPr>
      <w:instrText xml:space="preserve"> "Partinummer" *\charformat </w:instrText>
    </w:r>
    <w:r w:rsidRPr="00BD4A9C">
      <w:fldChar w:fldCharType="separate"/>
    </w:r>
    <w:r w:rsidRPr="00BD4A9C">
      <w:t>S2193</w:t>
    </w:r>
    <w:r w:rsidRPr="00BD4A9C">
      <w:fldChar w:fldCharType="end"/>
    </w:r>
  </w:p>
  <w:p w:rsidR="00C43B7F" w:rsidRPr="00BD4A9C" w:rsidRDefault="00C43B7F">
    <w:pPr>
      <w:pStyle w:val="FSHRub1"/>
    </w:pPr>
    <w:r w:rsidRPr="00BD4A9C">
      <w:t>Motion till riksdagen</w:t>
    </w:r>
    <w:r w:rsidRPr="00BD4A9C">
      <w:br/>
    </w:r>
    <w:r w:rsidRPr="00BD4A9C">
      <w:fldChar w:fldCharType="begin" w:fldLock="1"/>
    </w:r>
    <w:r w:rsidRPr="00BD4A9C">
      <w:instrText xml:space="preserve"> DOCPROPERTY "YearUser" *\charformat </w:instrText>
    </w:r>
    <w:r w:rsidRPr="00BD4A9C">
      <w:fldChar w:fldCharType="separate"/>
    </w:r>
    <w:r w:rsidRPr="00BD4A9C">
      <w:t>2011/12</w:t>
    </w:r>
    <w:r w:rsidRPr="00BD4A9C">
      <w:fldChar w:fldCharType="end"/>
    </w:r>
    <w:r w:rsidRPr="00BD4A9C">
      <w:t>:</w:t>
    </w:r>
    <w:r w:rsidRPr="00BD4A9C">
      <w:fldChar w:fldCharType="begin" w:fldLock="1"/>
    </w:r>
    <w:r w:rsidRPr="00BD4A9C">
      <w:instrText xml:space="preserve"> DOCPROPERTY "Motionsnummer" *\charformat </w:instrText>
    </w:r>
    <w:r w:rsidRPr="00BD4A9C">
      <w:fldChar w:fldCharType="separate"/>
    </w:r>
    <w:r w:rsidRPr="00BD4A9C">
      <w:t>Kr257</w:t>
    </w:r>
    <w:r w:rsidRPr="00BD4A9C">
      <w:fldChar w:fldCharType="end"/>
    </w:r>
  </w:p>
  <w:p w:rsidR="00C43B7F" w:rsidRPr="00BD4A9C" w:rsidRDefault="00C43B7F">
    <w:pPr>
      <w:pStyle w:val="FSHNormalS5"/>
    </w:pPr>
    <w:r w:rsidRPr="00BD4A9C">
      <w:fldChar w:fldCharType="begin" w:fldLock="1"/>
    </w:r>
    <w:r w:rsidRPr="00BD4A9C">
      <w:instrText xml:space="preserve"> DOCPROPERTY "MotionarText" *\charformat </w:instrText>
    </w:r>
    <w:r w:rsidRPr="00BD4A9C">
      <w:fldChar w:fldCharType="separate"/>
    </w:r>
    <w:r w:rsidRPr="00BD4A9C">
      <w:t>av Louise Malmström och Helén Pettersson i Umeå (S)</w:t>
    </w:r>
    <w:r w:rsidRPr="00BD4A9C">
      <w:fldChar w:fldCharType="end"/>
    </w:r>
    <w:r w:rsidRPr="00BD4A9C">
      <w:br/>
    </w:r>
    <w:r w:rsidRPr="00BD4A9C">
      <w:fldChar w:fldCharType="begin" w:fldLock="1"/>
    </w:r>
    <w:r w:rsidRPr="00BD4A9C">
      <w:instrText xml:space="preserve"> DOCPROPERTY "SvarFrasKort" *\charformat </w:instrText>
    </w:r>
    <w:r w:rsidRPr="00BD4A9C">
      <w:fldChar w:fldCharType="end"/>
    </w:r>
  </w:p>
  <w:p w:rsidR="00C43B7F" w:rsidRPr="00BD4A9C" w:rsidRDefault="00C43B7F">
    <w:pPr>
      <w:pStyle w:val="FSHTitel"/>
    </w:pPr>
    <w:r w:rsidRPr="00BD4A9C">
      <w:fldChar w:fldCharType="begin" w:fldLock="1"/>
    </w:r>
    <w:r w:rsidRPr="00BD4A9C">
      <w:instrText xml:space="preserve"> DOCPROPERTY</w:instrText>
    </w:r>
    <w:r w:rsidRPr="00BD4A9C">
      <w:rPr>
        <w:sz w:val="18"/>
      </w:rPr>
      <w:instrText xml:space="preserve"> "RubrikSvar" *\charformat </w:instrText>
    </w:r>
    <w:r w:rsidRPr="00BD4A9C">
      <w:fldChar w:fldCharType="separate"/>
    </w:r>
    <w:r w:rsidRPr="00BD4A9C">
      <w:t>Fri entré till statliga museer</w:t>
    </w:r>
    <w:r w:rsidRPr="00BD4A9C">
      <w:fldChar w:fldCharType="end"/>
    </w:r>
  </w:p>
  <w:p w:rsidR="00C43B7F" w:rsidRPr="00BD4A9C" w:rsidRDefault="00C43B7F">
    <w:pPr>
      <w:pStyle w:val="Normal00"/>
    </w:pPr>
  </w:p>
  <w:p w:rsidR="00C43B7F" w:rsidRPr="00BD4A9C" w:rsidRDefault="00C43B7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09604424">
    <w:abstractNumId w:val="3"/>
  </w:num>
  <w:num w:numId="2" w16cid:durableId="40133739">
    <w:abstractNumId w:val="2"/>
  </w:num>
  <w:num w:numId="3" w16cid:durableId="457187052">
    <w:abstractNumId w:val="1"/>
  </w:num>
  <w:num w:numId="4" w16cid:durableId="1811169605">
    <w:abstractNumId w:val="0"/>
  </w:num>
  <w:num w:numId="5" w16cid:durableId="625039473">
    <w:abstractNumId w:val="7"/>
  </w:num>
  <w:num w:numId="6" w16cid:durableId="828405715">
    <w:abstractNumId w:val="6"/>
  </w:num>
  <w:num w:numId="7" w16cid:durableId="999383024">
    <w:abstractNumId w:val="5"/>
  </w:num>
  <w:num w:numId="8" w16cid:durableId="1069229871">
    <w:abstractNumId w:val="4"/>
  </w:num>
  <w:num w:numId="9" w16cid:durableId="1861122058">
    <w:abstractNumId w:val="8"/>
  </w:num>
  <w:num w:numId="10" w16cid:durableId="1764371576">
    <w:abstractNumId w:val="9"/>
  </w:num>
  <w:num w:numId="11" w16cid:durableId="1062212413">
    <w:abstractNumId w:val="10"/>
  </w:num>
  <w:num w:numId="12" w16cid:durableId="895895775">
    <w:abstractNumId w:val="13"/>
  </w:num>
  <w:num w:numId="13" w16cid:durableId="1229027226">
    <w:abstractNumId w:val="15"/>
  </w:num>
  <w:num w:numId="14" w16cid:durableId="864754379">
    <w:abstractNumId w:val="16"/>
  </w:num>
  <w:num w:numId="15" w16cid:durableId="405108999">
    <w:abstractNumId w:val="11"/>
  </w:num>
  <w:num w:numId="16" w16cid:durableId="1722707914">
    <w:abstractNumId w:val="18"/>
  </w:num>
  <w:num w:numId="17" w16cid:durableId="1791121058">
    <w:abstractNumId w:val="17"/>
  </w:num>
  <w:num w:numId="18" w16cid:durableId="990409905">
    <w:abstractNumId w:val="14"/>
  </w:num>
  <w:num w:numId="19" w16cid:durableId="1053960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CA5D01D2-421F-4F5D-8E1A-A951884A2201},{5828F02F-261D-4616-A259-6D0EE7C1A1C6}"/>
  </w:docVars>
  <w:rsids>
    <w:rsidRoot w:val="003F3871"/>
    <w:rsid w:val="003F3871"/>
    <w:rsid w:val="00BD4A9C"/>
    <w:rsid w:val="00C43B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217FEE7-9C65-4724-BBA7-6B1D4D076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1203</Characters>
  <Application>Microsoft Office Word</Application>
  <DocSecurity>4</DocSecurity>
  <Lines>24</Lines>
  <Paragraphs>8</Paragraphs>
  <ScaleCrop>false</ScaleCrop>
  <HeadingPairs>
    <vt:vector size="2" baseType="variant">
      <vt:variant>
        <vt:lpstr>Rubrik</vt:lpstr>
      </vt:variant>
      <vt:variant>
        <vt:i4>1</vt:i4>
      </vt:variant>
    </vt:vector>
  </HeadingPairs>
  <TitlesOfParts>
    <vt:vector size="1" baseType="lpstr">
      <vt:lpstr>S2193</vt:lpstr>
    </vt:vector>
  </TitlesOfParts>
  <Company>Riksdagen</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S2193</dc:title>
  <dc:subject>S2193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2011-12-03T09:00:00Z</cp:lastPrinted>
  <dcterms:created xsi:type="dcterms:W3CDTF">2025-12-17T19:28:00Z</dcterms:created>
  <dcterms:modified xsi:type="dcterms:W3CDTF">2025-12-17T19:28:00Z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Fri entré till statliga museer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 entré till statliga museer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S2193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Louise Malmström och Helén Pettersson i Umeå (S)</vt:lpwstr>
  </property>
  <property fmtid="{D5CDD505-2E9C-101B-9397-08002B2CF9AE}" pid="26" name="MotionarLista">
    <vt:lpwstr>Malmström, Louise (S)\Pettersson i Umeå, Helén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 Helén Pettersson i Umeå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Kr257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20112012000000000083000021930069</vt:lpwstr>
  </property>
  <property fmtid="{D5CDD505-2E9C-101B-9397-08002B2CF9AE}" pid="47" name="datum">
    <vt:lpwstr>110928</vt:lpwstr>
  </property>
  <property fmtid="{D5CDD505-2E9C-101B-9397-08002B2CF9AE}" pid="48" name="avsändar-e-post">
    <vt:lpwstr>lena.palmgren@riksdagen.se</vt:lpwstr>
  </property>
  <property fmtid="{D5CDD505-2E9C-101B-9397-08002B2CF9AE}" pid="49" name="id">
    <vt:lpwstr>20112012000000000083000021930069</vt:lpwstr>
  </property>
  <property fmtid="{D5CDD505-2E9C-101B-9397-08002B2CF9AE}" pid="50" name="nummer">
    <vt:lpwstr>257</vt:lpwstr>
  </property>
  <property fmtid="{D5CDD505-2E9C-101B-9397-08002B2CF9AE}" pid="51" name="utskottsbeteckning">
    <vt:lpwstr>Kr</vt:lpwstr>
  </property>
  <property fmtid="{D5CDD505-2E9C-101B-9397-08002B2CF9AE}" pid="52" name="GlobalUID">
    <vt:lpwstr>{EE982952-FCC8-4D82-A5EE-3FB9E8E9CF75}</vt:lpwstr>
  </property>
  <property fmtid="{D5CDD505-2E9C-101B-9397-08002B2CF9AE}" pid="53" name="Överföringar">
    <vt:i4>0</vt:i4>
  </property>
  <property fmtid="{D5CDD505-2E9C-101B-9397-08002B2CF9AE}" pid="54" name="Checksum">
    <vt:lpwstr>*1013787927520*</vt:lpwstr>
  </property>
  <property fmtid="{D5CDD505-2E9C-101B-9397-08002B2CF9AE}" pid="55" name="skuggnummer">
    <vt:lpwstr>1264</vt:lpwstr>
  </property>
  <property fmtid="{D5CDD505-2E9C-101B-9397-08002B2CF9AE}" pid="56" name="urixVersion">
    <vt:lpwstr>4.5.0.25</vt:lpwstr>
  </property>
  <property fmtid="{D5CDD505-2E9C-101B-9397-08002B2CF9AE}" pid="57" name="urixOrigin">
    <vt:lpwstr>111209 15:14:06.460</vt:lpwstr>
  </property>
  <property fmtid="{D5CDD505-2E9C-101B-9397-08002B2CF9AE}" pid="58" name="urixGuid">
    <vt:lpwstr>{6861AD75-0B45-48EF-87D2-9D8A8D953CD9}</vt:lpwstr>
  </property>
</Properties>
</file>