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88AC3F4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EC4F93">
              <w:rPr>
                <w:b/>
                <w:lang w:eastAsia="en-US"/>
              </w:rPr>
              <w:t>4</w:t>
            </w:r>
            <w:r w:rsidR="000B252F">
              <w:rPr>
                <w:b/>
                <w:lang w:eastAsia="en-US"/>
              </w:rPr>
              <w:t>9</w:t>
            </w:r>
            <w:r w:rsidR="00701C47">
              <w:rPr>
                <w:b/>
                <w:lang w:eastAsia="en-US"/>
              </w:rPr>
              <w:t xml:space="preserve">  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253E4FCD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20-</w:t>
            </w:r>
            <w:r w:rsidR="00C94B7B">
              <w:rPr>
                <w:lang w:eastAsia="en-US"/>
              </w:rPr>
              <w:t>05-0</w:t>
            </w:r>
            <w:r w:rsidR="000B252F">
              <w:rPr>
                <w:lang w:eastAsia="en-US"/>
              </w:rPr>
              <w:t>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0028EB9" w:rsidR="00DF4413" w:rsidRPr="00DF4413" w:rsidRDefault="000B252F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09.00</w:t>
            </w:r>
            <w:r w:rsidR="00EC4F93">
              <w:rPr>
                <w:color w:val="000000" w:themeColor="text1"/>
                <w:lang w:eastAsia="en-US"/>
              </w:rPr>
              <w:t xml:space="preserve"> </w:t>
            </w:r>
            <w:r w:rsidR="000C6D7A">
              <w:rPr>
                <w:color w:val="000000" w:themeColor="text1"/>
                <w:lang w:eastAsia="en-US"/>
              </w:rPr>
              <w:t>–</w:t>
            </w:r>
            <w:r w:rsidR="00EC4F93">
              <w:rPr>
                <w:color w:val="000000" w:themeColor="text1"/>
                <w:lang w:eastAsia="en-US"/>
              </w:rPr>
              <w:t xml:space="preserve"> </w:t>
            </w:r>
            <w:r w:rsidR="00947E8C">
              <w:rPr>
                <w:color w:val="000000" w:themeColor="text1"/>
                <w:lang w:eastAsia="en-US"/>
              </w:rPr>
              <w:t>09.10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51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711B6C" w:rsidRPr="00DF4413" w14:paraId="1323E98E" w14:textId="77777777" w:rsidTr="00494E5D">
        <w:tc>
          <w:tcPr>
            <w:tcW w:w="567" w:type="dxa"/>
          </w:tcPr>
          <w:p w14:paraId="113C31A6" w14:textId="0E30D114" w:rsidR="00711B6C" w:rsidRPr="005B5C58" w:rsidRDefault="00711B6C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7A2A80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6946" w:type="dxa"/>
          </w:tcPr>
          <w:p w14:paraId="1513D26B" w14:textId="648EEE3F" w:rsidR="005F3FBB" w:rsidRDefault="000B252F" w:rsidP="00C17AC1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 - försvar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Försvarsminister Peter Hultqvist </w:t>
            </w:r>
            <w:r w:rsidR="00EC4F93">
              <w:rPr>
                <w:snapToGrid w:val="0"/>
                <w:color w:val="000000" w:themeColor="text1"/>
                <w:lang w:eastAsia="en-US"/>
              </w:rPr>
              <w:t>m.fl</w:t>
            </w:r>
            <w:r w:rsidR="00EC4F93"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>
              <w:rPr>
                <w:snapToGrid w:val="0"/>
                <w:color w:val="000000" w:themeColor="text1"/>
                <w:lang w:eastAsia="en-US"/>
              </w:rPr>
              <w:t>Försvarsdepartementet</w:t>
            </w:r>
            <w:r w:rsidR="00D47967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947E8C">
              <w:rPr>
                <w:rFonts w:eastAsiaTheme="minorHAnsi"/>
                <w:color w:val="000000"/>
                <w:lang w:eastAsia="en-US"/>
              </w:rPr>
              <w:t xml:space="preserve">informerade och samrådde inför videomöte den 12 maj 2020. </w:t>
            </w:r>
            <w:r w:rsidR="00947E8C">
              <w:rPr>
                <w:rFonts w:eastAsiaTheme="minorHAnsi"/>
                <w:color w:val="000000"/>
                <w:lang w:eastAsia="en-US"/>
              </w:rPr>
              <w:br/>
            </w:r>
            <w:r w:rsidR="00EC4F93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Ämnen:</w:t>
            </w:r>
            <w:r w:rsidR="00EC4F93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EC4F93" w:rsidRPr="00C17AC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947E8C" w:rsidRPr="00C17AC1">
              <w:rPr>
                <w:rFonts w:eastAsiaTheme="minorHAnsi"/>
                <w:b/>
                <w:color w:val="000000"/>
                <w:lang w:eastAsia="en-US"/>
              </w:rPr>
              <w:t>Återrapport från möte i rådet den 12 november 2019</w:t>
            </w:r>
            <w:r w:rsidR="00F62573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47E8C" w:rsidRPr="00C17AC1">
              <w:rPr>
                <w:rFonts w:eastAsiaTheme="minorHAnsi"/>
                <w:b/>
                <w:color w:val="000000"/>
                <w:lang w:eastAsia="en-US"/>
              </w:rPr>
              <w:br/>
              <w:t xml:space="preserve">- Återrapport från informellt ministermöte den </w:t>
            </w:r>
            <w:proofErr w:type="gramStart"/>
            <w:r w:rsidR="00947E8C" w:rsidRPr="00C17AC1">
              <w:rPr>
                <w:rFonts w:eastAsiaTheme="minorHAnsi"/>
                <w:b/>
                <w:color w:val="000000"/>
                <w:lang w:eastAsia="en-US"/>
              </w:rPr>
              <w:t>4-5</w:t>
            </w:r>
            <w:proofErr w:type="gramEnd"/>
            <w:r w:rsidR="00947E8C" w:rsidRPr="00C17AC1">
              <w:rPr>
                <w:rFonts w:eastAsiaTheme="minorHAnsi"/>
                <w:b/>
                <w:color w:val="000000"/>
                <w:lang w:eastAsia="en-US"/>
              </w:rPr>
              <w:t xml:space="preserve"> mars 2020</w:t>
            </w:r>
            <w:r w:rsidR="00F62573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47E8C" w:rsidRPr="00C17AC1">
              <w:rPr>
                <w:rFonts w:eastAsiaTheme="minorHAnsi"/>
                <w:b/>
                <w:color w:val="000000"/>
                <w:lang w:eastAsia="en-US"/>
              </w:rPr>
              <w:br/>
              <w:t>- Återrapport från videomöte den 6 april 2020</w:t>
            </w:r>
            <w:r w:rsidR="00F62573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C17AC1" w:rsidRPr="00C17AC1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153D6E">
              <w:rPr>
                <w:rFonts w:eastAsiaTheme="minorHAnsi"/>
                <w:b/>
                <w:color w:val="000000"/>
                <w:lang w:eastAsia="en-US"/>
              </w:rPr>
              <w:t>Försvars- och säkerhetspolitiska implikationer av covid-19</w:t>
            </w:r>
          </w:p>
          <w:p w14:paraId="76FF8C88" w14:textId="77777777" w:rsidR="00C17AC1" w:rsidRDefault="00C17AC1" w:rsidP="00C17AC1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</w:t>
            </w:r>
          </w:p>
          <w:p w14:paraId="4D49613B" w14:textId="60069142" w:rsidR="00D47967" w:rsidRPr="00C17AC1" w:rsidRDefault="00D47967" w:rsidP="00C17AC1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</w:tbl>
    <w:bookmarkEnd w:id="0"/>
    <w:p w14:paraId="339660E3" w14:textId="2C17FDCC" w:rsidR="005E385B" w:rsidRDefault="00494E5D">
      <w:pPr>
        <w:widowControl/>
        <w:spacing w:after="160" w:line="259" w:lineRule="auto"/>
      </w:pPr>
      <w:r>
        <w:br w:type="textWrapping" w:clear="all"/>
      </w:r>
    </w:p>
    <w:p w14:paraId="15388832" w14:textId="34CDA82D" w:rsidR="005E385B" w:rsidRDefault="005E385B">
      <w:pPr>
        <w:widowControl/>
        <w:spacing w:after="160" w:line="259" w:lineRule="auto"/>
      </w:pPr>
    </w:p>
    <w:p w14:paraId="50B9A129" w14:textId="7C68816D" w:rsidR="005E385B" w:rsidRDefault="005E385B">
      <w:pPr>
        <w:widowControl/>
        <w:spacing w:after="160" w:line="259" w:lineRule="auto"/>
      </w:pPr>
    </w:p>
    <w:p w14:paraId="503A2324" w14:textId="6162EF52" w:rsidR="005E385B" w:rsidRDefault="005E385B">
      <w:pPr>
        <w:widowControl/>
        <w:spacing w:after="160" w:line="259" w:lineRule="auto"/>
      </w:pPr>
    </w:p>
    <w:p w14:paraId="2B84156D" w14:textId="0536BB03" w:rsidR="005E385B" w:rsidRDefault="005E385B">
      <w:pPr>
        <w:widowControl/>
        <w:spacing w:after="160" w:line="259" w:lineRule="auto"/>
      </w:pPr>
    </w:p>
    <w:p w14:paraId="1FB10F59" w14:textId="66A69814" w:rsidR="005E385B" w:rsidRDefault="005E385B">
      <w:pPr>
        <w:widowControl/>
        <w:spacing w:after="160" w:line="259" w:lineRule="auto"/>
      </w:pPr>
    </w:p>
    <w:p w14:paraId="202533CC" w14:textId="4E40EE9A" w:rsidR="005E385B" w:rsidRDefault="005E385B">
      <w:pPr>
        <w:widowControl/>
        <w:spacing w:after="160" w:line="259" w:lineRule="auto"/>
      </w:pPr>
    </w:p>
    <w:p w14:paraId="2C0E6D74" w14:textId="4089B702" w:rsidR="005E385B" w:rsidRDefault="005E385B">
      <w:pPr>
        <w:widowControl/>
        <w:spacing w:after="160" w:line="259" w:lineRule="auto"/>
      </w:pPr>
    </w:p>
    <w:p w14:paraId="45957417" w14:textId="737705FD" w:rsidR="00BE3DE7" w:rsidRDefault="00BE3DE7">
      <w:pPr>
        <w:widowControl/>
        <w:spacing w:after="160" w:line="259" w:lineRule="auto"/>
      </w:pPr>
    </w:p>
    <w:p w14:paraId="382DA4A3" w14:textId="4A11C014" w:rsidR="00947E8C" w:rsidRDefault="00947E8C">
      <w:pPr>
        <w:widowControl/>
        <w:spacing w:after="160" w:line="259" w:lineRule="auto"/>
      </w:pPr>
    </w:p>
    <w:p w14:paraId="2602A851" w14:textId="4EFFF83A" w:rsidR="00947E8C" w:rsidRDefault="00947E8C">
      <w:pPr>
        <w:widowControl/>
        <w:spacing w:after="160" w:line="259" w:lineRule="auto"/>
      </w:pPr>
    </w:p>
    <w:p w14:paraId="4CE2A9E1" w14:textId="2E9BEA4A" w:rsidR="00947E8C" w:rsidRDefault="00947E8C">
      <w:pPr>
        <w:widowControl/>
        <w:spacing w:after="160" w:line="259" w:lineRule="auto"/>
      </w:pPr>
    </w:p>
    <w:p w14:paraId="2E77F2A6" w14:textId="4AA49502" w:rsidR="00947E8C" w:rsidRDefault="00947E8C">
      <w:pPr>
        <w:widowControl/>
        <w:spacing w:after="160" w:line="259" w:lineRule="auto"/>
      </w:pPr>
    </w:p>
    <w:p w14:paraId="418E9D3A" w14:textId="77777777" w:rsidR="005E385B" w:rsidRDefault="005E385B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B8DF847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07A9B7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AAB6F8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DE1C669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812471E" w14:textId="77777777" w:rsidR="00947E8C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14:paraId="0F45729D" w14:textId="77777777" w:rsidR="00947E8C" w:rsidRDefault="00947E8C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A73402A" w14:textId="77777777" w:rsidR="00947E8C" w:rsidRDefault="00947E8C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EDF3430" w14:textId="77777777" w:rsidR="00947E8C" w:rsidRDefault="00947E8C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2B88E16" w14:textId="77777777" w:rsidR="00947E8C" w:rsidRDefault="00947E8C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90F6587" w14:textId="77777777" w:rsidR="00947E8C" w:rsidRDefault="00947E8C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5AF96D0" w14:textId="77777777" w:rsidR="00947E8C" w:rsidRDefault="00947E8C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991C8A0" w14:textId="77777777" w:rsidR="00947E8C" w:rsidRDefault="00947E8C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E413F07" w14:textId="77777777" w:rsidR="00947E8C" w:rsidRDefault="00947E8C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CB62A05" w14:textId="77777777" w:rsidR="00947E8C" w:rsidRDefault="00947E8C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181BC736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34FC7A2D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06B545CA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654D1DCE" w14:textId="252A09BB" w:rsidR="0063732E" w:rsidRDefault="003175BB">
      <w:pPr>
        <w:widowControl/>
        <w:spacing w:after="160" w:line="259" w:lineRule="auto"/>
      </w:pPr>
      <w:r>
        <w:br/>
      </w:r>
    </w:p>
    <w:p w14:paraId="58C40EF8" w14:textId="747F173C" w:rsidR="00DC63D8" w:rsidRDefault="00DC63D8">
      <w:pPr>
        <w:widowControl/>
        <w:spacing w:after="160" w:line="259" w:lineRule="auto"/>
      </w:pPr>
    </w:p>
    <w:p w14:paraId="4AAB3C27" w14:textId="77777777" w:rsidR="00DC63D8" w:rsidRDefault="00DC63D8">
      <w:pPr>
        <w:widowControl/>
        <w:spacing w:after="160" w:line="259" w:lineRule="auto"/>
      </w:pPr>
    </w:p>
    <w:p w14:paraId="46477F41" w14:textId="68B33229" w:rsidR="003175BB" w:rsidRDefault="003175BB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150B3E3F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EC4F93">
              <w:rPr>
                <w:b/>
                <w:color w:val="000000"/>
                <w:lang w:eastAsia="en-US"/>
              </w:rPr>
              <w:t>4</w:t>
            </w:r>
            <w:r w:rsidR="000B252F">
              <w:rPr>
                <w:b/>
                <w:color w:val="000000"/>
                <w:lang w:eastAsia="en-US"/>
              </w:rPr>
              <w:t>9</w:t>
            </w:r>
          </w:p>
        </w:tc>
      </w:tr>
      <w:tr w:rsidR="006B4A80" w:rsidRPr="006B4A80" w14:paraId="554EF5CE" w14:textId="77777777" w:rsidTr="00D10C7C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1710E467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r w:rsidR="003175BB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4FD159C6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3284F8D2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74F83429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5A59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B1B88" w14:textId="34A96F0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F2428E"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FFE8" w14:textId="21076B3B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3667" w14:textId="238BA3A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F2428E"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066D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00402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70CBE63B" w:rsidR="006B4A80" w:rsidRPr="009470D6" w:rsidRDefault="009470D6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579E90B7" w:rsidR="006B4A80" w:rsidRPr="00094DF3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67698EF7" w:rsidR="006B4A80" w:rsidRPr="0000116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ED7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76BF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000B9EC7" w:rsidR="00407CC3" w:rsidRPr="00407CC3" w:rsidRDefault="008D5C7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EC4F93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417CFB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7922A766" w:rsidR="00407CC3" w:rsidRPr="0000116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36A08B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11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58D6F4D5" w:rsidR="00407CC3" w:rsidRPr="00407CC3" w:rsidRDefault="008D5C7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EC4F93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72DB6C7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1341AD4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4E8304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D22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15CCA88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513DB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511386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0FD4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146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4EAD53C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DB4A4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777FC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3A4C98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A71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45C78644" w:rsidR="00407CC3" w:rsidRPr="00407CC3" w:rsidRDefault="008D5C7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EC4F93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5718A9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66DD69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41130D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5B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42C23E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75995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2A7C230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5B4B386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7796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533BBDD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19EB67E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0608C7F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374C66D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79E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3F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122821CE" w:rsidR="00407CC3" w:rsidRPr="00407CC3" w:rsidRDefault="00EC4F9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3206E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570E6D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30DE31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03B8DA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2CF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4BEA0AE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211C9D4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1DB0C2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6F0D28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8AC9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54D7FF72" w:rsidR="00407CC3" w:rsidRPr="00407CC3" w:rsidRDefault="003206E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3A7D80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53D045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198664A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F7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6C2343AD" w:rsidR="00407CC3" w:rsidRPr="00407CC3" w:rsidRDefault="00C94B7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00689D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F8BC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E8E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3DE5A6CB" w:rsidR="00407CC3" w:rsidRPr="00407CC3" w:rsidRDefault="003206E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6DE6802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318F9F7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624E68E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C80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C1A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62D48BBC" w:rsidR="00407CC3" w:rsidRPr="00407CC3" w:rsidRDefault="003206E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4310DBE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38A23D2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0F7E0F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52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51E116A6" w:rsidR="00407CC3" w:rsidRPr="00407CC3" w:rsidRDefault="003206E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0B44D0C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5F318EE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2F9156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BA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D10C7C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7BD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D10C7C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17AC8F32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5024BDB9" w:rsidR="00407CC3" w:rsidRPr="00407CC3" w:rsidRDefault="000B252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A8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21954540" w:rsidR="00407CC3" w:rsidRPr="00280792" w:rsidRDefault="004854C4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3F0E3499" w:rsidR="00407CC3" w:rsidRPr="00407CC3" w:rsidRDefault="003206E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311A903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402045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6BBBD9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9BB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722773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A6DD23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091D77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F20F3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80B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C5F4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141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2CA717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09084E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188A34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26D6C68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FFC1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0F6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D49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0E9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387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75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0F91D7E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4D4256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6E79AF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17987D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B9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790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45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B1E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7782A438" w:rsidR="00407CC3" w:rsidRPr="00407CC3" w:rsidRDefault="000B252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78CB7D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C47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3005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BD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5325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4223F31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F49124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C2D41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0BAC94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1E9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30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45A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9135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2210C98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583F9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346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0A0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C7D18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407CC3" w:rsidRPr="00280792" w:rsidRDefault="004854C4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="00407CC3"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B562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50DD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5AE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D75E9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1D58B8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6A9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9AD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68115055" w:rsidR="00407CC3" w:rsidRPr="00407CC3" w:rsidRDefault="000B252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9F13EB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F7FC2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68DF09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740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448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6DC72DD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4A7B99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11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679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7CBEB66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610AF7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5BA196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7FE051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6D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F5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4D47B33E" w:rsidR="00407CC3" w:rsidRPr="00407CC3" w:rsidRDefault="001D138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0B252F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2F8F31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66D25EE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3B67FD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E8C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E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4B0189C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6A50A6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3D185A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5CC643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03BD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9D5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1847D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0CB4DC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587E9F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612B62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321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55BCE0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07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837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4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EC4F9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F78E5B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6228BA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EC4F9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509150EA" w:rsidR="00407CC3" w:rsidRPr="00407CC3" w:rsidRDefault="000B252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5AD4F6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6C118EF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150E5DE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3F8D08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35F2D2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11BE37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22D14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F2E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04F7D46F" w:rsidR="00407CC3" w:rsidRPr="00407CC3" w:rsidRDefault="003E5DA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3206E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12B95D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0539BAA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41C9CAE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7C9A2D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C2F5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407CC3" w:rsidRPr="00280792" w:rsidRDefault="000B252F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3A1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EC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82C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3ED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717DDA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9A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5A8B601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53BB7BD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141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0E646E8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DE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CC9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29C45ABF" w:rsidR="00407CC3" w:rsidRPr="00407CC3" w:rsidRDefault="000B252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31B812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59A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378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407CC3" w:rsidRPr="00280792" w:rsidRDefault="004854C4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</w:t>
            </w:r>
            <w:r w:rsidR="00407CC3" w:rsidRPr="00280792">
              <w:rPr>
                <w:color w:val="000000"/>
                <w:sz w:val="18"/>
                <w:szCs w:val="18"/>
              </w:rPr>
              <w:t>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11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5A60D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7AF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04ED8D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3E51AE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2C660A7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3B00E5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F235F0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36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073DDE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4CD44A9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2220F0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FBC9E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61ACDD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A42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2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9B2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500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E39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0C0126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4C4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3E3F7F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7BFD44A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2FF242E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2145F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64DA2EE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FA41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455D5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AB9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02344F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1BF0DB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66BDB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5C716A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24F8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321C6F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7053D4C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27AAFDA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Björklund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9FB24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170DDD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3849DF96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38ECBA8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281F4D3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0F4A154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6DF29BA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66417F32" w:rsidR="00407CC3" w:rsidRPr="00407CC3" w:rsidRDefault="000B252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034020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407CC3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="00407CC3"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03A9BAD0" w:rsidR="00407CC3" w:rsidRPr="00407CC3" w:rsidRDefault="00061DF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bookmarkStart w:id="1" w:name="_GoBack"/>
            <w:bookmarkEnd w:id="1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025EF6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494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0F0A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407CC3" w:rsidRPr="00280792" w:rsidRDefault="000B252F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07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66A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3CB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49C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7F8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95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6E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39A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0236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8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BE3DE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77BBECE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445B258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0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D5F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D19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EFB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206E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63047E3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674527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4B3C66E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BCC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060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483E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04E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29F53D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407CC3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A63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C19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03C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F81944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238D37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03E92DC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3E6A02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0B4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8DF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E06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534C36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1D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23B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FFA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4020F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8CA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D3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EB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A479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32C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F9E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F0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B8F98C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4AA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7E1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5CF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E09364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9A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C2C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EF8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DBF6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5F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0D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DCB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6D3B3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68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2C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490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0045F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83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7AB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B9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02B0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2F26C2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309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5D3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749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647FD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1A3739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359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5CF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10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127B0A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3E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5B6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7F2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43707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407CC3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Ulla Andersson </w:t>
            </w:r>
            <w:r w:rsidR="00407CC3">
              <w:rPr>
                <w:color w:val="000000"/>
                <w:sz w:val="18"/>
                <w:szCs w:val="18"/>
              </w:rPr>
              <w:t>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C3F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B4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DD7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24D57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D24D57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Marie-Louise </w:t>
            </w:r>
            <w:proofErr w:type="spellStart"/>
            <w:r>
              <w:rPr>
                <w:color w:val="000000"/>
                <w:sz w:val="18"/>
                <w:szCs w:val="18"/>
              </w:rPr>
              <w:t>Hänel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77777777" w:rsidR="00D24D57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24D57" w:rsidRPr="006B4A80" w14:paraId="4168F271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7DBAA1" w14:textId="424FDAD3" w:rsidR="00D24D57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D72DA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F029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91C01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4144D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BA1D1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BB294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EC7F0" w14:textId="77777777" w:rsidR="00D24D57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19569231" w14:textId="77777777" w:rsidR="00E51534" w:rsidRDefault="00E51534" w:rsidP="00985D72">
      <w:pPr>
        <w:rPr>
          <w:sz w:val="22"/>
          <w:szCs w:val="22"/>
        </w:rPr>
      </w:pPr>
    </w:p>
    <w:p w14:paraId="6C4B80ED" w14:textId="1567E6DF" w:rsidR="0020543C" w:rsidRDefault="0020543C" w:rsidP="0020543C">
      <w:pPr>
        <w:rPr>
          <w:sz w:val="22"/>
          <w:szCs w:val="22"/>
        </w:rPr>
      </w:pPr>
    </w:p>
    <w:p w14:paraId="279DF7A4" w14:textId="77777777" w:rsidR="0020543C" w:rsidRDefault="0020543C" w:rsidP="0020543C"/>
    <w:p w14:paraId="6BB7672C" w14:textId="25C9788E" w:rsidR="009F7055" w:rsidRPr="00082FE6" w:rsidRDefault="00A86403" w:rsidP="00004023">
      <w:r>
        <w:rPr>
          <w:b/>
        </w:rPr>
        <w:br/>
      </w:r>
    </w:p>
    <w:sectPr w:rsidR="009F7055" w:rsidRPr="00082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F62573" w:rsidRDefault="00F62573" w:rsidP="00011EB2">
      <w:r>
        <w:separator/>
      </w:r>
    </w:p>
  </w:endnote>
  <w:endnote w:type="continuationSeparator" w:id="0">
    <w:p w14:paraId="114A6FDE" w14:textId="77777777" w:rsidR="00F62573" w:rsidRDefault="00F62573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F62573" w:rsidRDefault="00F62573" w:rsidP="00011EB2">
      <w:r>
        <w:separator/>
      </w:r>
    </w:p>
  </w:footnote>
  <w:footnote w:type="continuationSeparator" w:id="0">
    <w:p w14:paraId="03B37AF2" w14:textId="77777777" w:rsidR="00F62573" w:rsidRDefault="00F62573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C5C88"/>
    <w:multiLevelType w:val="hybridMultilevel"/>
    <w:tmpl w:val="21C257A4"/>
    <w:lvl w:ilvl="0" w:tplc="56682B78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C261D"/>
    <w:multiLevelType w:val="hybridMultilevel"/>
    <w:tmpl w:val="A39E933A"/>
    <w:lvl w:ilvl="0" w:tplc="070C92BC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9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9"/>
  </w:num>
  <w:num w:numId="4">
    <w:abstractNumId w:val="7"/>
  </w:num>
  <w:num w:numId="5">
    <w:abstractNumId w:val="12"/>
  </w:num>
  <w:num w:numId="6">
    <w:abstractNumId w:val="10"/>
  </w:num>
  <w:num w:numId="7">
    <w:abstractNumId w:val="20"/>
  </w:num>
  <w:num w:numId="8">
    <w:abstractNumId w:val="18"/>
  </w:num>
  <w:num w:numId="9">
    <w:abstractNumId w:val="3"/>
  </w:num>
  <w:num w:numId="10">
    <w:abstractNumId w:val="2"/>
  </w:num>
  <w:num w:numId="11">
    <w:abstractNumId w:val="17"/>
  </w:num>
  <w:num w:numId="12">
    <w:abstractNumId w:val="19"/>
  </w:num>
  <w:num w:numId="13">
    <w:abstractNumId w:val="26"/>
  </w:num>
  <w:num w:numId="14">
    <w:abstractNumId w:val="13"/>
  </w:num>
  <w:num w:numId="15">
    <w:abstractNumId w:val="15"/>
  </w:num>
  <w:num w:numId="16">
    <w:abstractNumId w:val="11"/>
  </w:num>
  <w:num w:numId="17">
    <w:abstractNumId w:val="23"/>
  </w:num>
  <w:num w:numId="18">
    <w:abstractNumId w:val="25"/>
  </w:num>
  <w:num w:numId="19">
    <w:abstractNumId w:val="21"/>
  </w:num>
  <w:num w:numId="20">
    <w:abstractNumId w:val="0"/>
  </w:num>
  <w:num w:numId="21">
    <w:abstractNumId w:val="16"/>
  </w:num>
  <w:num w:numId="22">
    <w:abstractNumId w:val="22"/>
  </w:num>
  <w:num w:numId="23">
    <w:abstractNumId w:val="4"/>
  </w:num>
  <w:num w:numId="24">
    <w:abstractNumId w:val="6"/>
  </w:num>
  <w:num w:numId="25">
    <w:abstractNumId w:val="1"/>
  </w:num>
  <w:num w:numId="26">
    <w:abstractNumId w:val="1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1073C"/>
    <w:rsid w:val="00011EB2"/>
    <w:rsid w:val="00012105"/>
    <w:rsid w:val="00012752"/>
    <w:rsid w:val="000128AF"/>
    <w:rsid w:val="00012A1D"/>
    <w:rsid w:val="0001386B"/>
    <w:rsid w:val="0001579E"/>
    <w:rsid w:val="000157F3"/>
    <w:rsid w:val="00023659"/>
    <w:rsid w:val="00023D0F"/>
    <w:rsid w:val="00026E5C"/>
    <w:rsid w:val="0003112F"/>
    <w:rsid w:val="00031BD2"/>
    <w:rsid w:val="0003205F"/>
    <w:rsid w:val="00037B24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50E"/>
    <w:rsid w:val="00051782"/>
    <w:rsid w:val="00051D5C"/>
    <w:rsid w:val="00054A58"/>
    <w:rsid w:val="0006043F"/>
    <w:rsid w:val="00061DFC"/>
    <w:rsid w:val="00064876"/>
    <w:rsid w:val="00064AF7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19A1"/>
    <w:rsid w:val="00082C5F"/>
    <w:rsid w:val="00082FE6"/>
    <w:rsid w:val="0008548D"/>
    <w:rsid w:val="00086938"/>
    <w:rsid w:val="0009179B"/>
    <w:rsid w:val="00094A50"/>
    <w:rsid w:val="00094DF3"/>
    <w:rsid w:val="00096209"/>
    <w:rsid w:val="00096707"/>
    <w:rsid w:val="000973F6"/>
    <w:rsid w:val="000A37D8"/>
    <w:rsid w:val="000A475A"/>
    <w:rsid w:val="000A7990"/>
    <w:rsid w:val="000B11C3"/>
    <w:rsid w:val="000B2344"/>
    <w:rsid w:val="000B252F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D7A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46B1"/>
    <w:rsid w:val="00136D22"/>
    <w:rsid w:val="001401F8"/>
    <w:rsid w:val="00141FEE"/>
    <w:rsid w:val="0014476A"/>
    <w:rsid w:val="00146609"/>
    <w:rsid w:val="00147518"/>
    <w:rsid w:val="00153D6E"/>
    <w:rsid w:val="00156698"/>
    <w:rsid w:val="00156BEE"/>
    <w:rsid w:val="00156CE2"/>
    <w:rsid w:val="0016354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EBB"/>
    <w:rsid w:val="001B2F6B"/>
    <w:rsid w:val="001C5A1F"/>
    <w:rsid w:val="001C5E10"/>
    <w:rsid w:val="001C6C66"/>
    <w:rsid w:val="001C7DA7"/>
    <w:rsid w:val="001D138D"/>
    <w:rsid w:val="001E07D8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3D6E"/>
    <w:rsid w:val="00204383"/>
    <w:rsid w:val="0020543C"/>
    <w:rsid w:val="0020668D"/>
    <w:rsid w:val="00206A86"/>
    <w:rsid w:val="0021379E"/>
    <w:rsid w:val="00215065"/>
    <w:rsid w:val="002157D2"/>
    <w:rsid w:val="00215FF0"/>
    <w:rsid w:val="002176C3"/>
    <w:rsid w:val="00221B2C"/>
    <w:rsid w:val="00222428"/>
    <w:rsid w:val="00224CA0"/>
    <w:rsid w:val="00225289"/>
    <w:rsid w:val="00225689"/>
    <w:rsid w:val="002264E1"/>
    <w:rsid w:val="00226827"/>
    <w:rsid w:val="00227A31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5605F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44BE"/>
    <w:rsid w:val="002847BD"/>
    <w:rsid w:val="002854EF"/>
    <w:rsid w:val="0029728B"/>
    <w:rsid w:val="0029766F"/>
    <w:rsid w:val="002A2851"/>
    <w:rsid w:val="002A3049"/>
    <w:rsid w:val="002A3491"/>
    <w:rsid w:val="002A368A"/>
    <w:rsid w:val="002B0293"/>
    <w:rsid w:val="002B3B88"/>
    <w:rsid w:val="002B4671"/>
    <w:rsid w:val="002B5C95"/>
    <w:rsid w:val="002B7046"/>
    <w:rsid w:val="002C0213"/>
    <w:rsid w:val="002C1D17"/>
    <w:rsid w:val="002C5894"/>
    <w:rsid w:val="002D198D"/>
    <w:rsid w:val="002D3BC5"/>
    <w:rsid w:val="002D5049"/>
    <w:rsid w:val="002D7526"/>
    <w:rsid w:val="002E2B18"/>
    <w:rsid w:val="002E32FF"/>
    <w:rsid w:val="002E3959"/>
    <w:rsid w:val="002E54B3"/>
    <w:rsid w:val="002F0CF1"/>
    <w:rsid w:val="002F4959"/>
    <w:rsid w:val="002F63F6"/>
    <w:rsid w:val="00306E2E"/>
    <w:rsid w:val="003079C6"/>
    <w:rsid w:val="0031230E"/>
    <w:rsid w:val="00312B57"/>
    <w:rsid w:val="003175BB"/>
    <w:rsid w:val="003206EB"/>
    <w:rsid w:val="00321622"/>
    <w:rsid w:val="00321ABF"/>
    <w:rsid w:val="00326CF1"/>
    <w:rsid w:val="00330605"/>
    <w:rsid w:val="0033431B"/>
    <w:rsid w:val="003378E7"/>
    <w:rsid w:val="00340E81"/>
    <w:rsid w:val="0034360B"/>
    <w:rsid w:val="0035075A"/>
    <w:rsid w:val="003522A6"/>
    <w:rsid w:val="003533EC"/>
    <w:rsid w:val="003540C7"/>
    <w:rsid w:val="00354B71"/>
    <w:rsid w:val="003570F6"/>
    <w:rsid w:val="003655CB"/>
    <w:rsid w:val="0037052A"/>
    <w:rsid w:val="00375FE0"/>
    <w:rsid w:val="00376F09"/>
    <w:rsid w:val="00380ADB"/>
    <w:rsid w:val="003830EA"/>
    <w:rsid w:val="00383D24"/>
    <w:rsid w:val="00386CC5"/>
    <w:rsid w:val="00392DEF"/>
    <w:rsid w:val="00396A2B"/>
    <w:rsid w:val="003A0E8F"/>
    <w:rsid w:val="003A1AC8"/>
    <w:rsid w:val="003A3984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5DAA"/>
    <w:rsid w:val="003E7311"/>
    <w:rsid w:val="003F20E8"/>
    <w:rsid w:val="003F5664"/>
    <w:rsid w:val="00400F13"/>
    <w:rsid w:val="00401976"/>
    <w:rsid w:val="00404205"/>
    <w:rsid w:val="004061F8"/>
    <w:rsid w:val="00407CC3"/>
    <w:rsid w:val="00412400"/>
    <w:rsid w:val="004144E6"/>
    <w:rsid w:val="00416382"/>
    <w:rsid w:val="004173D5"/>
    <w:rsid w:val="00421A1B"/>
    <w:rsid w:val="004240BA"/>
    <w:rsid w:val="00425D3E"/>
    <w:rsid w:val="004328CC"/>
    <w:rsid w:val="00432B37"/>
    <w:rsid w:val="00437981"/>
    <w:rsid w:val="00440FBA"/>
    <w:rsid w:val="00441607"/>
    <w:rsid w:val="00443342"/>
    <w:rsid w:val="00446E9B"/>
    <w:rsid w:val="00453FEF"/>
    <w:rsid w:val="0045655D"/>
    <w:rsid w:val="00460EB1"/>
    <w:rsid w:val="00461443"/>
    <w:rsid w:val="004655F9"/>
    <w:rsid w:val="00471FDF"/>
    <w:rsid w:val="004732BB"/>
    <w:rsid w:val="00474C2D"/>
    <w:rsid w:val="004757D4"/>
    <w:rsid w:val="004770D8"/>
    <w:rsid w:val="00484A4F"/>
    <w:rsid w:val="004854C4"/>
    <w:rsid w:val="00494E5D"/>
    <w:rsid w:val="00496A44"/>
    <w:rsid w:val="004A0C4E"/>
    <w:rsid w:val="004A1273"/>
    <w:rsid w:val="004A355B"/>
    <w:rsid w:val="004A411D"/>
    <w:rsid w:val="004A7D22"/>
    <w:rsid w:val="004B180E"/>
    <w:rsid w:val="004B30B3"/>
    <w:rsid w:val="004B32AE"/>
    <w:rsid w:val="004C4DCC"/>
    <w:rsid w:val="004C58E3"/>
    <w:rsid w:val="004C691F"/>
    <w:rsid w:val="004D2898"/>
    <w:rsid w:val="004D35EA"/>
    <w:rsid w:val="004D367E"/>
    <w:rsid w:val="004D459A"/>
    <w:rsid w:val="004D4845"/>
    <w:rsid w:val="004D5B5E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2321"/>
    <w:rsid w:val="0053334B"/>
    <w:rsid w:val="00536F39"/>
    <w:rsid w:val="0054170A"/>
    <w:rsid w:val="00541F55"/>
    <w:rsid w:val="00543533"/>
    <w:rsid w:val="00545C55"/>
    <w:rsid w:val="00546B7E"/>
    <w:rsid w:val="00546D91"/>
    <w:rsid w:val="00553C0C"/>
    <w:rsid w:val="00557F60"/>
    <w:rsid w:val="00560CB7"/>
    <w:rsid w:val="005630DE"/>
    <w:rsid w:val="005636BC"/>
    <w:rsid w:val="005669F4"/>
    <w:rsid w:val="0057013F"/>
    <w:rsid w:val="0057463C"/>
    <w:rsid w:val="00575B07"/>
    <w:rsid w:val="0058354B"/>
    <w:rsid w:val="0058488F"/>
    <w:rsid w:val="00584DB5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255D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62DE"/>
    <w:rsid w:val="005D6846"/>
    <w:rsid w:val="005D7D78"/>
    <w:rsid w:val="005E0623"/>
    <w:rsid w:val="005E22E5"/>
    <w:rsid w:val="005E23B1"/>
    <w:rsid w:val="005E385B"/>
    <w:rsid w:val="005E5F1A"/>
    <w:rsid w:val="005F0351"/>
    <w:rsid w:val="005F0CEF"/>
    <w:rsid w:val="005F2D81"/>
    <w:rsid w:val="005F3FBB"/>
    <w:rsid w:val="00601C68"/>
    <w:rsid w:val="00602F25"/>
    <w:rsid w:val="006060B0"/>
    <w:rsid w:val="0061389C"/>
    <w:rsid w:val="00617404"/>
    <w:rsid w:val="00620B12"/>
    <w:rsid w:val="00621090"/>
    <w:rsid w:val="00621CF8"/>
    <w:rsid w:val="00622F23"/>
    <w:rsid w:val="006233CF"/>
    <w:rsid w:val="00627995"/>
    <w:rsid w:val="006308D4"/>
    <w:rsid w:val="006336ED"/>
    <w:rsid w:val="00634BD2"/>
    <w:rsid w:val="00637245"/>
    <w:rsid w:val="0063732E"/>
    <w:rsid w:val="00641A00"/>
    <w:rsid w:val="00642E4D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86646"/>
    <w:rsid w:val="006911C2"/>
    <w:rsid w:val="00691669"/>
    <w:rsid w:val="00693AF0"/>
    <w:rsid w:val="006957EF"/>
    <w:rsid w:val="006975BF"/>
    <w:rsid w:val="006A0E05"/>
    <w:rsid w:val="006A1501"/>
    <w:rsid w:val="006A192F"/>
    <w:rsid w:val="006A4B73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4051"/>
    <w:rsid w:val="006F55CF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597E"/>
    <w:rsid w:val="00716F0E"/>
    <w:rsid w:val="00723829"/>
    <w:rsid w:val="00723F1B"/>
    <w:rsid w:val="0072404B"/>
    <w:rsid w:val="007370DC"/>
    <w:rsid w:val="007402A2"/>
    <w:rsid w:val="00744FB3"/>
    <w:rsid w:val="007473C4"/>
    <w:rsid w:val="00750CED"/>
    <w:rsid w:val="007537E3"/>
    <w:rsid w:val="00753A33"/>
    <w:rsid w:val="00755841"/>
    <w:rsid w:val="00760721"/>
    <w:rsid w:val="007614D1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49F1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F38"/>
    <w:rsid w:val="007E0362"/>
    <w:rsid w:val="007E67CF"/>
    <w:rsid w:val="007F02BF"/>
    <w:rsid w:val="007F0323"/>
    <w:rsid w:val="007F1F84"/>
    <w:rsid w:val="007F2947"/>
    <w:rsid w:val="007F2973"/>
    <w:rsid w:val="007F2AFE"/>
    <w:rsid w:val="007F2F96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32DD5"/>
    <w:rsid w:val="0083529A"/>
    <w:rsid w:val="008352F5"/>
    <w:rsid w:val="0083667C"/>
    <w:rsid w:val="00837D60"/>
    <w:rsid w:val="00843AFB"/>
    <w:rsid w:val="00850CB3"/>
    <w:rsid w:val="0085576F"/>
    <w:rsid w:val="00857BE0"/>
    <w:rsid w:val="00860E56"/>
    <w:rsid w:val="00862F6D"/>
    <w:rsid w:val="00874A67"/>
    <w:rsid w:val="00875376"/>
    <w:rsid w:val="008807AF"/>
    <w:rsid w:val="00882FDB"/>
    <w:rsid w:val="00883594"/>
    <w:rsid w:val="008845B6"/>
    <w:rsid w:val="0088559E"/>
    <w:rsid w:val="00887096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3500"/>
    <w:rsid w:val="008B60FD"/>
    <w:rsid w:val="008B7943"/>
    <w:rsid w:val="008B7C2A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7B53"/>
    <w:rsid w:val="008F276E"/>
    <w:rsid w:val="008F5430"/>
    <w:rsid w:val="008F5C48"/>
    <w:rsid w:val="00903C90"/>
    <w:rsid w:val="00907C0C"/>
    <w:rsid w:val="009117CD"/>
    <w:rsid w:val="00911F21"/>
    <w:rsid w:val="0091231B"/>
    <w:rsid w:val="00915B8D"/>
    <w:rsid w:val="00920488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47E8C"/>
    <w:rsid w:val="00950931"/>
    <w:rsid w:val="00950D42"/>
    <w:rsid w:val="00953C65"/>
    <w:rsid w:val="00962F9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C1753"/>
    <w:rsid w:val="009C1F83"/>
    <w:rsid w:val="009C3552"/>
    <w:rsid w:val="009C3B74"/>
    <w:rsid w:val="009C4506"/>
    <w:rsid w:val="009C46E1"/>
    <w:rsid w:val="009C4F3C"/>
    <w:rsid w:val="009D07FB"/>
    <w:rsid w:val="009D2230"/>
    <w:rsid w:val="009E1362"/>
    <w:rsid w:val="009E3728"/>
    <w:rsid w:val="009F05F2"/>
    <w:rsid w:val="009F7055"/>
    <w:rsid w:val="00A03C22"/>
    <w:rsid w:val="00A0417A"/>
    <w:rsid w:val="00A04A0C"/>
    <w:rsid w:val="00A061FC"/>
    <w:rsid w:val="00A07309"/>
    <w:rsid w:val="00A104C7"/>
    <w:rsid w:val="00A117B7"/>
    <w:rsid w:val="00A15B0B"/>
    <w:rsid w:val="00A2322B"/>
    <w:rsid w:val="00A246AE"/>
    <w:rsid w:val="00A25C92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6403"/>
    <w:rsid w:val="00A87CA0"/>
    <w:rsid w:val="00A9229C"/>
    <w:rsid w:val="00A92A01"/>
    <w:rsid w:val="00A94505"/>
    <w:rsid w:val="00AA2174"/>
    <w:rsid w:val="00AA6922"/>
    <w:rsid w:val="00AB14CB"/>
    <w:rsid w:val="00AB2672"/>
    <w:rsid w:val="00AC376E"/>
    <w:rsid w:val="00AC49F7"/>
    <w:rsid w:val="00AC54D9"/>
    <w:rsid w:val="00AD495C"/>
    <w:rsid w:val="00AE25D1"/>
    <w:rsid w:val="00AE4805"/>
    <w:rsid w:val="00AF0F4F"/>
    <w:rsid w:val="00AF33F1"/>
    <w:rsid w:val="00AF57AD"/>
    <w:rsid w:val="00AF7C88"/>
    <w:rsid w:val="00B01631"/>
    <w:rsid w:val="00B026D0"/>
    <w:rsid w:val="00B06F00"/>
    <w:rsid w:val="00B10E78"/>
    <w:rsid w:val="00B13295"/>
    <w:rsid w:val="00B15499"/>
    <w:rsid w:val="00B17B15"/>
    <w:rsid w:val="00B24CC2"/>
    <w:rsid w:val="00B24CE9"/>
    <w:rsid w:val="00B27C31"/>
    <w:rsid w:val="00B32FFF"/>
    <w:rsid w:val="00B344DE"/>
    <w:rsid w:val="00B35B71"/>
    <w:rsid w:val="00B365AE"/>
    <w:rsid w:val="00B42C93"/>
    <w:rsid w:val="00B42D96"/>
    <w:rsid w:val="00B434CE"/>
    <w:rsid w:val="00B47109"/>
    <w:rsid w:val="00B479E7"/>
    <w:rsid w:val="00B52DE4"/>
    <w:rsid w:val="00B64150"/>
    <w:rsid w:val="00B717E1"/>
    <w:rsid w:val="00B728D6"/>
    <w:rsid w:val="00B74D1B"/>
    <w:rsid w:val="00B75EA1"/>
    <w:rsid w:val="00B77021"/>
    <w:rsid w:val="00B77932"/>
    <w:rsid w:val="00B8015A"/>
    <w:rsid w:val="00B85991"/>
    <w:rsid w:val="00B86D64"/>
    <w:rsid w:val="00B87D24"/>
    <w:rsid w:val="00B90331"/>
    <w:rsid w:val="00B930E2"/>
    <w:rsid w:val="00B942E4"/>
    <w:rsid w:val="00B94479"/>
    <w:rsid w:val="00B95953"/>
    <w:rsid w:val="00B95CD5"/>
    <w:rsid w:val="00B972D1"/>
    <w:rsid w:val="00BA0BA4"/>
    <w:rsid w:val="00BA1428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C0393"/>
    <w:rsid w:val="00BC0AF9"/>
    <w:rsid w:val="00BC1250"/>
    <w:rsid w:val="00BC171A"/>
    <w:rsid w:val="00BC3775"/>
    <w:rsid w:val="00BC7C95"/>
    <w:rsid w:val="00BD07EB"/>
    <w:rsid w:val="00BD09F7"/>
    <w:rsid w:val="00BD3106"/>
    <w:rsid w:val="00BD3870"/>
    <w:rsid w:val="00BD4DBD"/>
    <w:rsid w:val="00BD4FD2"/>
    <w:rsid w:val="00BD63AE"/>
    <w:rsid w:val="00BD697D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39EE"/>
    <w:rsid w:val="00C13E47"/>
    <w:rsid w:val="00C16DA2"/>
    <w:rsid w:val="00C17AC1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61C0"/>
    <w:rsid w:val="00C36A0F"/>
    <w:rsid w:val="00C40CB2"/>
    <w:rsid w:val="00C46FA2"/>
    <w:rsid w:val="00C50C00"/>
    <w:rsid w:val="00C55888"/>
    <w:rsid w:val="00C57FEE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2424"/>
    <w:rsid w:val="00C82CAF"/>
    <w:rsid w:val="00C846C9"/>
    <w:rsid w:val="00C865CE"/>
    <w:rsid w:val="00C87A7D"/>
    <w:rsid w:val="00C90C35"/>
    <w:rsid w:val="00C91013"/>
    <w:rsid w:val="00C94AEB"/>
    <w:rsid w:val="00C94B7B"/>
    <w:rsid w:val="00C96631"/>
    <w:rsid w:val="00CA30D5"/>
    <w:rsid w:val="00CA4F91"/>
    <w:rsid w:val="00CA6887"/>
    <w:rsid w:val="00CB1683"/>
    <w:rsid w:val="00CB5EB6"/>
    <w:rsid w:val="00CC0507"/>
    <w:rsid w:val="00CC6D97"/>
    <w:rsid w:val="00CC7CD0"/>
    <w:rsid w:val="00CD067D"/>
    <w:rsid w:val="00CD286C"/>
    <w:rsid w:val="00CD3E1F"/>
    <w:rsid w:val="00CD3EB9"/>
    <w:rsid w:val="00CD4C13"/>
    <w:rsid w:val="00CD58E4"/>
    <w:rsid w:val="00CD7E6F"/>
    <w:rsid w:val="00CE14A7"/>
    <w:rsid w:val="00CE4EC1"/>
    <w:rsid w:val="00CE5784"/>
    <w:rsid w:val="00CF073C"/>
    <w:rsid w:val="00CF18AC"/>
    <w:rsid w:val="00CF4ED3"/>
    <w:rsid w:val="00CF5F02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3364"/>
    <w:rsid w:val="00D24B57"/>
    <w:rsid w:val="00D24D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47967"/>
    <w:rsid w:val="00D5349D"/>
    <w:rsid w:val="00D54128"/>
    <w:rsid w:val="00D633DD"/>
    <w:rsid w:val="00D65EC0"/>
    <w:rsid w:val="00D66118"/>
    <w:rsid w:val="00D70677"/>
    <w:rsid w:val="00D7430F"/>
    <w:rsid w:val="00D7460D"/>
    <w:rsid w:val="00D77DB5"/>
    <w:rsid w:val="00D816C9"/>
    <w:rsid w:val="00D828C7"/>
    <w:rsid w:val="00D8468E"/>
    <w:rsid w:val="00D85E2A"/>
    <w:rsid w:val="00D861A8"/>
    <w:rsid w:val="00D914CA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52F"/>
    <w:rsid w:val="00DA15A4"/>
    <w:rsid w:val="00DA5B55"/>
    <w:rsid w:val="00DA7DDC"/>
    <w:rsid w:val="00DB3575"/>
    <w:rsid w:val="00DB7C5D"/>
    <w:rsid w:val="00DC1DD3"/>
    <w:rsid w:val="00DC1F61"/>
    <w:rsid w:val="00DC63D8"/>
    <w:rsid w:val="00DD57AC"/>
    <w:rsid w:val="00DD700B"/>
    <w:rsid w:val="00DE08DB"/>
    <w:rsid w:val="00DE2E23"/>
    <w:rsid w:val="00DE36F3"/>
    <w:rsid w:val="00DE3D8E"/>
    <w:rsid w:val="00DF04A8"/>
    <w:rsid w:val="00DF0B27"/>
    <w:rsid w:val="00DF1630"/>
    <w:rsid w:val="00DF4413"/>
    <w:rsid w:val="00DF485F"/>
    <w:rsid w:val="00DF7414"/>
    <w:rsid w:val="00E01491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33AF"/>
    <w:rsid w:val="00E3547B"/>
    <w:rsid w:val="00E377AA"/>
    <w:rsid w:val="00E51534"/>
    <w:rsid w:val="00E6087B"/>
    <w:rsid w:val="00E62553"/>
    <w:rsid w:val="00E65740"/>
    <w:rsid w:val="00E66444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1350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7E9F"/>
    <w:rsid w:val="00EC30AB"/>
    <w:rsid w:val="00EC3EFC"/>
    <w:rsid w:val="00EC4F93"/>
    <w:rsid w:val="00EC6EC7"/>
    <w:rsid w:val="00ED225F"/>
    <w:rsid w:val="00ED52B0"/>
    <w:rsid w:val="00ED6691"/>
    <w:rsid w:val="00EE18B8"/>
    <w:rsid w:val="00EE1EE6"/>
    <w:rsid w:val="00EE2BCA"/>
    <w:rsid w:val="00EE4154"/>
    <w:rsid w:val="00EE5736"/>
    <w:rsid w:val="00EE676F"/>
    <w:rsid w:val="00EE7EB2"/>
    <w:rsid w:val="00EF0910"/>
    <w:rsid w:val="00EF7551"/>
    <w:rsid w:val="00EF7E56"/>
    <w:rsid w:val="00F032A0"/>
    <w:rsid w:val="00F063C4"/>
    <w:rsid w:val="00F10979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52E08"/>
    <w:rsid w:val="00F53DBA"/>
    <w:rsid w:val="00F53F49"/>
    <w:rsid w:val="00F543A8"/>
    <w:rsid w:val="00F61BBB"/>
    <w:rsid w:val="00F6207B"/>
    <w:rsid w:val="00F62573"/>
    <w:rsid w:val="00F63B89"/>
    <w:rsid w:val="00F63EC7"/>
    <w:rsid w:val="00F66354"/>
    <w:rsid w:val="00F66E5F"/>
    <w:rsid w:val="00F66EFA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3790"/>
    <w:rsid w:val="00FC79D4"/>
    <w:rsid w:val="00FD1716"/>
    <w:rsid w:val="00FD7FE3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50E19-EDB8-44E4-8B27-7E8C66CA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5</Pages>
  <Words>741</Words>
  <Characters>4040</Characters>
  <Application>Microsoft Office Word</Application>
  <DocSecurity>0</DocSecurity>
  <Lines>2020</Lines>
  <Paragraphs>265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7</cp:revision>
  <cp:lastPrinted>2020-05-04T08:47:00Z</cp:lastPrinted>
  <dcterms:created xsi:type="dcterms:W3CDTF">2020-05-11T08:37:00Z</dcterms:created>
  <dcterms:modified xsi:type="dcterms:W3CDTF">2020-09-02T11:38:00Z</dcterms:modified>
</cp:coreProperties>
</file>