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870348D0D2E455E9F217A78C1F3B112"/>
        </w:placeholder>
        <w:text/>
      </w:sdtPr>
      <w:sdtEndPr/>
      <w:sdtContent>
        <w:p w:rsidRPr="009B062B" w:rsidR="00AF30DD" w:rsidP="00686FCC" w:rsidRDefault="00AF30DD" w14:paraId="0426B8CF" w14:textId="77777777">
          <w:pPr>
            <w:pStyle w:val="Rubrik1"/>
            <w:spacing w:after="300"/>
          </w:pPr>
          <w:r w:rsidRPr="009B062B">
            <w:t>Förslag till riksdagsbeslut</w:t>
          </w:r>
        </w:p>
      </w:sdtContent>
    </w:sdt>
    <w:sdt>
      <w:sdtPr>
        <w:alias w:val="Yrkande 1"/>
        <w:tag w:val="8ca51a00-16a8-41f8-be30-71f0046a5dbc"/>
        <w:id w:val="-373847812"/>
        <w:lock w:val="sdtLocked"/>
      </w:sdtPr>
      <w:sdtEndPr/>
      <w:sdtContent>
        <w:p w:rsidR="004C4EAD" w:rsidRDefault="00470426" w14:paraId="5C8C99E4" w14:textId="77777777">
          <w:pPr>
            <w:pStyle w:val="Frslagstext"/>
            <w:numPr>
              <w:ilvl w:val="0"/>
              <w:numId w:val="0"/>
            </w:numPr>
          </w:pPr>
          <w:r>
            <w:t>Riksdagen ställer sig bakom det som anförs i motionen om att ge regeringen i uppdrag att tillsätta en bred utredning kring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7480E6255C49B39E26E78A655EB5F4"/>
        </w:placeholder>
        <w:text/>
      </w:sdtPr>
      <w:sdtEndPr/>
      <w:sdtContent>
        <w:p w:rsidRPr="009B062B" w:rsidR="006D79C9" w:rsidP="00333E95" w:rsidRDefault="006D79C9" w14:paraId="18F89E9D" w14:textId="77777777">
          <w:pPr>
            <w:pStyle w:val="Rubrik1"/>
          </w:pPr>
          <w:r>
            <w:t>Motivering</w:t>
          </w:r>
        </w:p>
      </w:sdtContent>
    </w:sdt>
    <w:p w:rsidRPr="00686FCC" w:rsidR="00574BDC" w:rsidP="00686FCC" w:rsidRDefault="008F4EEE" w14:paraId="14E9BE43" w14:textId="77777777">
      <w:pPr>
        <w:pStyle w:val="Normalutanindragellerluft"/>
      </w:pPr>
      <w:r w:rsidRPr="00686FCC">
        <w:t xml:space="preserve">När den palliativa vården inte längre räcker till och ingen lindring finns att få måste det finnas en väg ut ur lidandet. </w:t>
      </w:r>
      <w:r w:rsidRPr="00686FCC" w:rsidR="004F38BF">
        <w:t>Vi behöver våga möta döden på ett betydligt mer värdigt sätt än vi gör idag i Sverige och för att kunna göra det behöver vi tillsätta en utredning för att på så sätt få ökad kunskap och underlag för en lagändring</w:t>
      </w:r>
      <w:r w:rsidRPr="00686FCC" w:rsidR="00297A81">
        <w:t xml:space="preserve"> om dödshjälp</w:t>
      </w:r>
      <w:r w:rsidRPr="00686FCC" w:rsidR="004F38BF">
        <w:t>.</w:t>
      </w:r>
    </w:p>
    <w:p w:rsidRPr="00686FCC" w:rsidR="00574BDC" w:rsidP="00686FCC" w:rsidRDefault="006F7DDB" w14:paraId="6634BFEB" w14:textId="05EF71A2">
      <w:r w:rsidRPr="00686FCC">
        <w:t xml:space="preserve">I svensk lagstiftning är det förbjudet att ge döende patienter frivillig dödshjälp. </w:t>
      </w:r>
      <w:r w:rsidRPr="00686FCC" w:rsidR="002E02B1">
        <w:t xml:space="preserve">Har du en obotlig sjukdom som sakta men säkert bryter ner din kropp kan du få hjälp att avsluta livet i Schweiz. Det vet de flesta som lider av någon sådan sjukdom om. Men det kostar en hel del pengar, så jag vet att det finns de som sparar och hoppas få ihop tillräckligt mycket pengar för att kunna åka dit när lidandet blir för svårt. </w:t>
      </w:r>
      <w:r w:rsidRPr="00686FCC">
        <w:t xml:space="preserve">Inte alla </w:t>
      </w:r>
      <w:r w:rsidRPr="00686FCC" w:rsidR="008F4EEE">
        <w:t>lyckas</w:t>
      </w:r>
      <w:r w:rsidRPr="00686FCC">
        <w:t xml:space="preserve"> och</w:t>
      </w:r>
      <w:r w:rsidR="00C421D6">
        <w:t xml:space="preserve"> de</w:t>
      </w:r>
      <w:r w:rsidRPr="00686FCC">
        <w:t xml:space="preserve"> tvingas därför till en utdragen och </w:t>
      </w:r>
      <w:r w:rsidRPr="00686FCC" w:rsidR="00297A81">
        <w:t xml:space="preserve">ibland också </w:t>
      </w:r>
      <w:r w:rsidRPr="00686FCC">
        <w:t>smärtsam död på en palliativ avdelning i Sverige.</w:t>
      </w:r>
    </w:p>
    <w:p w:rsidRPr="00686FCC" w:rsidR="00686FCC" w:rsidP="00686FCC" w:rsidRDefault="00DF754E" w14:paraId="10B38153" w14:textId="77777777">
      <w:r w:rsidRPr="00686FCC">
        <w:t>Att våra vårdrutiner förbjuder oss att hjälpa människor som lider av obotliga och smärtsamma sjukdomar till ett värdigt avslut när ingen mer hjälp finns att få är ovärdigt av oss alla. För de människor där en god palliativ vård inte är tillräcklig måste vi få till stånd ett värdigt avslut.</w:t>
      </w:r>
    </w:p>
    <w:p w:rsidRPr="00686FCC" w:rsidR="00574BDC" w:rsidP="00686FCC" w:rsidRDefault="004F38BF" w14:paraId="517516A8" w14:textId="4DE7138A">
      <w:r w:rsidRPr="00686FCC">
        <w:t>Detta är inte en medicinsk fråga. Det handlar om mänskliga rättigheter</w:t>
      </w:r>
      <w:r w:rsidRPr="00686FCC" w:rsidR="00297A81">
        <w:t xml:space="preserve"> och medmänsklighet.</w:t>
      </w:r>
      <w:r w:rsidRPr="00686FCC" w:rsidR="00574BDC">
        <w:t xml:space="preserve"> </w:t>
      </w:r>
      <w:r w:rsidRPr="00686FCC" w:rsidR="00DF754E">
        <w:t>80</w:t>
      </w:r>
      <w:r w:rsidR="00C421D6">
        <w:t> </w:t>
      </w:r>
      <w:r w:rsidRPr="00686FCC" w:rsidR="00DF754E">
        <w:t xml:space="preserve">% av befolkningen i Sverige är positiva till frivillig dödshjälp när allt hopp är ute, enligt Novus 2020. </w:t>
      </w:r>
    </w:p>
    <w:p w:rsidRPr="00686FCC" w:rsidR="00574BDC" w:rsidP="00686FCC" w:rsidRDefault="00ED560A" w14:paraId="13F30C24" w14:textId="5ACD376C">
      <w:r w:rsidRPr="00686FCC">
        <w:t>I flera europeiska länder pågår nu processer som leder till att frivillig dödshjälp blir avkriminaliserad. Tyskland är ett exempel.</w:t>
      </w:r>
      <w:r w:rsidRPr="00686FCC" w:rsidR="00574BDC">
        <w:t xml:space="preserve"> </w:t>
      </w:r>
      <w:r w:rsidRPr="00686FCC" w:rsidR="00337597">
        <w:t xml:space="preserve">De länder som har aktiv dödshjälp använder sig av olika modeller och det finns alltså forskning att tillgå för att fylla en utredning kring hur vi i Sverige skulle kunna utforma detta. I Belgien och Nederländerna är </w:t>
      </w:r>
      <w:r w:rsidRPr="00686FCC" w:rsidR="00297A81">
        <w:t>”</w:t>
      </w:r>
      <w:r w:rsidRPr="00686FCC" w:rsidR="00337597">
        <w:t>outhärdligt lidande</w:t>
      </w:r>
      <w:r w:rsidRPr="00686FCC" w:rsidR="00297A81">
        <w:t>”</w:t>
      </w:r>
      <w:r w:rsidRPr="00686FCC" w:rsidR="00337597">
        <w:t xml:space="preserve"> det villkor som ska vara uppfyllt för att en läkare ska kunna ge </w:t>
      </w:r>
      <w:r w:rsidRPr="00686FCC" w:rsidR="00337597">
        <w:lastRenderedPageBreak/>
        <w:t>patienten ett dödande medel. I några amerikanska stater kan människor med obotlig terminal sjukdom efter noggrant övervägande få ett läkemedel på recept att ta själv</w:t>
      </w:r>
      <w:r w:rsidR="00C421D6">
        <w:t>a</w:t>
      </w:r>
      <w:r w:rsidRPr="00686FCC" w:rsidR="00337597">
        <w:t xml:space="preserve">. </w:t>
      </w:r>
    </w:p>
    <w:p w:rsidRPr="00686FCC" w:rsidR="00BB6339" w:rsidP="00686FCC" w:rsidRDefault="004F38BF" w14:paraId="6E258423" w14:textId="4A17A8EC">
      <w:r w:rsidRPr="00686FCC">
        <w:t xml:space="preserve">Det är </w:t>
      </w:r>
      <w:r w:rsidRPr="00686FCC" w:rsidR="00981763">
        <w:t xml:space="preserve">självklart </w:t>
      </w:r>
      <w:r w:rsidRPr="00686FCC">
        <w:t>en svår fråga och många dilemman att möta men det är fullt möjligt</w:t>
      </w:r>
      <w:r w:rsidRPr="00686FCC" w:rsidR="00981763">
        <w:t xml:space="preserve"> att hitta en lösning</w:t>
      </w:r>
      <w:r w:rsidRPr="00686FCC">
        <w:t xml:space="preserve">, alltså enbart en fråga om man vill och vågar. Jag utmanar därför det svenska systemet och begär att </w:t>
      </w:r>
      <w:r w:rsidRPr="00686FCC" w:rsidR="002E02B1">
        <w:t>regeringen</w:t>
      </w:r>
      <w:r w:rsidRPr="00686FCC">
        <w:t xml:space="preserve"> </w:t>
      </w:r>
      <w:r w:rsidRPr="00686FCC" w:rsidR="002E02B1">
        <w:t>skyndsamt</w:t>
      </w:r>
      <w:r w:rsidRPr="00686FCC">
        <w:t xml:space="preserve"> tillsätter en utredning </w:t>
      </w:r>
      <w:r w:rsidRPr="00686FCC" w:rsidR="002E02B1">
        <w:t>kring dödshjälp för att utreda hur det skulle kunna gå till</w:t>
      </w:r>
      <w:r w:rsidR="00C421D6">
        <w:t xml:space="preserve"> och</w:t>
      </w:r>
      <w:r w:rsidRPr="00686FCC" w:rsidR="002E02B1">
        <w:t xml:space="preserve"> vilka kriterier som måste vara uppfyllda för att </w:t>
      </w:r>
      <w:r w:rsidRPr="00686FCC" w:rsidR="00BD2927">
        <w:t xml:space="preserve">individen </w:t>
      </w:r>
      <w:r w:rsidRPr="00686FCC" w:rsidR="002E02B1">
        <w:t xml:space="preserve">själv </w:t>
      </w:r>
      <w:r w:rsidRPr="00686FCC" w:rsidR="00BD2927">
        <w:t xml:space="preserve">ska </w:t>
      </w:r>
      <w:r w:rsidRPr="00686FCC" w:rsidR="002E02B1">
        <w:t>få välja att få aktiv dödshjälp.</w:t>
      </w:r>
      <w:r w:rsidRPr="00686FCC" w:rsidR="006F7DDB">
        <w:t xml:space="preserve"> Det är hög tid nu.</w:t>
      </w:r>
    </w:p>
    <w:sdt>
      <w:sdtPr>
        <w:rPr>
          <w:i/>
          <w:noProof/>
        </w:rPr>
        <w:alias w:val="CC_Underskrifter"/>
        <w:tag w:val="CC_Underskrifter"/>
        <w:id w:val="583496634"/>
        <w:lock w:val="sdtContentLocked"/>
        <w:placeholder>
          <w:docPart w:val="7AA138AC82D24FBC959749A7C949A14E"/>
        </w:placeholder>
      </w:sdtPr>
      <w:sdtEndPr>
        <w:rPr>
          <w:i w:val="0"/>
          <w:noProof w:val="0"/>
        </w:rPr>
      </w:sdtEndPr>
      <w:sdtContent>
        <w:p w:rsidR="00686FCC" w:rsidP="00C93761" w:rsidRDefault="00686FCC" w14:paraId="304B225C" w14:textId="77777777"/>
        <w:p w:rsidRPr="008E0FE2" w:rsidR="004801AC" w:rsidP="00C93761" w:rsidRDefault="00165CFA" w14:paraId="4D71EFC6" w14:textId="77777777"/>
      </w:sdtContent>
    </w:sdt>
    <w:tbl>
      <w:tblPr>
        <w:tblW w:w="5000" w:type="pct"/>
        <w:tblLook w:val="04A0" w:firstRow="1" w:lastRow="0" w:firstColumn="1" w:lastColumn="0" w:noHBand="0" w:noVBand="1"/>
        <w:tblCaption w:val="underskrifter"/>
      </w:tblPr>
      <w:tblGrid>
        <w:gridCol w:w="4252"/>
        <w:gridCol w:w="4252"/>
      </w:tblGrid>
      <w:tr w:rsidR="000B2648" w14:paraId="7D88C4A1" w14:textId="77777777">
        <w:trPr>
          <w:cantSplit/>
        </w:trPr>
        <w:tc>
          <w:tcPr>
            <w:tcW w:w="50" w:type="pct"/>
            <w:vAlign w:val="bottom"/>
          </w:tcPr>
          <w:p w:rsidR="000B2648" w:rsidRDefault="00C421D6" w14:paraId="483A7AD3" w14:textId="77777777">
            <w:pPr>
              <w:pStyle w:val="Underskrifter"/>
            </w:pPr>
            <w:r>
              <w:t>Elisabeth Falkhaven (MP)</w:t>
            </w:r>
          </w:p>
        </w:tc>
        <w:tc>
          <w:tcPr>
            <w:tcW w:w="50" w:type="pct"/>
            <w:vAlign w:val="bottom"/>
          </w:tcPr>
          <w:p w:rsidR="000B2648" w:rsidRDefault="000B2648" w14:paraId="0686D43C" w14:textId="77777777">
            <w:pPr>
              <w:pStyle w:val="Underskrifter"/>
            </w:pPr>
          </w:p>
        </w:tc>
      </w:tr>
      <w:tr w:rsidR="000B2648" w14:paraId="6C488F68" w14:textId="77777777">
        <w:trPr>
          <w:cantSplit/>
        </w:trPr>
        <w:tc>
          <w:tcPr>
            <w:tcW w:w="50" w:type="pct"/>
            <w:vAlign w:val="bottom"/>
          </w:tcPr>
          <w:p w:rsidR="000B2648" w:rsidRDefault="00C421D6" w14:paraId="02EC5598" w14:textId="77777777">
            <w:pPr>
              <w:pStyle w:val="Underskrifter"/>
              <w:spacing w:after="0"/>
            </w:pPr>
            <w:r>
              <w:t>Mats Berglund (MP)</w:t>
            </w:r>
          </w:p>
        </w:tc>
        <w:tc>
          <w:tcPr>
            <w:tcW w:w="50" w:type="pct"/>
            <w:vAlign w:val="bottom"/>
          </w:tcPr>
          <w:p w:rsidR="000B2648" w:rsidRDefault="00C421D6" w14:paraId="3F9C5A7F" w14:textId="77777777">
            <w:pPr>
              <w:pStyle w:val="Underskrifter"/>
              <w:spacing w:after="0"/>
            </w:pPr>
            <w:r>
              <w:t>Karolina Skog (MP)</w:t>
            </w:r>
          </w:p>
        </w:tc>
      </w:tr>
      <w:tr w:rsidR="000B2648" w14:paraId="4B834F8C" w14:textId="77777777">
        <w:trPr>
          <w:cantSplit/>
        </w:trPr>
        <w:tc>
          <w:tcPr>
            <w:tcW w:w="50" w:type="pct"/>
            <w:vAlign w:val="bottom"/>
          </w:tcPr>
          <w:p w:rsidR="000B2648" w:rsidRDefault="00C421D6" w14:paraId="36B26E63" w14:textId="77777777">
            <w:pPr>
              <w:pStyle w:val="Underskrifter"/>
              <w:spacing w:after="0"/>
            </w:pPr>
            <w:r>
              <w:t>Rasmus Ling (MP)</w:t>
            </w:r>
          </w:p>
        </w:tc>
        <w:tc>
          <w:tcPr>
            <w:tcW w:w="50" w:type="pct"/>
            <w:vAlign w:val="bottom"/>
          </w:tcPr>
          <w:p w:rsidR="000B2648" w:rsidRDefault="000B2648" w14:paraId="76418B20" w14:textId="77777777">
            <w:pPr>
              <w:pStyle w:val="Underskrifter"/>
            </w:pPr>
          </w:p>
        </w:tc>
      </w:tr>
    </w:tbl>
    <w:p w:rsidR="009E60C6" w:rsidRDefault="009E60C6" w14:paraId="50DE721E" w14:textId="77777777"/>
    <w:sectPr w:rsidR="009E60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D5C0" w14:textId="77777777" w:rsidR="004F38BF" w:rsidRDefault="004F38BF" w:rsidP="000C1CAD">
      <w:pPr>
        <w:spacing w:line="240" w:lineRule="auto"/>
      </w:pPr>
      <w:r>
        <w:separator/>
      </w:r>
    </w:p>
  </w:endnote>
  <w:endnote w:type="continuationSeparator" w:id="0">
    <w:p w14:paraId="549397C6" w14:textId="77777777" w:rsidR="004F38BF" w:rsidRDefault="004F38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3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32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1B70" w14:textId="77777777" w:rsidR="00262EA3" w:rsidRPr="00C93761" w:rsidRDefault="00262EA3" w:rsidP="00C93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4E79" w14:textId="77777777" w:rsidR="004F38BF" w:rsidRDefault="004F38BF" w:rsidP="000C1CAD">
      <w:pPr>
        <w:spacing w:line="240" w:lineRule="auto"/>
      </w:pPr>
      <w:r>
        <w:separator/>
      </w:r>
    </w:p>
  </w:footnote>
  <w:footnote w:type="continuationSeparator" w:id="0">
    <w:p w14:paraId="02DCCEA9" w14:textId="77777777" w:rsidR="004F38BF" w:rsidRDefault="004F38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FC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08D68" wp14:editId="063DB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DFAB0" w14:textId="77777777" w:rsidR="00262EA3" w:rsidRDefault="00165CFA" w:rsidP="008103B5">
                          <w:pPr>
                            <w:jc w:val="right"/>
                          </w:pPr>
                          <w:sdt>
                            <w:sdtPr>
                              <w:alias w:val="CC_Noformat_Partikod"/>
                              <w:tag w:val="CC_Noformat_Partikod"/>
                              <w:id w:val="-53464382"/>
                              <w:placeholder>
                                <w:docPart w:val="AE4087F5594247188AF83F7EE6380ACA"/>
                              </w:placeholder>
                              <w:text/>
                            </w:sdtPr>
                            <w:sdtEndPr/>
                            <w:sdtContent>
                              <w:r w:rsidR="004F38BF">
                                <w:t>MP</w:t>
                              </w:r>
                            </w:sdtContent>
                          </w:sdt>
                          <w:sdt>
                            <w:sdtPr>
                              <w:alias w:val="CC_Noformat_Partinummer"/>
                              <w:tag w:val="CC_Noformat_Partinummer"/>
                              <w:id w:val="-1709555926"/>
                              <w:placeholder>
                                <w:docPart w:val="254CF3A20BC0483D8FBE06D6B1C7D6BD"/>
                              </w:placeholder>
                              <w:text/>
                            </w:sdtPr>
                            <w:sdtEndPr/>
                            <w:sdtContent>
                              <w:r w:rsidR="005E0541">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08D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DFAB0" w14:textId="77777777" w:rsidR="00262EA3" w:rsidRDefault="00165CFA" w:rsidP="008103B5">
                    <w:pPr>
                      <w:jc w:val="right"/>
                    </w:pPr>
                    <w:sdt>
                      <w:sdtPr>
                        <w:alias w:val="CC_Noformat_Partikod"/>
                        <w:tag w:val="CC_Noformat_Partikod"/>
                        <w:id w:val="-53464382"/>
                        <w:placeholder>
                          <w:docPart w:val="AE4087F5594247188AF83F7EE6380ACA"/>
                        </w:placeholder>
                        <w:text/>
                      </w:sdtPr>
                      <w:sdtEndPr/>
                      <w:sdtContent>
                        <w:r w:rsidR="004F38BF">
                          <w:t>MP</w:t>
                        </w:r>
                      </w:sdtContent>
                    </w:sdt>
                    <w:sdt>
                      <w:sdtPr>
                        <w:alias w:val="CC_Noformat_Partinummer"/>
                        <w:tag w:val="CC_Noformat_Partinummer"/>
                        <w:id w:val="-1709555926"/>
                        <w:placeholder>
                          <w:docPart w:val="254CF3A20BC0483D8FBE06D6B1C7D6BD"/>
                        </w:placeholder>
                        <w:text/>
                      </w:sdtPr>
                      <w:sdtEndPr/>
                      <w:sdtContent>
                        <w:r w:rsidR="005E0541">
                          <w:t>1509</w:t>
                        </w:r>
                      </w:sdtContent>
                    </w:sdt>
                  </w:p>
                </w:txbxContent>
              </v:textbox>
              <w10:wrap anchorx="page"/>
            </v:shape>
          </w:pict>
        </mc:Fallback>
      </mc:AlternateContent>
    </w:r>
  </w:p>
  <w:p w14:paraId="415B40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9A82" w14:textId="77777777" w:rsidR="00262EA3" w:rsidRDefault="00262EA3" w:rsidP="008563AC">
    <w:pPr>
      <w:jc w:val="right"/>
    </w:pPr>
  </w:p>
  <w:p w14:paraId="0FC848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8CC4" w14:textId="77777777" w:rsidR="00262EA3" w:rsidRDefault="00165C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075B97" wp14:editId="1D5169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5423E2" w14:textId="77777777" w:rsidR="00262EA3" w:rsidRDefault="00165CFA" w:rsidP="00A314CF">
    <w:pPr>
      <w:pStyle w:val="FSHNormal"/>
      <w:spacing w:before="40"/>
    </w:pPr>
    <w:sdt>
      <w:sdtPr>
        <w:alias w:val="CC_Noformat_Motionstyp"/>
        <w:tag w:val="CC_Noformat_Motionstyp"/>
        <w:id w:val="1162973129"/>
        <w:lock w:val="sdtContentLocked"/>
        <w15:appearance w15:val="hidden"/>
        <w:text/>
      </w:sdtPr>
      <w:sdtEndPr/>
      <w:sdtContent>
        <w:r w:rsidR="0064617A">
          <w:t>Enskild motion</w:t>
        </w:r>
      </w:sdtContent>
    </w:sdt>
    <w:r w:rsidR="00821B36">
      <w:t xml:space="preserve"> </w:t>
    </w:r>
    <w:sdt>
      <w:sdtPr>
        <w:alias w:val="CC_Noformat_Partikod"/>
        <w:tag w:val="CC_Noformat_Partikod"/>
        <w:id w:val="1471015553"/>
        <w:text/>
      </w:sdtPr>
      <w:sdtEndPr/>
      <w:sdtContent>
        <w:r w:rsidR="004F38BF">
          <w:t>MP</w:t>
        </w:r>
      </w:sdtContent>
    </w:sdt>
    <w:sdt>
      <w:sdtPr>
        <w:alias w:val="CC_Noformat_Partinummer"/>
        <w:tag w:val="CC_Noformat_Partinummer"/>
        <w:id w:val="-2014525982"/>
        <w:text/>
      </w:sdtPr>
      <w:sdtEndPr/>
      <w:sdtContent>
        <w:r w:rsidR="005E0541">
          <w:t>1509</w:t>
        </w:r>
      </w:sdtContent>
    </w:sdt>
  </w:p>
  <w:p w14:paraId="7BF13F22" w14:textId="77777777" w:rsidR="00262EA3" w:rsidRPr="008227B3" w:rsidRDefault="00165C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FF7BB" w14:textId="77777777" w:rsidR="00262EA3" w:rsidRPr="008227B3" w:rsidRDefault="00165C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1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17A">
          <w:t>:3407</w:t>
        </w:r>
      </w:sdtContent>
    </w:sdt>
  </w:p>
  <w:p w14:paraId="0C9FAEDB" w14:textId="77777777" w:rsidR="00262EA3" w:rsidRDefault="00165CFA" w:rsidP="00E03A3D">
    <w:pPr>
      <w:pStyle w:val="Motionr"/>
    </w:pPr>
    <w:sdt>
      <w:sdtPr>
        <w:alias w:val="CC_Noformat_Avtext"/>
        <w:tag w:val="CC_Noformat_Avtext"/>
        <w:id w:val="-2020768203"/>
        <w:lock w:val="sdtContentLocked"/>
        <w15:appearance w15:val="hidden"/>
        <w:text/>
      </w:sdtPr>
      <w:sdtEndPr/>
      <w:sdtContent>
        <w:r w:rsidR="0064617A">
          <w:t>av Elisabeth Falkhaven m.fl. (MP)</w:t>
        </w:r>
      </w:sdtContent>
    </w:sdt>
  </w:p>
  <w:sdt>
    <w:sdtPr>
      <w:alias w:val="CC_Noformat_Rubtext"/>
      <w:tag w:val="CC_Noformat_Rubtext"/>
      <w:id w:val="-218060500"/>
      <w:lock w:val="sdtLocked"/>
      <w:text/>
    </w:sdtPr>
    <w:sdtEndPr/>
    <w:sdtContent>
      <w:p w14:paraId="6503CD04" w14:textId="77777777" w:rsidR="00262EA3" w:rsidRDefault="00ED560A" w:rsidP="00283E0F">
        <w:pPr>
          <w:pStyle w:val="FSHRub2"/>
        </w:pPr>
        <w:r>
          <w:t>Ett värdigt avslut</w:t>
        </w:r>
      </w:p>
    </w:sdtContent>
  </w:sdt>
  <w:sdt>
    <w:sdtPr>
      <w:alias w:val="CC_Boilerplate_3"/>
      <w:tag w:val="CC_Boilerplate_3"/>
      <w:id w:val="1606463544"/>
      <w:lock w:val="sdtContentLocked"/>
      <w15:appearance w15:val="hidden"/>
      <w:text w:multiLine="1"/>
    </w:sdtPr>
    <w:sdtEndPr/>
    <w:sdtContent>
      <w:p w14:paraId="5DDCFA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38BF"/>
    <w:rsid w:val="000000E0"/>
    <w:rsid w:val="00000761"/>
    <w:rsid w:val="000014AF"/>
    <w:rsid w:val="00002310"/>
    <w:rsid w:val="00002CB4"/>
    <w:rsid w:val="000030B6"/>
    <w:rsid w:val="00003CCB"/>
    <w:rsid w:val="00003F79"/>
    <w:rsid w:val="0000412E"/>
    <w:rsid w:val="00004250"/>
    <w:rsid w:val="000043C1"/>
    <w:rsid w:val="00004F03"/>
    <w:rsid w:val="000055B5"/>
    <w:rsid w:val="0000660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CE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4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75"/>
    <w:rsid w:val="000C1CAD"/>
    <w:rsid w:val="000C227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F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81"/>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BFA"/>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B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97"/>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52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26"/>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A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BF"/>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DC"/>
    <w:rsid w:val="00575613"/>
    <w:rsid w:val="005756F9"/>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4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9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7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C"/>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DD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F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EE"/>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63"/>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C6"/>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1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2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1D6"/>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61"/>
    <w:rsid w:val="00C93952"/>
    <w:rsid w:val="00C9395F"/>
    <w:rsid w:val="00C93DCF"/>
    <w:rsid w:val="00C94BB4"/>
    <w:rsid w:val="00C94BB9"/>
    <w:rsid w:val="00C94ECC"/>
    <w:rsid w:val="00C9501F"/>
    <w:rsid w:val="00C95198"/>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D1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4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8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60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FB4AEA"/>
  <w15:chartTrackingRefBased/>
  <w15:docId w15:val="{1E66022A-6920-4040-8A85-C020D92C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375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2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0348D0D2E455E9F217A78C1F3B112"/>
        <w:category>
          <w:name w:val="Allmänt"/>
          <w:gallery w:val="placeholder"/>
        </w:category>
        <w:types>
          <w:type w:val="bbPlcHdr"/>
        </w:types>
        <w:behaviors>
          <w:behavior w:val="content"/>
        </w:behaviors>
        <w:guid w:val="{F367E512-50E8-4020-B3D1-79954105C1DB}"/>
      </w:docPartPr>
      <w:docPartBody>
        <w:p w:rsidR="00424DCB" w:rsidRDefault="00424DCB">
          <w:pPr>
            <w:pStyle w:val="B870348D0D2E455E9F217A78C1F3B112"/>
          </w:pPr>
          <w:r w:rsidRPr="005A0A93">
            <w:rPr>
              <w:rStyle w:val="Platshllartext"/>
            </w:rPr>
            <w:t>Förslag till riksdagsbeslut</w:t>
          </w:r>
        </w:p>
      </w:docPartBody>
    </w:docPart>
    <w:docPart>
      <w:docPartPr>
        <w:name w:val="227480E6255C49B39E26E78A655EB5F4"/>
        <w:category>
          <w:name w:val="Allmänt"/>
          <w:gallery w:val="placeholder"/>
        </w:category>
        <w:types>
          <w:type w:val="bbPlcHdr"/>
        </w:types>
        <w:behaviors>
          <w:behavior w:val="content"/>
        </w:behaviors>
        <w:guid w:val="{EF70A69C-CD9D-40B6-A328-C5810D0E0730}"/>
      </w:docPartPr>
      <w:docPartBody>
        <w:p w:rsidR="00424DCB" w:rsidRDefault="00424DCB">
          <w:pPr>
            <w:pStyle w:val="227480E6255C49B39E26E78A655EB5F4"/>
          </w:pPr>
          <w:r w:rsidRPr="005A0A93">
            <w:rPr>
              <w:rStyle w:val="Platshllartext"/>
            </w:rPr>
            <w:t>Motivering</w:t>
          </w:r>
        </w:p>
      </w:docPartBody>
    </w:docPart>
    <w:docPart>
      <w:docPartPr>
        <w:name w:val="AE4087F5594247188AF83F7EE6380ACA"/>
        <w:category>
          <w:name w:val="Allmänt"/>
          <w:gallery w:val="placeholder"/>
        </w:category>
        <w:types>
          <w:type w:val="bbPlcHdr"/>
        </w:types>
        <w:behaviors>
          <w:behavior w:val="content"/>
        </w:behaviors>
        <w:guid w:val="{E4260689-1DA1-458D-B422-C56CC79B6B95}"/>
      </w:docPartPr>
      <w:docPartBody>
        <w:p w:rsidR="00424DCB" w:rsidRDefault="00424DCB">
          <w:pPr>
            <w:pStyle w:val="AE4087F5594247188AF83F7EE6380ACA"/>
          </w:pPr>
          <w:r>
            <w:rPr>
              <w:rStyle w:val="Platshllartext"/>
            </w:rPr>
            <w:t xml:space="preserve"> </w:t>
          </w:r>
        </w:p>
      </w:docPartBody>
    </w:docPart>
    <w:docPart>
      <w:docPartPr>
        <w:name w:val="254CF3A20BC0483D8FBE06D6B1C7D6BD"/>
        <w:category>
          <w:name w:val="Allmänt"/>
          <w:gallery w:val="placeholder"/>
        </w:category>
        <w:types>
          <w:type w:val="bbPlcHdr"/>
        </w:types>
        <w:behaviors>
          <w:behavior w:val="content"/>
        </w:behaviors>
        <w:guid w:val="{8E930C6C-26D3-4A21-9060-3B90C9E0BC55}"/>
      </w:docPartPr>
      <w:docPartBody>
        <w:p w:rsidR="00424DCB" w:rsidRDefault="00424DCB">
          <w:pPr>
            <w:pStyle w:val="254CF3A20BC0483D8FBE06D6B1C7D6BD"/>
          </w:pPr>
          <w:r>
            <w:t xml:space="preserve"> </w:t>
          </w:r>
        </w:p>
      </w:docPartBody>
    </w:docPart>
    <w:docPart>
      <w:docPartPr>
        <w:name w:val="7AA138AC82D24FBC959749A7C949A14E"/>
        <w:category>
          <w:name w:val="Allmänt"/>
          <w:gallery w:val="placeholder"/>
        </w:category>
        <w:types>
          <w:type w:val="bbPlcHdr"/>
        </w:types>
        <w:behaviors>
          <w:behavior w:val="content"/>
        </w:behaviors>
        <w:guid w:val="{1D90F893-0729-493C-8519-93F39037E921}"/>
      </w:docPartPr>
      <w:docPartBody>
        <w:p w:rsidR="00A011A2" w:rsidRDefault="00A01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CB"/>
    <w:rsid w:val="00424DCB"/>
    <w:rsid w:val="00A01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70348D0D2E455E9F217A78C1F3B112">
    <w:name w:val="B870348D0D2E455E9F217A78C1F3B112"/>
  </w:style>
  <w:style w:type="paragraph" w:customStyle="1" w:styleId="227480E6255C49B39E26E78A655EB5F4">
    <w:name w:val="227480E6255C49B39E26E78A655EB5F4"/>
  </w:style>
  <w:style w:type="paragraph" w:customStyle="1" w:styleId="AE4087F5594247188AF83F7EE6380ACA">
    <w:name w:val="AE4087F5594247188AF83F7EE6380ACA"/>
  </w:style>
  <w:style w:type="paragraph" w:customStyle="1" w:styleId="254CF3A20BC0483D8FBE06D6B1C7D6BD">
    <w:name w:val="254CF3A20BC0483D8FBE06D6B1C7D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88CC2-A44C-47E7-A303-6049857CCC8F}"/>
</file>

<file path=customXml/itemProps2.xml><?xml version="1.0" encoding="utf-8"?>
<ds:datastoreItem xmlns:ds="http://schemas.openxmlformats.org/officeDocument/2006/customXml" ds:itemID="{B1C692B6-B804-4087-9EE5-0938AC87B5EB}"/>
</file>

<file path=customXml/itemProps3.xml><?xml version="1.0" encoding="utf-8"?>
<ds:datastoreItem xmlns:ds="http://schemas.openxmlformats.org/officeDocument/2006/customXml" ds:itemID="{2AF492CD-03E7-42B7-B234-AE0A458C3FAF}"/>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2269</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MP1509 Ett värdigt avslut</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