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B56207C0350413FBA3586285738E9A5"/>
        </w:placeholder>
        <w:text/>
      </w:sdtPr>
      <w:sdtEndPr/>
      <w:sdtContent>
        <w:p w:rsidRPr="009B062B" w:rsidR="00AF30DD" w:rsidP="00DA28CE" w:rsidRDefault="00AF30DD" w14:paraId="699A76A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3f7c64-3b79-4ec7-a677-13281418218d"/>
        <w:id w:val="1808204504"/>
        <w:lock w:val="sdtLocked"/>
      </w:sdtPr>
      <w:sdtEndPr/>
      <w:sdtContent>
        <w:p w:rsidR="00D41BA1" w:rsidRDefault="00E04BBC" w14:paraId="699A76A3" w14:textId="023E337C">
          <w:pPr>
            <w:pStyle w:val="Frslagstext"/>
          </w:pPr>
          <w:r>
            <w:t>Riksdagen ställer sig bakom det som anförs i motionen om att utreda en lämplig förfarandeordning för Skatteverket när det gäller en svensk variant av det tyska Lkw-Maut-systemet och tillkännager detta för regeringen.</w:t>
          </w:r>
        </w:p>
      </w:sdtContent>
    </w:sdt>
    <w:sdt>
      <w:sdtPr>
        <w:alias w:val="Yrkande 2"/>
        <w:tag w:val="ade9e5e9-190a-4465-bc85-614a7ae3a79b"/>
        <w:id w:val="1334175072"/>
        <w:lock w:val="sdtLocked"/>
      </w:sdtPr>
      <w:sdtEndPr/>
      <w:sdtContent>
        <w:p w:rsidR="00D41BA1" w:rsidRDefault="00E04BBC" w14:paraId="699A76A4" w14:textId="7879EB0F">
          <w:pPr>
            <w:pStyle w:val="Frslagstext"/>
          </w:pPr>
          <w:r>
            <w:t>Riksdagen ställer sig bakom det som anförs i motionen om nollvisionen för skattefelet i fråga om vägavgifter och vägskatter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F9BE8F461D469BA40672E68117F49F"/>
        </w:placeholder>
        <w:text/>
      </w:sdtPr>
      <w:sdtEndPr/>
      <w:sdtContent>
        <w:p w:rsidRPr="009B062B" w:rsidR="006D79C9" w:rsidP="00333E95" w:rsidRDefault="006D79C9" w14:paraId="699A76A5" w14:textId="77777777">
          <w:pPr>
            <w:pStyle w:val="Rubrik1"/>
          </w:pPr>
          <w:r>
            <w:t>Motivering</w:t>
          </w:r>
        </w:p>
      </w:sdtContent>
    </w:sdt>
    <w:p w:rsidRPr="00462182" w:rsidR="009B5C82" w:rsidP="00462182" w:rsidRDefault="0097625B" w14:paraId="699A76A7" w14:textId="386C8867">
      <w:pPr>
        <w:pStyle w:val="Normalutanindragellerluft"/>
      </w:pPr>
      <w:r w:rsidRPr="00462182">
        <w:t xml:space="preserve">Det är positivt att avgifterna uppdateras då det var lång tid sedan detta skedde </w:t>
      </w:r>
      <w:r w:rsidRPr="00462182" w:rsidR="00DF75FD">
        <w:t>senast</w:t>
      </w:r>
      <w:r w:rsidRPr="00462182">
        <w:t>.</w:t>
      </w:r>
      <w:r w:rsidRPr="00462182" w:rsidR="00AE5C2B">
        <w:t xml:space="preserve"> </w:t>
      </w:r>
      <w:r w:rsidRPr="00462182">
        <w:t xml:space="preserve">Det är </w:t>
      </w:r>
      <w:r w:rsidRPr="00462182" w:rsidR="00DF75FD">
        <w:t xml:space="preserve">också </w:t>
      </w:r>
      <w:r w:rsidRPr="00462182">
        <w:t xml:space="preserve">naturligt att en förnyad differentiering </w:t>
      </w:r>
      <w:r w:rsidRPr="00462182" w:rsidR="00DF75FD">
        <w:t xml:space="preserve">genomförs </w:t>
      </w:r>
      <w:r w:rsidRPr="00462182">
        <w:t xml:space="preserve">utifrån de tillkomna </w:t>
      </w:r>
      <w:r w:rsidRPr="00462182" w:rsidR="00462182">
        <w:t>euro</w:t>
      </w:r>
      <w:r w:rsidRPr="00462182">
        <w:t>klasserna.</w:t>
      </w:r>
      <w:r w:rsidRPr="00462182" w:rsidR="00937A25">
        <w:t xml:space="preserve"> </w:t>
      </w:r>
      <w:r w:rsidRPr="00462182" w:rsidR="00DF75FD">
        <w:t>V</w:t>
      </w:r>
      <w:r w:rsidRPr="00462182" w:rsidR="009B5C82">
        <w:t xml:space="preserve">i gör bedömningen </w:t>
      </w:r>
      <w:r w:rsidRPr="00462182">
        <w:t>att en del av</w:t>
      </w:r>
      <w:r w:rsidRPr="00462182" w:rsidR="00CD6576">
        <w:t xml:space="preserve"> de föreslagna</w:t>
      </w:r>
      <w:r w:rsidRPr="00462182">
        <w:t xml:space="preserve"> regelförändringarna</w:t>
      </w:r>
      <w:r w:rsidRPr="00462182" w:rsidR="00CD6576">
        <w:t xml:space="preserve"> </w:t>
      </w:r>
      <w:r w:rsidRPr="00462182">
        <w:t>har en positiv drivkraft till att förnya fordonsflottans teknik ur ett miljöperspektiv.</w:t>
      </w:r>
      <w:r w:rsidRPr="00462182" w:rsidR="00AE5C2B">
        <w:t xml:space="preserve"> </w:t>
      </w:r>
      <w:r w:rsidRPr="00462182" w:rsidR="009B5C82">
        <w:t xml:space="preserve">Vi </w:t>
      </w:r>
      <w:r w:rsidRPr="00462182" w:rsidR="00AE5C2B">
        <w:t xml:space="preserve">är </w:t>
      </w:r>
      <w:r w:rsidRPr="00462182" w:rsidR="00CD6576">
        <w:t xml:space="preserve">också </w:t>
      </w:r>
      <w:r w:rsidRPr="00462182" w:rsidR="00AE5C2B">
        <w:t xml:space="preserve">i grunden positiva till </w:t>
      </w:r>
      <w:r w:rsidRPr="00462182" w:rsidR="009B5C82">
        <w:t xml:space="preserve">eurovinjettsystemet </w:t>
      </w:r>
      <w:r w:rsidRPr="00462182" w:rsidR="00AE5C2B">
        <w:t xml:space="preserve">och menar att </w:t>
      </w:r>
      <w:r w:rsidRPr="00462182" w:rsidR="00DF75FD">
        <w:t>d</w:t>
      </w:r>
      <w:r w:rsidRPr="00462182" w:rsidR="00AE5C2B">
        <w:t xml:space="preserve">et </w:t>
      </w:r>
      <w:r w:rsidRPr="00462182" w:rsidR="00DF75FD">
        <w:t>i</w:t>
      </w:r>
      <w:r w:rsidR="00462182">
        <w:t xml:space="preserve"> </w:t>
      </w:r>
      <w:r w:rsidRPr="00462182" w:rsidR="00DF75FD">
        <w:t xml:space="preserve">dag </w:t>
      </w:r>
      <w:r w:rsidR="00462182">
        <w:t>är det enda verktyg</w:t>
      </w:r>
      <w:r w:rsidRPr="00462182" w:rsidR="009B5C82">
        <w:t xml:space="preserve"> som vi har att tillgå för att </w:t>
      </w:r>
      <w:r w:rsidRPr="00462182" w:rsidR="00DF75FD">
        <w:t>driva</w:t>
      </w:r>
      <w:r w:rsidRPr="00462182" w:rsidR="009B5C82">
        <w:t xml:space="preserve"> in de avgifter som utländska åkerier är </w:t>
      </w:r>
      <w:r w:rsidRPr="00462182" w:rsidR="00CB2822">
        <w:t xml:space="preserve">skyldiga </w:t>
      </w:r>
      <w:r w:rsidRPr="00462182" w:rsidR="009B5C82">
        <w:t xml:space="preserve">att betala när de </w:t>
      </w:r>
      <w:r w:rsidRPr="00462182" w:rsidR="00CB2822">
        <w:t>har tillgång till det svenska vägnätet</w:t>
      </w:r>
      <w:r w:rsidRPr="00462182" w:rsidR="009B5C82">
        <w:t>.</w:t>
      </w:r>
    </w:p>
    <w:p w:rsidRPr="00462182" w:rsidR="0054605D" w:rsidP="00462182" w:rsidRDefault="0097625B" w14:paraId="699A76A9" w14:textId="6ECC4E3B">
      <w:r w:rsidRPr="00462182">
        <w:t xml:space="preserve">I propositionen anförs att vägavgifterna också behöver höjas </w:t>
      </w:r>
      <w:r w:rsidRPr="00462182" w:rsidR="009B5C82">
        <w:t xml:space="preserve">på grund av att de totala </w:t>
      </w:r>
      <w:r w:rsidRPr="00462182" w:rsidR="00DF75FD">
        <w:t xml:space="preserve">intäkterna </w:t>
      </w:r>
      <w:r w:rsidRPr="00462182" w:rsidR="009B5C82">
        <w:t xml:space="preserve">behöver täcka de kostnader som vägslitaget innebär, samt att avgifterna ska ha en positiv miljöeffekt. </w:t>
      </w:r>
      <w:r w:rsidRPr="00462182" w:rsidR="0021580F">
        <w:t xml:space="preserve">Problemet är att vissa </w:t>
      </w:r>
      <w:r w:rsidRPr="00462182">
        <w:t xml:space="preserve">utländska </w:t>
      </w:r>
      <w:r w:rsidRPr="00462182" w:rsidR="0021580F">
        <w:t xml:space="preserve">åkerier </w:t>
      </w:r>
      <w:r w:rsidRPr="00462182" w:rsidR="00CB2822">
        <w:t xml:space="preserve">underlåter att </w:t>
      </w:r>
      <w:r w:rsidRPr="00462182" w:rsidR="0021580F">
        <w:t>bet</w:t>
      </w:r>
      <w:r w:rsidR="00462182">
        <w:t>ala vägavgifterna –</w:t>
      </w:r>
      <w:r w:rsidRPr="00462182" w:rsidR="0021580F">
        <w:t xml:space="preserve"> samtidigt måste svenska åkerier utan undantag betala avgifterna</w:t>
      </w:r>
      <w:r w:rsidRPr="00462182">
        <w:t>.</w:t>
      </w:r>
      <w:r w:rsidRPr="00462182" w:rsidR="009B5C82">
        <w:t xml:space="preserve"> </w:t>
      </w:r>
      <w:r w:rsidRPr="00462182" w:rsidR="00D92FEE">
        <w:t>Ur konkurrenssynpunkt kan det inte accepteras att utländska aktörer nyttjar vårt vägnät utan att betala de avgifter som fastställts</w:t>
      </w:r>
      <w:r w:rsidR="00462182">
        <w:t>;</w:t>
      </w:r>
      <w:r w:rsidRPr="00462182" w:rsidR="00705D14">
        <w:t xml:space="preserve"> därför är det viktigt att säkerställa att de utländska fordonen också betalar fastlagd avgift.</w:t>
      </w:r>
      <w:r w:rsidRPr="00462182" w:rsidR="00B90046">
        <w:t xml:space="preserve"> En sund transportnäring förutsätter att </w:t>
      </w:r>
      <w:r w:rsidRPr="00462182" w:rsidR="00CB2822">
        <w:t xml:space="preserve">samtliga </w:t>
      </w:r>
      <w:r w:rsidRPr="00462182" w:rsidR="00B90046">
        <w:t xml:space="preserve">aktörer som nyttjar vårt vägnät betalar de skatter och avgifter som </w:t>
      </w:r>
      <w:r w:rsidRPr="00462182" w:rsidR="00CB2822">
        <w:t>har fastställts</w:t>
      </w:r>
      <w:r w:rsidRPr="00462182" w:rsidR="00B90046">
        <w:t>.</w:t>
      </w:r>
    </w:p>
    <w:p w:rsidRPr="00462182" w:rsidR="00CD6576" w:rsidP="00462182" w:rsidRDefault="009B5C82" w14:paraId="699A76AB" w14:textId="78DD2641">
      <w:r w:rsidRPr="00462182">
        <w:t>För att komma till</w:t>
      </w:r>
      <w:r w:rsidR="00A21C42">
        <w:t xml:space="preserve"> </w:t>
      </w:r>
      <w:r w:rsidRPr="00462182">
        <w:t xml:space="preserve">rätta med detta behöver vi en ökad digitalisering av hanteringen, som ersätter den nu manuella hanteringen av </w:t>
      </w:r>
      <w:r w:rsidRPr="00462182" w:rsidR="00CB2822">
        <w:t>tillstånd</w:t>
      </w:r>
      <w:r w:rsidRPr="00462182">
        <w:t xml:space="preserve">. Vi har inspirerats av det tyska </w:t>
      </w:r>
      <w:r w:rsidRPr="00462182" w:rsidR="00C95002">
        <w:t>Lk</w:t>
      </w:r>
      <w:r w:rsidR="00A21C42">
        <w:t>w</w:t>
      </w:r>
      <w:r w:rsidRPr="00462182" w:rsidR="007365E1">
        <w:t>-Maut-</w:t>
      </w:r>
      <w:r w:rsidRPr="00462182">
        <w:t xml:space="preserve">systemet som </w:t>
      </w:r>
      <w:r w:rsidRPr="00462182" w:rsidR="005903DE">
        <w:t>registrerar varje passerat fordon. Vi vill få</w:t>
      </w:r>
      <w:r w:rsidRPr="00462182">
        <w:t xml:space="preserve"> på plats ett liknande </w:t>
      </w:r>
      <w:r w:rsidRPr="00462182" w:rsidR="00CB2822">
        <w:t xml:space="preserve">digitaliserat system </w:t>
      </w:r>
      <w:r w:rsidRPr="00462182" w:rsidR="005903DE">
        <w:t xml:space="preserve">i Sverige som </w:t>
      </w:r>
      <w:r w:rsidRPr="00462182" w:rsidR="00FD5E0A">
        <w:t>underlättar för myndigheter att kontrollera at</w:t>
      </w:r>
      <w:r w:rsidRPr="00462182" w:rsidR="005903DE">
        <w:t>t vägavgiften verkligen betalas</w:t>
      </w:r>
      <w:r w:rsidRPr="00462182" w:rsidR="00FD5E0A">
        <w:t xml:space="preserve">. Systemet ger också möjlighet att </w:t>
      </w:r>
      <w:r w:rsidRPr="00462182" w:rsidR="000913CC">
        <w:t xml:space="preserve">kontrollera så </w:t>
      </w:r>
      <w:r w:rsidRPr="00462182" w:rsidR="00FD5E0A">
        <w:t xml:space="preserve">att </w:t>
      </w:r>
      <w:bookmarkStart w:name="_GoBack" w:id="1"/>
      <w:bookmarkEnd w:id="1"/>
      <w:r w:rsidRPr="00462182" w:rsidR="00FD5E0A">
        <w:t xml:space="preserve">utländska fordon inte utför otillåten cabotagetrafik. </w:t>
      </w:r>
      <w:r w:rsidRPr="00462182" w:rsidR="0097625B">
        <w:t xml:space="preserve">Vi vill </w:t>
      </w:r>
      <w:r w:rsidRPr="00462182" w:rsidR="00B0760A">
        <w:t xml:space="preserve">därför </w:t>
      </w:r>
      <w:r w:rsidRPr="00462182" w:rsidR="00064117">
        <w:t xml:space="preserve">se att </w:t>
      </w:r>
      <w:r w:rsidR="00A21C42">
        <w:t>r</w:t>
      </w:r>
      <w:r w:rsidRPr="00462182" w:rsidR="0097625B">
        <w:t xml:space="preserve">egeringen </w:t>
      </w:r>
      <w:r w:rsidRPr="00462182" w:rsidR="000913CC">
        <w:t xml:space="preserve">ger Skatteverket resurser för </w:t>
      </w:r>
      <w:r w:rsidRPr="00462182" w:rsidR="0097625B">
        <w:t xml:space="preserve">att driva in de utländska åkeriernas </w:t>
      </w:r>
      <w:r w:rsidRPr="00462182" w:rsidR="00EF3B49">
        <w:t>vägavgifter i enlighet med den befintliga nollvisionen för skattefelet.</w:t>
      </w:r>
      <w:r w:rsidRPr="00462182" w:rsidR="00064117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73DA66180EA94E3CBB7B2C4D08654AA1"/>
        </w:placeholder>
      </w:sdtPr>
      <w:sdtEndPr/>
      <w:sdtContent>
        <w:p w:rsidR="002A1318" w:rsidP="002A1318" w:rsidRDefault="002A1318" w14:paraId="699A76AC" w14:textId="77777777"/>
        <w:p w:rsidRPr="008E0FE2" w:rsidR="004801AC" w:rsidP="002A1318" w:rsidRDefault="00A21C42" w14:paraId="699A76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Lång (SD)</w:t>
            </w:r>
          </w:p>
        </w:tc>
      </w:tr>
    </w:tbl>
    <w:p w:rsidR="00C41AB1" w:rsidRDefault="00C41AB1" w14:paraId="699A76B4" w14:textId="77777777"/>
    <w:sectPr w:rsidR="00C41A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A76B6" w14:textId="77777777" w:rsidR="008F4A14" w:rsidRDefault="008F4A14" w:rsidP="000C1CAD">
      <w:pPr>
        <w:spacing w:line="240" w:lineRule="auto"/>
      </w:pPr>
      <w:r>
        <w:separator/>
      </w:r>
    </w:p>
  </w:endnote>
  <w:endnote w:type="continuationSeparator" w:id="0">
    <w:p w14:paraId="699A76B7" w14:textId="77777777" w:rsidR="008F4A14" w:rsidRDefault="008F4A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76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76BD" w14:textId="27738BE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21C4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A76B4" w14:textId="77777777" w:rsidR="008F4A14" w:rsidRDefault="008F4A14" w:rsidP="000C1CAD">
      <w:pPr>
        <w:spacing w:line="240" w:lineRule="auto"/>
      </w:pPr>
      <w:r>
        <w:separator/>
      </w:r>
    </w:p>
  </w:footnote>
  <w:footnote w:type="continuationSeparator" w:id="0">
    <w:p w14:paraId="699A76B5" w14:textId="77777777" w:rsidR="008F4A14" w:rsidRDefault="008F4A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99A76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9A76C7" wp14:anchorId="699A76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1C42" w14:paraId="699A76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E650E215C548D4B65DAF4FD84B0849"/>
                              </w:placeholder>
                              <w:text/>
                            </w:sdtPr>
                            <w:sdtEndPr/>
                            <w:sdtContent>
                              <w:r w:rsidR="00B6389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9C9904B89343F5A8A8EA1A155EA0F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9A76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21C42" w14:paraId="699A76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E650E215C548D4B65DAF4FD84B0849"/>
                        </w:placeholder>
                        <w:text/>
                      </w:sdtPr>
                      <w:sdtEndPr/>
                      <w:sdtContent>
                        <w:r w:rsidR="00B6389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9C9904B89343F5A8A8EA1A155EA0F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9A76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99A76BA" w14:textId="77777777">
    <w:pPr>
      <w:jc w:val="right"/>
    </w:pPr>
  </w:p>
  <w:p w:rsidR="00262EA3" w:rsidP="00776B74" w:rsidRDefault="00262EA3" w14:paraId="699A76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21C42" w14:paraId="699A76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9A76C9" wp14:anchorId="699A76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1C42" w14:paraId="699A76B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389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21C42" w14:paraId="699A76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1C42" w14:paraId="699A76C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:3018</w:t>
        </w:r>
      </w:sdtContent>
    </w:sdt>
  </w:p>
  <w:p w:rsidR="00262EA3" w:rsidP="00E03A3D" w:rsidRDefault="00A21C42" w14:paraId="699A76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Bo Broman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0862524AB3849B7B8E1B67EC2D3A843"/>
      </w:placeholder>
      <w:text/>
    </w:sdtPr>
    <w:sdtEndPr/>
    <w:sdtContent>
      <w:p w:rsidR="00262EA3" w:rsidP="00283E0F" w:rsidRDefault="00E04BBC" w14:paraId="699A76C3" w14:textId="7A801F37">
        <w:pPr>
          <w:pStyle w:val="FSHRub2"/>
        </w:pPr>
        <w:r>
          <w:t>med anledning av prop. 2018/19:32 Höjda och miljödifferentierade vägavgifter inom eurovinjettsamarbetet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9A76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638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117"/>
    <w:rsid w:val="0006435B"/>
    <w:rsid w:val="00064AE2"/>
    <w:rsid w:val="00064CB8"/>
    <w:rsid w:val="000654F6"/>
    <w:rsid w:val="0006570C"/>
    <w:rsid w:val="0006571A"/>
    <w:rsid w:val="00065CDF"/>
    <w:rsid w:val="00065CE6"/>
    <w:rsid w:val="00065E7C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3CC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AA6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4A1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80F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E6D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318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AB7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182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BAB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05D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3DE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D6E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6ED6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5D14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5E1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A39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02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A14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D64"/>
    <w:rsid w:val="00937158"/>
    <w:rsid w:val="00937358"/>
    <w:rsid w:val="009377A8"/>
    <w:rsid w:val="00937A25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25B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C82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C42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A87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C2B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0A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970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89F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046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AB1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C41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BF2"/>
    <w:rsid w:val="00C93DCF"/>
    <w:rsid w:val="00C94BB4"/>
    <w:rsid w:val="00C94BB9"/>
    <w:rsid w:val="00C94ECC"/>
    <w:rsid w:val="00C95002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822"/>
    <w:rsid w:val="00CB3177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576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BA1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2FEE"/>
    <w:rsid w:val="00D936E6"/>
    <w:rsid w:val="00D946E1"/>
    <w:rsid w:val="00D95382"/>
    <w:rsid w:val="00D95D6A"/>
    <w:rsid w:val="00DA098C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5FD"/>
    <w:rsid w:val="00E000B1"/>
    <w:rsid w:val="00E001DB"/>
    <w:rsid w:val="00E01107"/>
    <w:rsid w:val="00E03A3D"/>
    <w:rsid w:val="00E03E0C"/>
    <w:rsid w:val="00E0461C"/>
    <w:rsid w:val="00E0492C"/>
    <w:rsid w:val="00E04BB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B49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5E0A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9A76A1"/>
  <w15:chartTrackingRefBased/>
  <w15:docId w15:val="{9C27ECB1-F3B5-455B-A6BC-0C3BAB78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56207C0350413FBA3586285738E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D7C26-192B-43D9-85B8-6FB92941EBAA}"/>
      </w:docPartPr>
      <w:docPartBody>
        <w:p w:rsidR="0034293C" w:rsidRDefault="00430C49">
          <w:pPr>
            <w:pStyle w:val="5B56207C0350413FBA3586285738E9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F9BE8F461D469BA40672E68117F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DC668-63F1-41A3-8A1C-C355BCE3D5DC}"/>
      </w:docPartPr>
      <w:docPartBody>
        <w:p w:rsidR="0034293C" w:rsidRDefault="00430C49">
          <w:pPr>
            <w:pStyle w:val="F6F9BE8F461D469BA40672E68117F4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E650E215C548D4B65DAF4FD84B0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7AB3E-15BC-4B06-BE74-77D0EB7A4B5D}"/>
      </w:docPartPr>
      <w:docPartBody>
        <w:p w:rsidR="0034293C" w:rsidRDefault="00430C49">
          <w:pPr>
            <w:pStyle w:val="7EE650E215C548D4B65DAF4FD84B08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C9904B89343F5A8A8EA1A155EA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F4747-7902-4B2C-99DF-85055E9D9F44}"/>
      </w:docPartPr>
      <w:docPartBody>
        <w:p w:rsidR="0034293C" w:rsidRDefault="00430C49">
          <w:pPr>
            <w:pStyle w:val="7C9C9904B89343F5A8A8EA1A155EA0F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21A04-E3B5-4FE9-AB08-554AEB8767B6}"/>
      </w:docPartPr>
      <w:docPartBody>
        <w:p w:rsidR="0034293C" w:rsidRDefault="003516C0">
          <w:r w:rsidRPr="003C6A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862524AB3849B7B8E1B67EC2D3A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9336-7D4C-4481-A2FE-67A01DB423B1}"/>
      </w:docPartPr>
      <w:docPartBody>
        <w:p w:rsidR="0034293C" w:rsidRDefault="003516C0">
          <w:r w:rsidRPr="003C6A69">
            <w:rPr>
              <w:rStyle w:val="Platshllartext"/>
            </w:rPr>
            <w:t>[ange din text här]</w:t>
          </w:r>
        </w:p>
      </w:docPartBody>
    </w:docPart>
    <w:docPart>
      <w:docPartPr>
        <w:name w:val="73DA66180EA94E3CBB7B2C4D08654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A7CC5-28D4-4591-B482-D75D0D37E8BA}"/>
      </w:docPartPr>
      <w:docPartBody>
        <w:p w:rsidR="00A74884" w:rsidRDefault="00A748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C0"/>
    <w:rsid w:val="0034293C"/>
    <w:rsid w:val="003516C0"/>
    <w:rsid w:val="00430C49"/>
    <w:rsid w:val="00A74884"/>
    <w:rsid w:val="00CE6746"/>
    <w:rsid w:val="00D5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16C0"/>
    <w:rPr>
      <w:color w:val="F4B083" w:themeColor="accent2" w:themeTint="99"/>
    </w:rPr>
  </w:style>
  <w:style w:type="paragraph" w:customStyle="1" w:styleId="5B56207C0350413FBA3586285738E9A5">
    <w:name w:val="5B56207C0350413FBA3586285738E9A5"/>
  </w:style>
  <w:style w:type="paragraph" w:customStyle="1" w:styleId="11B3360A22CE4C6F8ADAEDFCE6378286">
    <w:name w:val="11B3360A22CE4C6F8ADAEDFCE63782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393BA6AF9A0406482BEC18B4992EA7C">
    <w:name w:val="7393BA6AF9A0406482BEC18B4992EA7C"/>
  </w:style>
  <w:style w:type="paragraph" w:customStyle="1" w:styleId="F6F9BE8F461D469BA40672E68117F49F">
    <w:name w:val="F6F9BE8F461D469BA40672E68117F49F"/>
  </w:style>
  <w:style w:type="paragraph" w:customStyle="1" w:styleId="46A167B1D932439A9231D4782BC6ECB5">
    <w:name w:val="46A167B1D932439A9231D4782BC6ECB5"/>
  </w:style>
  <w:style w:type="paragraph" w:customStyle="1" w:styleId="6E3AFCC56DE64563953B35A4A6068CB5">
    <w:name w:val="6E3AFCC56DE64563953B35A4A6068CB5"/>
  </w:style>
  <w:style w:type="paragraph" w:customStyle="1" w:styleId="7EE650E215C548D4B65DAF4FD84B0849">
    <w:name w:val="7EE650E215C548D4B65DAF4FD84B0849"/>
  </w:style>
  <w:style w:type="paragraph" w:customStyle="1" w:styleId="7C9C9904B89343F5A8A8EA1A155EA0F6">
    <w:name w:val="7C9C9904B89343F5A8A8EA1A155EA0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487FD-035C-40CC-B91F-CE6AF28176DB}"/>
</file>

<file path=customXml/itemProps2.xml><?xml version="1.0" encoding="utf-8"?>
<ds:datastoreItem xmlns:ds="http://schemas.openxmlformats.org/officeDocument/2006/customXml" ds:itemID="{A25CB6C4-EDCF-46A3-9490-54758EE24166}"/>
</file>

<file path=customXml/itemProps3.xml><?xml version="1.0" encoding="utf-8"?>
<ds:datastoreItem xmlns:ds="http://schemas.openxmlformats.org/officeDocument/2006/customXml" ds:itemID="{C5A71BEA-EBF9-4858-A5E3-7AA7C2D49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2081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2018 19 32 Höjda och miljödifferentierade vägavgifter eurovinjettsamarbetet</vt:lpstr>
      <vt:lpstr>
      </vt:lpstr>
    </vt:vector>
  </TitlesOfParts>
  <Company>Sveriges riksdag</Company>
  <LinksUpToDate>false</LinksUpToDate>
  <CharactersWithSpaces>2429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