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635DB" w:rsidP="0071475D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Pr="00E635DB">
              <w:rPr>
                <w:sz w:val="20"/>
              </w:rPr>
              <w:t>07775/</w:t>
            </w:r>
            <w:r w:rsidR="0071475D">
              <w:rPr>
                <w:sz w:val="20"/>
              </w:rPr>
              <w:t>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635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635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635D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635DB" w:rsidP="00E635DB">
      <w:pPr>
        <w:pStyle w:val="RKrubrik"/>
        <w:pBdr>
          <w:bottom w:val="single" w:sz="4" w:space="1" w:color="auto"/>
        </w:pBdr>
        <w:spacing w:before="0" w:after="0"/>
      </w:pPr>
      <w:r>
        <w:t>Svar på fråga 2015/16:286 av Stina Bergström (MP) Trafikens ökade klimatutsläpp</w:t>
      </w:r>
    </w:p>
    <w:p w:rsidR="006E4E11" w:rsidRDefault="006E4E11">
      <w:pPr>
        <w:pStyle w:val="RKnormal"/>
      </w:pPr>
    </w:p>
    <w:p w:rsidR="006E4E11" w:rsidRDefault="00E635DB">
      <w:pPr>
        <w:pStyle w:val="RKnormal"/>
      </w:pPr>
      <w:r>
        <w:t xml:space="preserve">Stina Bergström har frågat mig vilka åtgärder jag avser vidta inom ramen för mitt ansvarsområde i regeringen för att vägtrafikens utsläpp ska börja minska igen och minska i den </w:t>
      </w:r>
      <w:proofErr w:type="gramStart"/>
      <w:r>
        <w:t>takt</w:t>
      </w:r>
      <w:proofErr w:type="gramEnd"/>
      <w:r>
        <w:t xml:space="preserve"> så att vi uppfyller våra klimatmål.</w:t>
      </w:r>
    </w:p>
    <w:p w:rsidR="00E635DB" w:rsidRDefault="00E635DB">
      <w:pPr>
        <w:pStyle w:val="RKnormal"/>
      </w:pPr>
    </w:p>
    <w:p w:rsidR="00A82A85" w:rsidRDefault="00A82A85">
      <w:pPr>
        <w:pStyle w:val="RKnormal"/>
      </w:pPr>
      <w:r w:rsidRPr="00A82A85">
        <w:t xml:space="preserve">Välfungerande och hållbara transporter i hela Sverige är en prioriterad fråga för regeringen. </w:t>
      </w:r>
      <w:r w:rsidR="003D7675">
        <w:t>I det ingår att</w:t>
      </w:r>
      <w:r w:rsidR="003D7675" w:rsidRPr="00A82A85">
        <w:t xml:space="preserve"> minska transportsektorns klimat- och miljöpåverkan</w:t>
      </w:r>
      <w:r w:rsidR="003D7675">
        <w:t xml:space="preserve">. Regeringen har </w:t>
      </w:r>
      <w:r w:rsidR="0069535F">
        <w:t xml:space="preserve">därför </w:t>
      </w:r>
      <w:r w:rsidR="003D7675">
        <w:t xml:space="preserve">vidtagit en rad åtgärder för att detta ska uppnås. </w:t>
      </w:r>
    </w:p>
    <w:p w:rsidR="003D7675" w:rsidRDefault="003D7675">
      <w:pPr>
        <w:pStyle w:val="RKnormal"/>
      </w:pPr>
    </w:p>
    <w:p w:rsidR="0069535F" w:rsidRDefault="0069535F" w:rsidP="00571FBB">
      <w:pPr>
        <w:pStyle w:val="RKnormal"/>
      </w:pPr>
      <w:r>
        <w:t xml:space="preserve">I budgetpropositionen för 2016 föreslås </w:t>
      </w:r>
      <w:r w:rsidR="00F718B4">
        <w:t xml:space="preserve">bland annat </w:t>
      </w:r>
      <w:r>
        <w:t xml:space="preserve">en höjning av energiskatten på bensin och diesel, ytterligare medel till supermiljöbilspremien, en förlängning av den tillfälliga nedsättningen av förmånsvärdena för elbilar och </w:t>
      </w:r>
      <w:r w:rsidR="000501FA">
        <w:t xml:space="preserve">gasbilar samt </w:t>
      </w:r>
      <w:r>
        <w:t>stöd till elbussar. Sedan tidigare har regeringen tillsatt utredning</w:t>
      </w:r>
      <w:r w:rsidR="00571FBB">
        <w:t>ar</w:t>
      </w:r>
      <w:r>
        <w:t xml:space="preserve"> om </w:t>
      </w:r>
      <w:r w:rsidRPr="0069535F">
        <w:t>hur ett s.k. bonus/</w:t>
      </w:r>
      <w:proofErr w:type="spellStart"/>
      <w:r w:rsidRPr="0069535F">
        <w:t>malus</w:t>
      </w:r>
      <w:proofErr w:type="spellEnd"/>
      <w:r w:rsidRPr="0069535F">
        <w:t>-system för lätta fordon kan utformas</w:t>
      </w:r>
      <w:r>
        <w:t xml:space="preserve"> i syfte att öka andelen miljöanpassade fordon med lägre koldioxidutsläpp</w:t>
      </w:r>
      <w:r w:rsidR="00571FBB">
        <w:t xml:space="preserve"> samt hur en avståndsbaserad vägslitageskatt för tunga lastbilar kan utformas i syfte att </w:t>
      </w:r>
      <w:r w:rsidR="00090BC6">
        <w:t>minska miljöpåverkan från transportsektorn</w:t>
      </w:r>
      <w:r>
        <w:t>.</w:t>
      </w:r>
      <w:r w:rsidR="00090BC6">
        <w:t xml:space="preserve"> </w:t>
      </w:r>
      <w:r w:rsidR="00090BC6" w:rsidRPr="00663A87">
        <w:t xml:space="preserve">Det s.k. Klimatklivet bidrar bland annat till att främja en elektrifiering av fordonsflottan genom stöd till </w:t>
      </w:r>
      <w:proofErr w:type="spellStart"/>
      <w:r w:rsidR="00090BC6" w:rsidRPr="00663A87">
        <w:t>laddstolpar</w:t>
      </w:r>
      <w:proofErr w:type="spellEnd"/>
      <w:r w:rsidR="00090BC6" w:rsidRPr="00663A87">
        <w:t xml:space="preserve"> och att öka tillgång till förnybart bränsle genom biogasproduktion.</w:t>
      </w:r>
    </w:p>
    <w:p w:rsidR="0069535F" w:rsidRDefault="0069535F" w:rsidP="0069535F">
      <w:pPr>
        <w:pStyle w:val="RKnormal"/>
      </w:pPr>
    </w:p>
    <w:p w:rsidR="00053798" w:rsidRDefault="0069535F" w:rsidP="0069535F">
      <w:pPr>
        <w:pStyle w:val="RKnormal"/>
      </w:pPr>
      <w:r>
        <w:t xml:space="preserve">Inom mitt ansvarsområde </w:t>
      </w:r>
      <w:r w:rsidR="00D22E58">
        <w:t xml:space="preserve">stärker vi konkurrenskraften hos järnvägen, kollektivtrafiken och cykeltrafiken för att ge människor och företag bättre möjligheter att välja klimatsmart alternativ. </w:t>
      </w:r>
      <w:r w:rsidR="00F718B4">
        <w:t>Bland annat föreslås a</w:t>
      </w:r>
      <w:r w:rsidR="00D22E58">
        <w:t xml:space="preserve">nslaget till järnvägsunderhållet ökas med </w:t>
      </w:r>
      <w:r w:rsidR="00D22E58" w:rsidRPr="00D22E58">
        <w:t>1,24 miljarder kr</w:t>
      </w:r>
      <w:r w:rsidR="0071475D">
        <w:t>onor per år för åren 2016–</w:t>
      </w:r>
      <w:r w:rsidR="00D22E58" w:rsidRPr="00D22E58">
        <w:t>2018.</w:t>
      </w:r>
      <w:r w:rsidR="00D22E58">
        <w:t xml:space="preserve"> R</w:t>
      </w:r>
      <w:r w:rsidR="00D22E58" w:rsidRPr="00D22E58">
        <w:t xml:space="preserve">egeringen </w:t>
      </w:r>
      <w:r w:rsidR="00F718B4">
        <w:t xml:space="preserve">har vidare föreslagit en </w:t>
      </w:r>
      <w:r w:rsidR="00D22E58" w:rsidRPr="00D22E58">
        <w:t>tvåårig satsning på cykelfrämjande åtgärder</w:t>
      </w:r>
      <w:r w:rsidR="00F718B4">
        <w:t xml:space="preserve"> på totalt 100 miljoner kronor under 2016 och 2017</w:t>
      </w:r>
      <w:r w:rsidR="00D22E58" w:rsidRPr="00D22E58">
        <w:t xml:space="preserve">. </w:t>
      </w:r>
      <w:r w:rsidR="00DD79C6" w:rsidRPr="00DD79C6">
        <w:t xml:space="preserve">För att främja hållbara stadsmiljöer erbjuder regeringen statlig medfinansiering </w:t>
      </w:r>
      <w:r w:rsidR="00DD79C6">
        <w:t xml:space="preserve">på totalt 2 miljarder kronor </w:t>
      </w:r>
      <w:r w:rsidR="00DD79C6" w:rsidRPr="00DD79C6">
        <w:t>för lokala och regionala investeringar i kollektivtrafik i tätorter</w:t>
      </w:r>
      <w:r w:rsidR="00DD79C6">
        <w:t>.</w:t>
      </w:r>
      <w:r w:rsidR="00571FBB">
        <w:t xml:space="preserve"> </w:t>
      </w:r>
    </w:p>
    <w:p w:rsidR="006D5994" w:rsidRDefault="006D5994" w:rsidP="0069535F">
      <w:pPr>
        <w:pStyle w:val="RKnormal"/>
      </w:pPr>
    </w:p>
    <w:p w:rsidR="0069535F" w:rsidRDefault="00571FBB" w:rsidP="0069535F">
      <w:pPr>
        <w:pStyle w:val="RKnormal"/>
      </w:pPr>
      <w:r>
        <w:lastRenderedPageBreak/>
        <w:t xml:space="preserve">Därutöver är </w:t>
      </w:r>
      <w:r w:rsidRPr="00571FBB">
        <w:t>vision</w:t>
      </w:r>
      <w:r w:rsidR="00F12539">
        <w:t>en</w:t>
      </w:r>
      <w:r w:rsidRPr="00571FBB">
        <w:t xml:space="preserve"> att Sverige år 2050 inte ska ha några nettoutsläpp av växthusgaser och regeringens ambition att miljöpåverkan från transportsektorn ska minskas</w:t>
      </w:r>
      <w:r>
        <w:t xml:space="preserve"> viktiga utgångspunkter för </w:t>
      </w:r>
      <w:r w:rsidR="00090BC6">
        <w:t xml:space="preserve">regeringens </w:t>
      </w:r>
      <w:r>
        <w:t>arbete.</w:t>
      </w:r>
    </w:p>
    <w:p w:rsidR="00307EB3" w:rsidRDefault="00307EB3">
      <w:pPr>
        <w:pStyle w:val="RKnormal"/>
      </w:pPr>
    </w:p>
    <w:p w:rsidR="00E635DB" w:rsidRDefault="00E635DB">
      <w:pPr>
        <w:pStyle w:val="RKnormal"/>
      </w:pPr>
      <w:r>
        <w:t>Stockholm den 25 november 2015</w:t>
      </w:r>
    </w:p>
    <w:p w:rsidR="00E635DB" w:rsidRDefault="00E635DB">
      <w:pPr>
        <w:pStyle w:val="RKnormal"/>
      </w:pPr>
    </w:p>
    <w:p w:rsidR="00E635DB" w:rsidRDefault="00E635DB">
      <w:pPr>
        <w:pStyle w:val="RKnormal"/>
      </w:pPr>
    </w:p>
    <w:p w:rsidR="00DD79C6" w:rsidRDefault="00E635DB">
      <w:pPr>
        <w:pStyle w:val="RKnormal"/>
      </w:pPr>
      <w:r>
        <w:t>Anna Johansson</w:t>
      </w:r>
    </w:p>
    <w:sectPr w:rsidR="00DD79C6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5DB" w:rsidRDefault="00E635DB">
      <w:r>
        <w:separator/>
      </w:r>
    </w:p>
  </w:endnote>
  <w:endnote w:type="continuationSeparator" w:id="0">
    <w:p w:rsidR="00E635DB" w:rsidRDefault="00E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5DB" w:rsidRDefault="00E635DB">
      <w:r>
        <w:separator/>
      </w:r>
    </w:p>
  </w:footnote>
  <w:footnote w:type="continuationSeparator" w:id="0">
    <w:p w:rsidR="00E635DB" w:rsidRDefault="00E6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68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68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DB" w:rsidRDefault="004871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DB"/>
    <w:rsid w:val="000501FA"/>
    <w:rsid w:val="00053798"/>
    <w:rsid w:val="00090BC6"/>
    <w:rsid w:val="001036D1"/>
    <w:rsid w:val="00131BE6"/>
    <w:rsid w:val="00150384"/>
    <w:rsid w:val="00160901"/>
    <w:rsid w:val="00163BE3"/>
    <w:rsid w:val="001805B7"/>
    <w:rsid w:val="00196850"/>
    <w:rsid w:val="001E3C29"/>
    <w:rsid w:val="00307EB3"/>
    <w:rsid w:val="00367B1C"/>
    <w:rsid w:val="003D7675"/>
    <w:rsid w:val="00487121"/>
    <w:rsid w:val="004A328D"/>
    <w:rsid w:val="00514118"/>
    <w:rsid w:val="00571FBB"/>
    <w:rsid w:val="0058762B"/>
    <w:rsid w:val="005B6215"/>
    <w:rsid w:val="0069535F"/>
    <w:rsid w:val="006D5994"/>
    <w:rsid w:val="006E4E11"/>
    <w:rsid w:val="0071475D"/>
    <w:rsid w:val="007242A3"/>
    <w:rsid w:val="007A6855"/>
    <w:rsid w:val="007C22AA"/>
    <w:rsid w:val="007D7985"/>
    <w:rsid w:val="007E63A6"/>
    <w:rsid w:val="0092027A"/>
    <w:rsid w:val="009266D6"/>
    <w:rsid w:val="00955E31"/>
    <w:rsid w:val="00992E72"/>
    <w:rsid w:val="00A82A85"/>
    <w:rsid w:val="00AF26D1"/>
    <w:rsid w:val="00CA19F6"/>
    <w:rsid w:val="00D133D7"/>
    <w:rsid w:val="00D22E58"/>
    <w:rsid w:val="00DD79C6"/>
    <w:rsid w:val="00E00619"/>
    <w:rsid w:val="00E635DB"/>
    <w:rsid w:val="00E80146"/>
    <w:rsid w:val="00E904D0"/>
    <w:rsid w:val="00EC25F9"/>
    <w:rsid w:val="00ED583F"/>
    <w:rsid w:val="00F12539"/>
    <w:rsid w:val="00F7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E3C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87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712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1E3C2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4871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71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8dcb6aae-ec1c-44a0-8e9a-3a18805b7ea3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AF243-EDF5-483B-B3E9-BE679F2C44B0}"/>
</file>

<file path=customXml/itemProps2.xml><?xml version="1.0" encoding="utf-8"?>
<ds:datastoreItem xmlns:ds="http://schemas.openxmlformats.org/officeDocument/2006/customXml" ds:itemID="{7AB55331-3748-4B92-8B9C-325A61F0B371}"/>
</file>

<file path=customXml/itemProps3.xml><?xml version="1.0" encoding="utf-8"?>
<ds:datastoreItem xmlns:ds="http://schemas.openxmlformats.org/officeDocument/2006/customXml" ds:itemID="{8364CBA6-9514-4732-B435-843FE06AD4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Peter Kalliopuro</cp:lastModifiedBy>
  <cp:revision>5</cp:revision>
  <cp:lastPrinted>2015-11-25T07:29:00Z</cp:lastPrinted>
  <dcterms:created xsi:type="dcterms:W3CDTF">2015-11-25T07:28:00Z</dcterms:created>
  <dcterms:modified xsi:type="dcterms:W3CDTF">2015-11-25T07:29:00Z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