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208BE2" w14:textId="77777777">
        <w:tc>
          <w:tcPr>
            <w:tcW w:w="2268" w:type="dxa"/>
          </w:tcPr>
          <w:p w14:paraId="62208B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2208B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208BE5" w14:textId="77777777">
        <w:tc>
          <w:tcPr>
            <w:tcW w:w="2268" w:type="dxa"/>
          </w:tcPr>
          <w:p w14:paraId="62208B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208B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208BE8" w14:textId="77777777">
        <w:tc>
          <w:tcPr>
            <w:tcW w:w="3402" w:type="dxa"/>
            <w:gridSpan w:val="2"/>
          </w:tcPr>
          <w:p w14:paraId="62208B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208B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208BEB" w14:textId="77777777">
        <w:tc>
          <w:tcPr>
            <w:tcW w:w="2268" w:type="dxa"/>
          </w:tcPr>
          <w:p w14:paraId="62208B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208BEA" w14:textId="7333B201" w:rsidR="006E4E11" w:rsidRPr="00ED583F" w:rsidRDefault="004E5A4E" w:rsidP="009915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CB1B7F" w:rsidRPr="00CB1B7F">
              <w:rPr>
                <w:sz w:val="20"/>
              </w:rPr>
              <w:t>M2016/02533/Nm</w:t>
            </w:r>
          </w:p>
        </w:tc>
      </w:tr>
      <w:tr w:rsidR="006E4E11" w14:paraId="62208BEE" w14:textId="77777777">
        <w:tc>
          <w:tcPr>
            <w:tcW w:w="2268" w:type="dxa"/>
          </w:tcPr>
          <w:p w14:paraId="62208B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208B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208BF0" w14:textId="77777777">
        <w:trPr>
          <w:trHeight w:val="284"/>
        </w:trPr>
        <w:tc>
          <w:tcPr>
            <w:tcW w:w="4911" w:type="dxa"/>
          </w:tcPr>
          <w:p w14:paraId="62208BEF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2208BF2" w14:textId="77777777">
        <w:trPr>
          <w:trHeight w:val="284"/>
        </w:trPr>
        <w:tc>
          <w:tcPr>
            <w:tcW w:w="4911" w:type="dxa"/>
          </w:tcPr>
          <w:p w14:paraId="62208BF1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62208BF4" w14:textId="77777777">
        <w:trPr>
          <w:trHeight w:val="284"/>
        </w:trPr>
        <w:tc>
          <w:tcPr>
            <w:tcW w:w="4911" w:type="dxa"/>
          </w:tcPr>
          <w:p w14:paraId="62208B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BF6" w14:textId="77777777">
        <w:trPr>
          <w:trHeight w:val="284"/>
        </w:trPr>
        <w:tc>
          <w:tcPr>
            <w:tcW w:w="4911" w:type="dxa"/>
          </w:tcPr>
          <w:p w14:paraId="62208BF5" w14:textId="18523997" w:rsidR="00D4656D" w:rsidRDefault="00D4656D" w:rsidP="009915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BF8" w14:textId="77777777">
        <w:trPr>
          <w:trHeight w:val="284"/>
        </w:trPr>
        <w:tc>
          <w:tcPr>
            <w:tcW w:w="4911" w:type="dxa"/>
          </w:tcPr>
          <w:p w14:paraId="62208B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BFA" w14:textId="77777777">
        <w:trPr>
          <w:trHeight w:val="284"/>
        </w:trPr>
        <w:tc>
          <w:tcPr>
            <w:tcW w:w="4911" w:type="dxa"/>
          </w:tcPr>
          <w:p w14:paraId="62208BF9" w14:textId="780F9B80" w:rsidR="006E4E11" w:rsidRDefault="006E4E11" w:rsidP="006D2C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BFC" w14:textId="77777777">
        <w:trPr>
          <w:trHeight w:val="284"/>
        </w:trPr>
        <w:tc>
          <w:tcPr>
            <w:tcW w:w="4911" w:type="dxa"/>
          </w:tcPr>
          <w:p w14:paraId="62208BFB" w14:textId="1137A07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BFE" w14:textId="77777777">
        <w:trPr>
          <w:trHeight w:val="284"/>
        </w:trPr>
        <w:tc>
          <w:tcPr>
            <w:tcW w:w="4911" w:type="dxa"/>
          </w:tcPr>
          <w:p w14:paraId="62208B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208C00" w14:textId="77777777">
        <w:trPr>
          <w:trHeight w:val="284"/>
        </w:trPr>
        <w:tc>
          <w:tcPr>
            <w:tcW w:w="4911" w:type="dxa"/>
          </w:tcPr>
          <w:p w14:paraId="62208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208C01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62208C02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r>
        <w:t>Svar på fråga 2016/17:251 av Jonas Jacobsson Gjörtler (M) Artskyddsförordningens inverkan på skogsbruket</w:t>
      </w:r>
    </w:p>
    <w:p w14:paraId="62208C03" w14:textId="77777777" w:rsidR="006E4E11" w:rsidRDefault="006E4E11">
      <w:pPr>
        <w:pStyle w:val="RKnormal"/>
      </w:pPr>
    </w:p>
    <w:p w14:paraId="62208C04" w14:textId="219C1060" w:rsidR="006E4E11" w:rsidRDefault="004E5A4E">
      <w:pPr>
        <w:pStyle w:val="RKnormal"/>
      </w:pPr>
      <w:r>
        <w:t>Jonas Jacobsson Gjörtler</w:t>
      </w:r>
      <w:r w:rsidR="00384CB5">
        <w:t xml:space="preserve"> har frågat </w:t>
      </w:r>
      <w:r w:rsidR="004652AD">
        <w:t xml:space="preserve">statsrådet Sven-Erik Bucht </w:t>
      </w:r>
      <w:r w:rsidR="00384CB5">
        <w:t>vilka åt</w:t>
      </w:r>
      <w:r w:rsidR="005D0515">
        <w:softHyphen/>
      </w:r>
      <w:r w:rsidR="00384CB5">
        <w:t xml:space="preserve">gärder </w:t>
      </w:r>
      <w:r>
        <w:t>statsrådet och rege</w:t>
      </w:r>
      <w:r w:rsidR="00991594">
        <w:softHyphen/>
      </w:r>
      <w:r>
        <w:t>ring</w:t>
      </w:r>
      <w:r w:rsidR="00991594">
        <w:softHyphen/>
      </w:r>
      <w:r>
        <w:t>en avser att vidta för att göra nödvändiga förändringar i artskydds</w:t>
      </w:r>
      <w:r w:rsidR="00991594">
        <w:softHyphen/>
      </w:r>
      <w:r>
        <w:t>förordningen, så att svenska skogsbrukare ska kunna genomföra avverk</w:t>
      </w:r>
      <w:r w:rsidR="00991594">
        <w:softHyphen/>
      </w:r>
      <w:r>
        <w:t>ningar</w:t>
      </w:r>
      <w:r w:rsidR="0030330A">
        <w:t>.</w:t>
      </w:r>
      <w:r>
        <w:t xml:space="preserve"> </w:t>
      </w:r>
    </w:p>
    <w:p w14:paraId="62208C05" w14:textId="77777777" w:rsidR="004E5A4E" w:rsidRDefault="004E5A4E">
      <w:pPr>
        <w:pStyle w:val="RKnormal"/>
      </w:pPr>
    </w:p>
    <w:p w14:paraId="62208C06" w14:textId="77777777" w:rsidR="004E5A4E" w:rsidRDefault="004E5A4E">
      <w:pPr>
        <w:pStyle w:val="RKnormal"/>
      </w:pPr>
      <w:r>
        <w:t>Arbetet inom regeringen är så fördelat att det är jag som ska svara på frågan.</w:t>
      </w:r>
    </w:p>
    <w:p w14:paraId="62208C07" w14:textId="77777777" w:rsidR="004E5A4E" w:rsidRDefault="004E5A4E">
      <w:pPr>
        <w:pStyle w:val="RKnormal"/>
      </w:pPr>
    </w:p>
    <w:p w14:paraId="62208C08" w14:textId="25871D2D" w:rsidR="00E92E1B" w:rsidRDefault="00223446">
      <w:pPr>
        <w:pStyle w:val="RKnormal"/>
      </w:pPr>
      <w:r>
        <w:t xml:space="preserve">Jag vill inleda med att regeringen har en hög ambition när det gäller arbetet med biologisk mångfald. Miljömålen ska </w:t>
      </w:r>
      <w:r w:rsidR="00F970AE">
        <w:t>nås</w:t>
      </w:r>
      <w:r w:rsidR="00D10F39">
        <w:t xml:space="preserve">, vilket bland annat innebär att naturtyper och arter knutna till skogslandskapet </w:t>
      </w:r>
      <w:r w:rsidR="00053675">
        <w:t xml:space="preserve">ska </w:t>
      </w:r>
      <w:r w:rsidR="00D10F39">
        <w:t>ha gynn</w:t>
      </w:r>
      <w:r w:rsidR="00991594">
        <w:softHyphen/>
      </w:r>
      <w:r w:rsidR="00D10F39">
        <w:t xml:space="preserve">sam bevarandestatus och </w:t>
      </w:r>
      <w:r w:rsidR="00E92E1B">
        <w:t xml:space="preserve">en </w:t>
      </w:r>
      <w:r w:rsidR="00D10F39">
        <w:t xml:space="preserve">tillräcklig genetisk variation. </w:t>
      </w:r>
    </w:p>
    <w:p w14:paraId="62208C09" w14:textId="77777777" w:rsidR="00223446" w:rsidRDefault="00223446">
      <w:pPr>
        <w:pStyle w:val="RKnormal"/>
      </w:pPr>
    </w:p>
    <w:p w14:paraId="62208C0A" w14:textId="4D034F19" w:rsidR="00AB2D56" w:rsidRDefault="00136A5E">
      <w:pPr>
        <w:pStyle w:val="RKnormal"/>
      </w:pPr>
      <w:r w:rsidRPr="00136A5E">
        <w:t>Miljöbalken trädde i kraft</w:t>
      </w:r>
      <w:r w:rsidR="0019788F">
        <w:t xml:space="preserve"> den</w:t>
      </w:r>
      <w:r w:rsidRPr="00136A5E">
        <w:t xml:space="preserve"> 1 januari 1999. Syftet med miljöbalken är att främja en hållbar utveckling som innebär att nuvarande och komman</w:t>
      </w:r>
      <w:r w:rsidR="00991594">
        <w:softHyphen/>
      </w:r>
      <w:r w:rsidRPr="00136A5E">
        <w:t>de generationer kan leva i en hälsosam och god miljö.</w:t>
      </w:r>
      <w:r>
        <w:t xml:space="preserve"> </w:t>
      </w:r>
      <w:r w:rsidR="000D7ABF">
        <w:t>Artskydds</w:t>
      </w:r>
      <w:r w:rsidR="00991594">
        <w:softHyphen/>
      </w:r>
      <w:r w:rsidR="000D7ABF">
        <w:t>fö</w:t>
      </w:r>
      <w:r w:rsidR="000D7ABF" w:rsidRPr="004E5A4E">
        <w:t>r</w:t>
      </w:r>
      <w:r w:rsidR="00991594">
        <w:softHyphen/>
      </w:r>
      <w:r w:rsidR="000D7ABF" w:rsidRPr="004E5A4E">
        <w:t>ord</w:t>
      </w:r>
      <w:r w:rsidR="00991594">
        <w:softHyphen/>
      </w:r>
      <w:r w:rsidR="000D7ABF" w:rsidRPr="004E5A4E">
        <w:t>ningen</w:t>
      </w:r>
      <w:r w:rsidR="00430943">
        <w:t>,</w:t>
      </w:r>
      <w:r>
        <w:t xml:space="preserve"> </w:t>
      </w:r>
      <w:r w:rsidR="00430943">
        <w:t xml:space="preserve">som </w:t>
      </w:r>
      <w:r>
        <w:t xml:space="preserve">är </w:t>
      </w:r>
      <w:r w:rsidR="00A9357D">
        <w:t>meddelad med stöd</w:t>
      </w:r>
      <w:r>
        <w:t xml:space="preserve"> av </w:t>
      </w:r>
      <w:r w:rsidR="00053675">
        <w:t>m</w:t>
      </w:r>
      <w:r>
        <w:t>iljöbalken</w:t>
      </w:r>
      <w:r w:rsidR="00430943">
        <w:t xml:space="preserve">, innehåller </w:t>
      </w:r>
      <w:r w:rsidR="00674058">
        <w:t xml:space="preserve">såväl </w:t>
      </w:r>
      <w:r w:rsidR="00430943">
        <w:t>be</w:t>
      </w:r>
      <w:r w:rsidR="00991594">
        <w:softHyphen/>
      </w:r>
      <w:r w:rsidR="00430943">
        <w:t>stäm</w:t>
      </w:r>
      <w:r w:rsidR="00991594">
        <w:softHyphen/>
      </w:r>
      <w:r w:rsidR="00430943">
        <w:t>melser som</w:t>
      </w:r>
      <w:r w:rsidR="00FA632A">
        <w:t xml:space="preserve"> </w:t>
      </w:r>
      <w:r w:rsidR="00674058">
        <w:t xml:space="preserve">genomför </w:t>
      </w:r>
      <w:r w:rsidR="00430943">
        <w:t>EU:s naturvårdsdirektiv</w:t>
      </w:r>
      <w:r w:rsidR="00674058">
        <w:t xml:space="preserve"> </w:t>
      </w:r>
      <w:r w:rsidR="00E92E1B">
        <w:t>(fågeldirektivet</w:t>
      </w:r>
      <w:r w:rsidR="006D2C17">
        <w:t xml:space="preserve"> </w:t>
      </w:r>
      <w:r w:rsidR="00E92E1B">
        <w:t>och art- och habitatdirektivet)</w:t>
      </w:r>
      <w:r w:rsidR="00E92E1B" w:rsidRPr="000A2A33">
        <w:t xml:space="preserve"> </w:t>
      </w:r>
      <w:r w:rsidR="00674058">
        <w:t>som rent nationella bestämmelser</w:t>
      </w:r>
      <w:r w:rsidR="005A234F">
        <w:t xml:space="preserve">. </w:t>
      </w:r>
      <w:r w:rsidR="00E37E6D">
        <w:t xml:space="preserve">Sverige är som EU-medlem </w:t>
      </w:r>
      <w:r w:rsidR="00E92E1B">
        <w:t xml:space="preserve">så klart </w:t>
      </w:r>
      <w:r w:rsidR="00E37E6D">
        <w:t>angeläge</w:t>
      </w:r>
      <w:r w:rsidR="00053675">
        <w:t>t</w:t>
      </w:r>
      <w:r w:rsidR="00E37E6D">
        <w:t xml:space="preserve"> att följa </w:t>
      </w:r>
      <w:r w:rsidR="00F7118B" w:rsidRPr="00F7118B">
        <w:t xml:space="preserve">de regler </w:t>
      </w:r>
      <w:r w:rsidR="00E37E6D">
        <w:t xml:space="preserve">som </w:t>
      </w:r>
      <w:r w:rsidR="00F7118B" w:rsidRPr="00F7118B">
        <w:t>EU</w:t>
      </w:r>
      <w:r w:rsidR="00E37E6D">
        <w:t>-länderna gemensamt</w:t>
      </w:r>
      <w:r w:rsidR="00F7118B" w:rsidRPr="00F7118B">
        <w:t xml:space="preserve"> har beslutat om.</w:t>
      </w:r>
      <w:r w:rsidR="00B3494B">
        <w:t xml:space="preserve"> </w:t>
      </w:r>
      <w:r w:rsidR="00A40EC4">
        <w:t xml:space="preserve">Syftet med </w:t>
      </w:r>
      <w:r w:rsidR="00B61668" w:rsidRPr="000A2A33">
        <w:t>naturvårdsdirektiven</w:t>
      </w:r>
      <w:r w:rsidR="004124D6">
        <w:t xml:space="preserve"> </w:t>
      </w:r>
      <w:r w:rsidR="00B61668" w:rsidRPr="000A2A33">
        <w:t>är</w:t>
      </w:r>
      <w:r w:rsidR="00A40EC4">
        <w:t xml:space="preserve"> </w:t>
      </w:r>
      <w:r w:rsidR="00A9029A">
        <w:t>framför allt</w:t>
      </w:r>
      <w:r w:rsidR="00A40EC4">
        <w:t xml:space="preserve"> </w:t>
      </w:r>
      <w:r w:rsidR="00A07535">
        <w:t>att</w:t>
      </w:r>
      <w:r w:rsidR="00A40EC4">
        <w:t xml:space="preserve"> </w:t>
      </w:r>
      <w:r w:rsidR="0030330A">
        <w:t>skapa möjligheter för</w:t>
      </w:r>
      <w:r w:rsidR="00A20480">
        <w:t xml:space="preserve"> </w:t>
      </w:r>
      <w:r w:rsidR="00A9357D">
        <w:t xml:space="preserve">arter och </w:t>
      </w:r>
      <w:r w:rsidR="00A9357D" w:rsidRPr="00A9357D">
        <w:t>livsmi</w:t>
      </w:r>
      <w:r w:rsidR="00E92E1B">
        <w:t>l</w:t>
      </w:r>
      <w:r w:rsidR="00A9357D">
        <w:t xml:space="preserve">jöer </w:t>
      </w:r>
      <w:r w:rsidR="00E92E1B">
        <w:t>att uppnå och behålla en</w:t>
      </w:r>
      <w:r w:rsidR="00F952D7">
        <w:t xml:space="preserve"> gynnsam bevarandestatus</w:t>
      </w:r>
      <w:r w:rsidR="00A20480">
        <w:t xml:space="preserve"> </w:t>
      </w:r>
      <w:r w:rsidR="00E92E1B">
        <w:t>samt att</w:t>
      </w:r>
      <w:r w:rsidR="0030330A">
        <w:t xml:space="preserve"> </w:t>
      </w:r>
      <w:r w:rsidR="00A20480">
        <w:t>undvika att</w:t>
      </w:r>
      <w:r w:rsidR="0030330A">
        <w:t xml:space="preserve"> </w:t>
      </w:r>
      <w:r w:rsidR="00A20480">
        <w:t xml:space="preserve">åtgärder och </w:t>
      </w:r>
      <w:r w:rsidR="0030330A">
        <w:t>verksam</w:t>
      </w:r>
      <w:r w:rsidR="00991594">
        <w:softHyphen/>
      </w:r>
      <w:r w:rsidR="0030330A">
        <w:t>heter riskerar att försämra denna status</w:t>
      </w:r>
      <w:r w:rsidR="00B61668">
        <w:t xml:space="preserve">. </w:t>
      </w:r>
      <w:r w:rsidR="00F7118B">
        <w:t xml:space="preserve">Bestämmelserna </w:t>
      </w:r>
      <w:r w:rsidR="00A9357D">
        <w:t>gäller</w:t>
      </w:r>
      <w:r w:rsidR="00F7118B">
        <w:t xml:space="preserve"> </w:t>
      </w:r>
      <w:r w:rsidR="001D3170">
        <w:t xml:space="preserve">även </w:t>
      </w:r>
      <w:r w:rsidR="00F7118B">
        <w:t>skogs</w:t>
      </w:r>
      <w:r w:rsidR="00991594">
        <w:softHyphen/>
      </w:r>
      <w:r w:rsidR="00F7118B">
        <w:t>bruk</w:t>
      </w:r>
      <w:r w:rsidR="001D3170">
        <w:t>såtgärder</w:t>
      </w:r>
      <w:r w:rsidR="008D1396">
        <w:t>.</w:t>
      </w:r>
      <w:r w:rsidR="00AB2D56" w:rsidRPr="00AB2D56">
        <w:t xml:space="preserve"> </w:t>
      </w:r>
    </w:p>
    <w:p w14:paraId="62208C0B" w14:textId="77777777" w:rsidR="00460635" w:rsidRDefault="00460635">
      <w:pPr>
        <w:pStyle w:val="RKnormal"/>
      </w:pPr>
    </w:p>
    <w:p w14:paraId="62208C0C" w14:textId="06D1EC50" w:rsidR="004E5A4E" w:rsidRDefault="00674058">
      <w:pPr>
        <w:pStyle w:val="RKnormal"/>
      </w:pPr>
      <w:r>
        <w:t>Naturvårdsverket och Skogsstyrelsen har</w:t>
      </w:r>
      <w:r w:rsidR="00AA78DF">
        <w:t xml:space="preserve"> den 21 juni 2016 </w:t>
      </w:r>
      <w:r w:rsidR="006E6DF3">
        <w:t xml:space="preserve">beslutat om gemensamma </w:t>
      </w:r>
      <w:r w:rsidR="00AA78DF">
        <w:t xml:space="preserve">riktlinjer för handläggning av </w:t>
      </w:r>
      <w:r w:rsidR="006E6DF3">
        <w:t>artskydd</w:t>
      </w:r>
      <w:r w:rsidR="00AA78DF">
        <w:t>särenden</w:t>
      </w:r>
      <w:r w:rsidR="006E6DF3">
        <w:t xml:space="preserve"> i skogs</w:t>
      </w:r>
      <w:r w:rsidR="00991594">
        <w:softHyphen/>
      </w:r>
      <w:r w:rsidR="006E6DF3">
        <w:t>bruket</w:t>
      </w:r>
      <w:r w:rsidR="007C583C">
        <w:t>. Riktlinjerna ska vara ett stöd till både Skogsstyrelsen och läns</w:t>
      </w:r>
      <w:r w:rsidR="00991594">
        <w:softHyphen/>
      </w:r>
      <w:r w:rsidR="007C583C">
        <w:t>styrelserna i handläggningen av ärenden där skogsbruksåtgärder berör fridlysta arter</w:t>
      </w:r>
      <w:r w:rsidR="00511D5E">
        <w:t xml:space="preserve">. </w:t>
      </w:r>
      <w:r w:rsidR="00AA78DF">
        <w:t>I</w:t>
      </w:r>
      <w:r>
        <w:t xml:space="preserve"> en skrivelse till regeringen</w:t>
      </w:r>
      <w:r w:rsidR="00AA78DF">
        <w:t xml:space="preserve"> har </w:t>
      </w:r>
      <w:r w:rsidR="002C660A">
        <w:t>Naturvårdsverket och Skogsstyrelsen</w:t>
      </w:r>
      <w:r>
        <w:t xml:space="preserve"> bedömt att det finns behov av att </w:t>
      </w:r>
      <w:r w:rsidR="00727ADD">
        <w:t>utreda</w:t>
      </w:r>
      <w:r>
        <w:t xml:space="preserve"> artskyddsför</w:t>
      </w:r>
      <w:r w:rsidR="005D0515">
        <w:softHyphen/>
      </w:r>
      <w:r>
        <w:t>ord</w:t>
      </w:r>
      <w:r w:rsidR="005D0515">
        <w:softHyphen/>
      </w:r>
      <w:bookmarkStart w:id="0" w:name="_GoBack"/>
      <w:bookmarkEnd w:id="0"/>
      <w:r>
        <w:t xml:space="preserve">ningen för att säkerställa att den är tillämpbar, effektiv och rättssäker </w:t>
      </w:r>
      <w:r>
        <w:lastRenderedPageBreak/>
        <w:t>(M2016/01731/Nm). Myndigheterna konstaterar i skrivelsen att tillämp</w:t>
      </w:r>
      <w:r w:rsidR="00991594">
        <w:softHyphen/>
      </w:r>
      <w:r>
        <w:t>ningen av artskyddsförordningen såvitt avser skogsbruket har dröjt</w:t>
      </w:r>
      <w:r w:rsidR="00FB2D06">
        <w:t xml:space="preserve">. </w:t>
      </w:r>
      <w:r w:rsidR="00935749">
        <w:t>Re</w:t>
      </w:r>
      <w:r w:rsidR="00991594">
        <w:softHyphen/>
      </w:r>
      <w:r w:rsidR="00935749">
        <w:t>ge</w:t>
      </w:r>
      <w:r w:rsidR="00991594">
        <w:softHyphen/>
      </w:r>
      <w:r w:rsidR="00935749">
        <w:t>ringen anser att r</w:t>
      </w:r>
      <w:r w:rsidR="00FB2D06">
        <w:t>iktlinjer</w:t>
      </w:r>
      <w:r w:rsidR="00E92E1B">
        <w:t>na</w:t>
      </w:r>
      <w:r w:rsidR="008321AD">
        <w:t xml:space="preserve"> </w:t>
      </w:r>
      <w:r w:rsidR="005A234F">
        <w:t xml:space="preserve">är </w:t>
      </w:r>
      <w:r w:rsidR="004852EE">
        <w:t xml:space="preserve">ett viktigt steg </w:t>
      </w:r>
      <w:r w:rsidR="00A9357D">
        <w:t xml:space="preserve">i arbetet </w:t>
      </w:r>
      <w:r w:rsidR="004852EE">
        <w:t>för</w:t>
      </w:r>
      <w:r w:rsidR="000D7ABF">
        <w:t xml:space="preserve"> </w:t>
      </w:r>
      <w:r w:rsidR="008321AD">
        <w:t xml:space="preserve">att skydda </w:t>
      </w:r>
      <w:r w:rsidR="005B5AFF">
        <w:t xml:space="preserve">fridlysta </w:t>
      </w:r>
      <w:r w:rsidR="004852EE">
        <w:t>art</w:t>
      </w:r>
      <w:r w:rsidR="008321AD">
        <w:t>er</w:t>
      </w:r>
      <w:r w:rsidR="004852EE">
        <w:t xml:space="preserve"> i skogen. </w:t>
      </w:r>
      <w:r w:rsidR="000D7ABF" w:rsidRPr="000D7ABF">
        <w:t xml:space="preserve">Frågan om huruvida en översyn av </w:t>
      </w:r>
      <w:r w:rsidR="004109FD">
        <w:t>a</w:t>
      </w:r>
      <w:r w:rsidR="000D7ABF" w:rsidRPr="000D7ABF">
        <w:t>rtskydds</w:t>
      </w:r>
      <w:r w:rsidR="00991594">
        <w:softHyphen/>
      </w:r>
      <w:r w:rsidR="000D7ABF" w:rsidRPr="000D7ABF">
        <w:t>för</w:t>
      </w:r>
      <w:r w:rsidR="00991594">
        <w:softHyphen/>
      </w:r>
      <w:r w:rsidR="000D7ABF" w:rsidRPr="000D7ABF">
        <w:t>ord</w:t>
      </w:r>
      <w:r w:rsidR="00991594">
        <w:softHyphen/>
      </w:r>
      <w:r w:rsidR="000D7ABF" w:rsidRPr="000D7ABF">
        <w:t>ning</w:t>
      </w:r>
      <w:r w:rsidR="002940FF">
        <w:t>en</w:t>
      </w:r>
      <w:r w:rsidR="000D7ABF" w:rsidRPr="000D7ABF">
        <w:t xml:space="preserve"> (2007:845) och dess tillämpning ska </w:t>
      </w:r>
      <w:r w:rsidR="00F67D08">
        <w:t>genomföras</w:t>
      </w:r>
      <w:r w:rsidR="00432B94">
        <w:t xml:space="preserve"> </w:t>
      </w:r>
      <w:r w:rsidR="000D7ABF" w:rsidRPr="000D7ABF">
        <w:t>bereds</w:t>
      </w:r>
      <w:r w:rsidR="00432B94">
        <w:t xml:space="preserve"> </w:t>
      </w:r>
      <w:r w:rsidR="000D7ABF" w:rsidRPr="000D7ABF">
        <w:t>i Re</w:t>
      </w:r>
      <w:r w:rsidR="00991594">
        <w:softHyphen/>
      </w:r>
      <w:r w:rsidR="000D7ABF" w:rsidRPr="000D7ABF">
        <w:t>geringskansliet.</w:t>
      </w:r>
      <w:r w:rsidR="000D7ABF">
        <w:t xml:space="preserve"> </w:t>
      </w:r>
    </w:p>
    <w:p w14:paraId="62208C0D" w14:textId="77777777" w:rsidR="000D7ABF" w:rsidRDefault="000D7ABF">
      <w:pPr>
        <w:pStyle w:val="RKnormal"/>
      </w:pPr>
    </w:p>
    <w:p w14:paraId="62208C0E" w14:textId="77777777" w:rsidR="004E5A4E" w:rsidRDefault="004E5A4E">
      <w:pPr>
        <w:pStyle w:val="RKnormal"/>
      </w:pPr>
      <w:r>
        <w:t>Stockholm den 9 november 2016</w:t>
      </w:r>
    </w:p>
    <w:p w14:paraId="62208C0F" w14:textId="77777777" w:rsidR="004E5A4E" w:rsidRDefault="004E5A4E">
      <w:pPr>
        <w:pStyle w:val="RKnormal"/>
      </w:pPr>
    </w:p>
    <w:p w14:paraId="55DE332A" w14:textId="77777777" w:rsidR="00991594" w:rsidRDefault="00991594">
      <w:pPr>
        <w:pStyle w:val="RKnormal"/>
      </w:pPr>
    </w:p>
    <w:p w14:paraId="62208C11" w14:textId="77777777" w:rsidR="004E5A4E" w:rsidRDefault="004E5A4E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F89D1" w14:textId="77777777" w:rsidR="008C198A" w:rsidRDefault="008C198A">
      <w:r>
        <w:separator/>
      </w:r>
    </w:p>
  </w:endnote>
  <w:endnote w:type="continuationSeparator" w:id="0">
    <w:p w14:paraId="04E17380" w14:textId="77777777" w:rsidR="008C198A" w:rsidRDefault="008C198A">
      <w:r>
        <w:continuationSeparator/>
      </w:r>
    </w:p>
  </w:endnote>
  <w:endnote w:type="continuationNotice" w:id="1">
    <w:p w14:paraId="47B7F23B" w14:textId="77777777" w:rsidR="008C198A" w:rsidRDefault="008C19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AC266" w14:textId="77777777" w:rsidR="008C198A" w:rsidRDefault="008C198A">
      <w:r>
        <w:separator/>
      </w:r>
    </w:p>
  </w:footnote>
  <w:footnote w:type="continuationSeparator" w:id="0">
    <w:p w14:paraId="298992BF" w14:textId="77777777" w:rsidR="008C198A" w:rsidRDefault="008C198A">
      <w:r>
        <w:continuationSeparator/>
      </w:r>
    </w:p>
  </w:footnote>
  <w:footnote w:type="continuationNotice" w:id="1">
    <w:p w14:paraId="3860CDFE" w14:textId="77777777" w:rsidR="008C198A" w:rsidRDefault="008C19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C25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051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2208C29" w14:textId="77777777">
      <w:trPr>
        <w:cantSplit/>
      </w:trPr>
      <w:tc>
        <w:tcPr>
          <w:tcW w:w="3119" w:type="dxa"/>
        </w:tcPr>
        <w:p w14:paraId="62208C26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08C27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62208C28" w14:textId="77777777" w:rsidR="00EE5C59" w:rsidRDefault="00EE5C59">
          <w:pPr>
            <w:pStyle w:val="Sidhuvud"/>
            <w:ind w:right="360"/>
          </w:pPr>
        </w:p>
      </w:tc>
    </w:tr>
  </w:tbl>
  <w:p w14:paraId="62208C2A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C2B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62208C2F" w14:textId="77777777">
      <w:trPr>
        <w:cantSplit/>
      </w:trPr>
      <w:tc>
        <w:tcPr>
          <w:tcW w:w="3119" w:type="dxa"/>
        </w:tcPr>
        <w:p w14:paraId="62208C2C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08C2D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62208C2E" w14:textId="77777777" w:rsidR="00EE5C59" w:rsidRDefault="00EE5C59">
          <w:pPr>
            <w:pStyle w:val="Sidhuvud"/>
            <w:ind w:right="360"/>
          </w:pPr>
        </w:p>
      </w:tc>
    </w:tr>
  </w:tbl>
  <w:p w14:paraId="62208C30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08C31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208C36" wp14:editId="62208C3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08C32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208C33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62208C34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208C35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202FF"/>
    <w:rsid w:val="000208D1"/>
    <w:rsid w:val="00053675"/>
    <w:rsid w:val="00063B7A"/>
    <w:rsid w:val="00075E84"/>
    <w:rsid w:val="000A2A33"/>
    <w:rsid w:val="000C6041"/>
    <w:rsid w:val="000D2D2A"/>
    <w:rsid w:val="000D7ABF"/>
    <w:rsid w:val="000F7355"/>
    <w:rsid w:val="0011186B"/>
    <w:rsid w:val="00113A0A"/>
    <w:rsid w:val="001262F3"/>
    <w:rsid w:val="00136A5E"/>
    <w:rsid w:val="001444F6"/>
    <w:rsid w:val="00150384"/>
    <w:rsid w:val="001555AC"/>
    <w:rsid w:val="00160901"/>
    <w:rsid w:val="001805B7"/>
    <w:rsid w:val="001857BB"/>
    <w:rsid w:val="0019507C"/>
    <w:rsid w:val="0019788F"/>
    <w:rsid w:val="001D300B"/>
    <w:rsid w:val="001D3170"/>
    <w:rsid w:val="001F1DE7"/>
    <w:rsid w:val="001F3EF9"/>
    <w:rsid w:val="00204D5F"/>
    <w:rsid w:val="00216CB2"/>
    <w:rsid w:val="00223446"/>
    <w:rsid w:val="002360E3"/>
    <w:rsid w:val="00250966"/>
    <w:rsid w:val="00285420"/>
    <w:rsid w:val="002940FF"/>
    <w:rsid w:val="002C660A"/>
    <w:rsid w:val="002F2460"/>
    <w:rsid w:val="0030330A"/>
    <w:rsid w:val="0032361C"/>
    <w:rsid w:val="0036010B"/>
    <w:rsid w:val="003670FD"/>
    <w:rsid w:val="00367B1C"/>
    <w:rsid w:val="00384CB5"/>
    <w:rsid w:val="003860CA"/>
    <w:rsid w:val="003B3C02"/>
    <w:rsid w:val="003E414A"/>
    <w:rsid w:val="004109FD"/>
    <w:rsid w:val="004124D6"/>
    <w:rsid w:val="00430943"/>
    <w:rsid w:val="00430ED9"/>
    <w:rsid w:val="00432B94"/>
    <w:rsid w:val="00457BBE"/>
    <w:rsid w:val="00460635"/>
    <w:rsid w:val="004652AD"/>
    <w:rsid w:val="00482F88"/>
    <w:rsid w:val="004852EE"/>
    <w:rsid w:val="00496468"/>
    <w:rsid w:val="004A328D"/>
    <w:rsid w:val="004B02F1"/>
    <w:rsid w:val="004E5A4E"/>
    <w:rsid w:val="00503B55"/>
    <w:rsid w:val="00507EA0"/>
    <w:rsid w:val="00511D5E"/>
    <w:rsid w:val="00543C0E"/>
    <w:rsid w:val="00563682"/>
    <w:rsid w:val="00580D51"/>
    <w:rsid w:val="00584831"/>
    <w:rsid w:val="0058762B"/>
    <w:rsid w:val="005910C1"/>
    <w:rsid w:val="005A234F"/>
    <w:rsid w:val="005B5AFF"/>
    <w:rsid w:val="005C1650"/>
    <w:rsid w:val="005D0515"/>
    <w:rsid w:val="005D61A9"/>
    <w:rsid w:val="005D64D6"/>
    <w:rsid w:val="005F0F6E"/>
    <w:rsid w:val="005F55F3"/>
    <w:rsid w:val="00601A40"/>
    <w:rsid w:val="00632DC8"/>
    <w:rsid w:val="0065638B"/>
    <w:rsid w:val="00674058"/>
    <w:rsid w:val="006762A6"/>
    <w:rsid w:val="006A38F6"/>
    <w:rsid w:val="006C063B"/>
    <w:rsid w:val="006D2C17"/>
    <w:rsid w:val="006E0036"/>
    <w:rsid w:val="006E4E11"/>
    <w:rsid w:val="006E50C8"/>
    <w:rsid w:val="006E6DF3"/>
    <w:rsid w:val="00707E7C"/>
    <w:rsid w:val="00717314"/>
    <w:rsid w:val="007242A3"/>
    <w:rsid w:val="00727ADD"/>
    <w:rsid w:val="007471B4"/>
    <w:rsid w:val="00751414"/>
    <w:rsid w:val="0077006C"/>
    <w:rsid w:val="007724ED"/>
    <w:rsid w:val="00781B26"/>
    <w:rsid w:val="007A621D"/>
    <w:rsid w:val="007A6855"/>
    <w:rsid w:val="007C583C"/>
    <w:rsid w:val="007C6ADB"/>
    <w:rsid w:val="007D2FF4"/>
    <w:rsid w:val="007F05DB"/>
    <w:rsid w:val="008321AD"/>
    <w:rsid w:val="00853442"/>
    <w:rsid w:val="0086622F"/>
    <w:rsid w:val="008761BC"/>
    <w:rsid w:val="008853A9"/>
    <w:rsid w:val="00893D84"/>
    <w:rsid w:val="008A0236"/>
    <w:rsid w:val="008B7BF8"/>
    <w:rsid w:val="008C198A"/>
    <w:rsid w:val="008D10AF"/>
    <w:rsid w:val="008D1396"/>
    <w:rsid w:val="008D6974"/>
    <w:rsid w:val="008E5FCC"/>
    <w:rsid w:val="008F5A38"/>
    <w:rsid w:val="0092027A"/>
    <w:rsid w:val="0093104E"/>
    <w:rsid w:val="00935749"/>
    <w:rsid w:val="00950910"/>
    <w:rsid w:val="00952A49"/>
    <w:rsid w:val="00955E31"/>
    <w:rsid w:val="00974D20"/>
    <w:rsid w:val="00986FB7"/>
    <w:rsid w:val="00991594"/>
    <w:rsid w:val="00992E72"/>
    <w:rsid w:val="009A5309"/>
    <w:rsid w:val="009B590B"/>
    <w:rsid w:val="009B74C4"/>
    <w:rsid w:val="009F320F"/>
    <w:rsid w:val="00A04BC9"/>
    <w:rsid w:val="00A07535"/>
    <w:rsid w:val="00A20480"/>
    <w:rsid w:val="00A35986"/>
    <w:rsid w:val="00A40EC4"/>
    <w:rsid w:val="00A65AD8"/>
    <w:rsid w:val="00A9029A"/>
    <w:rsid w:val="00A91B36"/>
    <w:rsid w:val="00A9331D"/>
    <w:rsid w:val="00A9357D"/>
    <w:rsid w:val="00AA3A5F"/>
    <w:rsid w:val="00AA78DF"/>
    <w:rsid w:val="00AB2D56"/>
    <w:rsid w:val="00AB4486"/>
    <w:rsid w:val="00AC5CF8"/>
    <w:rsid w:val="00AD525F"/>
    <w:rsid w:val="00AE3944"/>
    <w:rsid w:val="00AF26D1"/>
    <w:rsid w:val="00B12A19"/>
    <w:rsid w:val="00B269FB"/>
    <w:rsid w:val="00B32316"/>
    <w:rsid w:val="00B3494B"/>
    <w:rsid w:val="00B50226"/>
    <w:rsid w:val="00B61668"/>
    <w:rsid w:val="00B65BB2"/>
    <w:rsid w:val="00B70918"/>
    <w:rsid w:val="00B941FB"/>
    <w:rsid w:val="00BA083D"/>
    <w:rsid w:val="00BB1F4B"/>
    <w:rsid w:val="00BC2F24"/>
    <w:rsid w:val="00BF42B2"/>
    <w:rsid w:val="00BF5D99"/>
    <w:rsid w:val="00C3744A"/>
    <w:rsid w:val="00C41C4E"/>
    <w:rsid w:val="00C43CA2"/>
    <w:rsid w:val="00C44873"/>
    <w:rsid w:val="00C558F2"/>
    <w:rsid w:val="00C72605"/>
    <w:rsid w:val="00CA51C0"/>
    <w:rsid w:val="00CA6524"/>
    <w:rsid w:val="00CB1590"/>
    <w:rsid w:val="00CB1B7F"/>
    <w:rsid w:val="00CD49B6"/>
    <w:rsid w:val="00D10F39"/>
    <w:rsid w:val="00D133D7"/>
    <w:rsid w:val="00D17F85"/>
    <w:rsid w:val="00D302D5"/>
    <w:rsid w:val="00D4656D"/>
    <w:rsid w:val="00D74871"/>
    <w:rsid w:val="00D964F6"/>
    <w:rsid w:val="00DD3F87"/>
    <w:rsid w:val="00E22D83"/>
    <w:rsid w:val="00E243B4"/>
    <w:rsid w:val="00E27640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31172"/>
    <w:rsid w:val="00F67D08"/>
    <w:rsid w:val="00F7118B"/>
    <w:rsid w:val="00F857F0"/>
    <w:rsid w:val="00F91126"/>
    <w:rsid w:val="00F952D7"/>
    <w:rsid w:val="00F970AE"/>
    <w:rsid w:val="00FA0275"/>
    <w:rsid w:val="00FA632A"/>
    <w:rsid w:val="00FA7767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08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0964cd8e-c9fc-4305-9840-7c773ce33c23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89b0582-1044-4b23-819b-be44737b5277" xsi:nil="true"/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c9cd366cc722410295b9eacffbd73909 xmlns="989b0582-1044-4b23-819b-be44737b5277">
      <Terms xmlns="http://schemas.microsoft.com/office/infopath/2007/PartnerControls"/>
    </c9cd366cc722410295b9eacffbd73909>
    <_dlc_DocId xmlns="989b0582-1044-4b23-819b-be44737b5277">DWKV6YK6XQT2-17-1057</_dlc_DocId>
    <_dlc_DocIdUrl xmlns="989b0582-1044-4b23-819b-be44737b5277">
      <Url>http://rkdhs-m/EcRcAss/_layouts/DocIdRedir.aspx?ID=DWKV6YK6XQT2-17-1057</Url>
      <Description>DWKV6YK6XQT2-17-1057</Description>
    </_dlc_DocIdUrl>
    <RKOrdnaClass xmlns="aeab93c3-bfb5-4859-93a9-2eebea4085ac" xsi:nil="true"/>
    <TaxCatchAll xmlns="989b0582-1044-4b23-819b-be44737b5277"/>
    <RKOrdnaCheckInComment xmlns="aeab93c3-bfb5-4859-93a9-2eebea4085ac" xsi:nil="true"/>
    <Sekretess_x0020_m.m. xmlns="989b0582-1044-4b23-819b-be44737b5277">false</Sekretess_x0020_m.m.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4B0B-1739-4E91-8544-FD891FD91ABD}"/>
</file>

<file path=customXml/itemProps2.xml><?xml version="1.0" encoding="utf-8"?>
<ds:datastoreItem xmlns:ds="http://schemas.openxmlformats.org/officeDocument/2006/customXml" ds:itemID="{E09ACF8E-22C2-4BF1-839F-46421D02A8DA}"/>
</file>

<file path=customXml/itemProps3.xml><?xml version="1.0" encoding="utf-8"?>
<ds:datastoreItem xmlns:ds="http://schemas.openxmlformats.org/officeDocument/2006/customXml" ds:itemID="{C253FFB2-073C-48BE-9A14-5B8915245A84}"/>
</file>

<file path=customXml/itemProps4.xml><?xml version="1.0" encoding="utf-8"?>
<ds:datastoreItem xmlns:ds="http://schemas.openxmlformats.org/officeDocument/2006/customXml" ds:itemID="{B9E6D2A2-873C-4BF7-AF9E-BE83EC0807FF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DF3883A7-49EE-451F-B0F4-1C69AB49C66F}"/>
</file>

<file path=customXml/itemProps7.xml><?xml version="1.0" encoding="utf-8"?>
<ds:datastoreItem xmlns:ds="http://schemas.openxmlformats.org/officeDocument/2006/customXml" ds:itemID="{2A69E40F-4A8B-46BE-859E-FFCCAA662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Berit Götesson</cp:lastModifiedBy>
  <cp:revision>3</cp:revision>
  <cp:lastPrinted>2016-10-31T15:36:00Z</cp:lastPrinted>
  <dcterms:created xsi:type="dcterms:W3CDTF">2016-11-08T14:25:00Z</dcterms:created>
  <dcterms:modified xsi:type="dcterms:W3CDTF">2016-11-08T14:28:00Z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a26278c8-0559-447b-a3be-ec173d5763d2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