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5317826" w14:textId="77777777">
      <w:pPr>
        <w:pStyle w:val="Normalutanindragellerluft"/>
      </w:pPr>
      <w:r>
        <w:t xml:space="preserve"> </w:t>
      </w:r>
    </w:p>
    <w:sdt>
      <w:sdtPr>
        <w:alias w:val="CC_Boilerplate_4"/>
        <w:tag w:val="CC_Boilerplate_4"/>
        <w:id w:val="-1644581176"/>
        <w:lock w:val="sdtLocked"/>
        <w:placeholder>
          <w:docPart w:val="247531C8743A47FC8A4AB9D33BC46240"/>
        </w:placeholder>
        <w:text/>
      </w:sdtPr>
      <w:sdtEndPr/>
      <w:sdtContent>
        <w:p w:rsidRPr="009B062B" w:rsidR="00AF30DD" w:rsidP="00DA28CE" w:rsidRDefault="00AF30DD" w14:paraId="25DAFABC" w14:textId="77777777">
          <w:pPr>
            <w:pStyle w:val="Rubrik1"/>
            <w:spacing w:after="300"/>
          </w:pPr>
          <w:r w:rsidRPr="009B062B">
            <w:t>Förslag till riksdagsbeslut</w:t>
          </w:r>
        </w:p>
      </w:sdtContent>
    </w:sdt>
    <w:sdt>
      <w:sdtPr>
        <w:alias w:val="Yrkande 1"/>
        <w:tag w:val="3f3b9260-651e-4349-b403-b092f4cb033d"/>
        <w:id w:val="-1528327893"/>
        <w:lock w:val="sdtLocked"/>
      </w:sdtPr>
      <w:sdtEndPr/>
      <w:sdtContent>
        <w:p w:rsidR="007E544F" w:rsidRDefault="00276E70" w14:paraId="5CD1C939" w14:textId="77777777">
          <w:pPr>
            <w:pStyle w:val="Frslagstext"/>
            <w:numPr>
              <w:ilvl w:val="0"/>
              <w:numId w:val="0"/>
            </w:numPr>
          </w:pPr>
          <w:r>
            <w:t>Riksdagen ställer sig bakom det som anförs i motionen om att man bör ändra i MUCF:s bidragsförordning så att en förening som söker bidrag från myndigheten måste ta ut en medlemsavgift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334EF9BDE24195B208A34099656B19"/>
        </w:placeholder>
        <w:text/>
      </w:sdtPr>
      <w:sdtEndPr/>
      <w:sdtContent>
        <w:p w:rsidRPr="009B062B" w:rsidR="006D79C9" w:rsidP="00333E95" w:rsidRDefault="006D79C9" w14:paraId="7721821F" w14:textId="77777777">
          <w:pPr>
            <w:pStyle w:val="Rubrik1"/>
          </w:pPr>
          <w:r>
            <w:t>Motivering</w:t>
          </w:r>
        </w:p>
      </w:sdtContent>
    </w:sdt>
    <w:p w:rsidR="002D6C03" w:rsidP="002D6C03" w:rsidRDefault="002D6C03" w14:paraId="5B89C71C" w14:textId="44B055D4">
      <w:pPr>
        <w:pStyle w:val="Normalutanindragellerluft"/>
      </w:pPr>
      <w:r>
        <w:t>Myndigheten för ungdoms- och civilsamhällesfrågor, MUCF, ställer inte längre krav på att de föreningar och förbund som erhåller bidrag från myndigheten måste ta ut en medlemsavgift. Det är inte rimligt. I ett medieinslag (SR 9/8-19) rapporterades bland annat om hur ungdomsförbund slopade sina egna medlemsavgifter när MUCF inte längre ställde krav på detta. Ett exempel som nämndes var Sveriges rikaste ungdomsförbund, SSU, som då möjligheten gavs slopade sin tidigare medlemsavgift på 20 kronor. Något som fick till effekt att de kunde höja sin medlemskader från 5</w:t>
      </w:r>
      <w:r w:rsidR="006C4191">
        <w:t> </w:t>
      </w:r>
      <w:r>
        <w:t>000 personer till 17</w:t>
      </w:r>
      <w:r w:rsidR="006C4191">
        <w:t> </w:t>
      </w:r>
      <w:r>
        <w:t>000 personer på ett år. En medlemsökning som i sin tur innebar mer bidrag från MUCF…</w:t>
      </w:r>
    </w:p>
    <w:p w:rsidR="002D6C03" w:rsidP="002D6C03" w:rsidRDefault="002D6C03" w14:paraId="4FA87415" w14:textId="5463175E">
      <w:r w:rsidRPr="002D6C03">
        <w:t xml:space="preserve">Med hänvisning till ovan anser undertecknad att kravet på att ungdomsförening som söker bidrag hos MUCF tar ut medlemsavgift ska återinföras. Detta </w:t>
      </w:r>
      <w:r w:rsidR="006C4191">
        <w:t>bör r</w:t>
      </w:r>
      <w:bookmarkStart w:name="_GoBack" w:id="1"/>
      <w:bookmarkEnd w:id="1"/>
      <w:r w:rsidRPr="002D6C03">
        <w:t>iksdagen ge regeringen tillkänna.</w:t>
      </w:r>
    </w:p>
    <w:sdt>
      <w:sdtPr>
        <w:rPr>
          <w:i/>
          <w:noProof/>
        </w:rPr>
        <w:alias w:val="CC_Underskrifter"/>
        <w:tag w:val="CC_Underskrifter"/>
        <w:id w:val="583496634"/>
        <w:lock w:val="sdtContentLocked"/>
        <w:placeholder>
          <w:docPart w:val="FEBA813D511940128D4E660876C41245"/>
        </w:placeholder>
      </w:sdtPr>
      <w:sdtEndPr>
        <w:rPr>
          <w:i w:val="0"/>
          <w:noProof w:val="0"/>
        </w:rPr>
      </w:sdtEndPr>
      <w:sdtContent>
        <w:p w:rsidR="0079500A" w:rsidP="00832926" w:rsidRDefault="0079500A" w14:paraId="0C7A2D96" w14:textId="77777777"/>
        <w:p w:rsidRPr="008E0FE2" w:rsidR="004801AC" w:rsidP="00832926" w:rsidRDefault="006C4191" w14:paraId="463392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24A1F" w:rsidRDefault="00E24A1F" w14:paraId="5DF83377" w14:textId="77777777"/>
    <w:sectPr w:rsidR="00E24A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BF83A" w14:textId="77777777" w:rsidR="00B35994" w:rsidRDefault="00B35994" w:rsidP="000C1CAD">
      <w:pPr>
        <w:spacing w:line="240" w:lineRule="auto"/>
      </w:pPr>
      <w:r>
        <w:separator/>
      </w:r>
    </w:p>
  </w:endnote>
  <w:endnote w:type="continuationSeparator" w:id="0">
    <w:p w14:paraId="5517BA87" w14:textId="77777777" w:rsidR="00B35994" w:rsidRDefault="00B35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A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E9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29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41BB" w14:textId="77777777" w:rsidR="00262EA3" w:rsidRPr="00832926" w:rsidRDefault="00262EA3" w:rsidP="00832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F08F6" w14:textId="77777777" w:rsidR="00B35994" w:rsidRDefault="00B35994" w:rsidP="000C1CAD">
      <w:pPr>
        <w:spacing w:line="240" w:lineRule="auto"/>
      </w:pPr>
      <w:r>
        <w:separator/>
      </w:r>
    </w:p>
  </w:footnote>
  <w:footnote w:type="continuationSeparator" w:id="0">
    <w:p w14:paraId="272987E2" w14:textId="77777777" w:rsidR="00B35994" w:rsidRDefault="00B359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FB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9ED04" wp14:anchorId="3A086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191" w14:paraId="6A26E7A8" w14:textId="77777777">
                          <w:pPr>
                            <w:jc w:val="right"/>
                          </w:pPr>
                          <w:sdt>
                            <w:sdtPr>
                              <w:alias w:val="CC_Noformat_Partikod"/>
                              <w:tag w:val="CC_Noformat_Partikod"/>
                              <w:id w:val="-53464382"/>
                              <w:placeholder>
                                <w:docPart w:val="F457F9E2405B4D1B80EB0CC589B59D38"/>
                              </w:placeholder>
                              <w:text/>
                            </w:sdtPr>
                            <w:sdtEndPr/>
                            <w:sdtContent>
                              <w:r w:rsidR="002D6C03">
                                <w:t>M</w:t>
                              </w:r>
                            </w:sdtContent>
                          </w:sdt>
                          <w:sdt>
                            <w:sdtPr>
                              <w:alias w:val="CC_Noformat_Partinummer"/>
                              <w:tag w:val="CC_Noformat_Partinummer"/>
                              <w:id w:val="-1709555926"/>
                              <w:placeholder>
                                <w:docPart w:val="327B48B0E31F45BCA66653DC00532C90"/>
                              </w:placeholder>
                              <w:text/>
                            </w:sdtPr>
                            <w:sdtEndPr/>
                            <w:sdtContent>
                              <w:r w:rsidR="002D6C03">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2C3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994">
                    <w:pPr>
                      <w:jc w:val="right"/>
                    </w:pPr>
                    <w:sdt>
                      <w:sdtPr>
                        <w:alias w:val="CC_Noformat_Partikod"/>
                        <w:tag w:val="CC_Noformat_Partikod"/>
                        <w:id w:val="-53464382"/>
                        <w:placeholder>
                          <w:docPart w:val="F457F9E2405B4D1B80EB0CC589B59D38"/>
                        </w:placeholder>
                        <w:text/>
                      </w:sdtPr>
                      <w:sdtEndPr/>
                      <w:sdtContent>
                        <w:r w:rsidR="002D6C03">
                          <w:t>M</w:t>
                        </w:r>
                      </w:sdtContent>
                    </w:sdt>
                    <w:sdt>
                      <w:sdtPr>
                        <w:alias w:val="CC_Noformat_Partinummer"/>
                        <w:tag w:val="CC_Noformat_Partinummer"/>
                        <w:id w:val="-1709555926"/>
                        <w:placeholder>
                          <w:docPart w:val="327B48B0E31F45BCA66653DC00532C90"/>
                        </w:placeholder>
                        <w:text/>
                      </w:sdtPr>
                      <w:sdtEndPr/>
                      <w:sdtContent>
                        <w:r w:rsidR="002D6C03">
                          <w:t>1657</w:t>
                        </w:r>
                      </w:sdtContent>
                    </w:sdt>
                  </w:p>
                </w:txbxContent>
              </v:textbox>
              <w10:wrap anchorx="page"/>
            </v:shape>
          </w:pict>
        </mc:Fallback>
      </mc:AlternateContent>
    </w:r>
  </w:p>
  <w:p w:rsidRPr="00293C4F" w:rsidR="00262EA3" w:rsidP="00776B74" w:rsidRDefault="00262EA3" w14:paraId="33F77E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EBF59F" w14:textId="77777777">
    <w:pPr>
      <w:jc w:val="right"/>
    </w:pPr>
  </w:p>
  <w:p w:rsidR="00262EA3" w:rsidP="00776B74" w:rsidRDefault="00262EA3" w14:paraId="1E3AB8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4191" w14:paraId="149CCA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BB1F6" wp14:anchorId="5F169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191" w14:paraId="5E153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C03">
          <w:t>M</w:t>
        </w:r>
      </w:sdtContent>
    </w:sdt>
    <w:sdt>
      <w:sdtPr>
        <w:alias w:val="CC_Noformat_Partinummer"/>
        <w:tag w:val="CC_Noformat_Partinummer"/>
        <w:id w:val="-2014525982"/>
        <w:text/>
      </w:sdtPr>
      <w:sdtEndPr/>
      <w:sdtContent>
        <w:r w:rsidR="002D6C03">
          <w:t>1657</w:t>
        </w:r>
      </w:sdtContent>
    </w:sdt>
  </w:p>
  <w:p w:rsidRPr="008227B3" w:rsidR="00262EA3" w:rsidP="008227B3" w:rsidRDefault="006C4191" w14:paraId="6FE263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191" w14:paraId="5B0B3F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262EA3" w:rsidP="00E03A3D" w:rsidRDefault="006C4191" w14:paraId="598F10D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2D6C03" w14:paraId="60863364" w14:textId="77777777">
        <w:pPr>
          <w:pStyle w:val="FSHRub2"/>
        </w:pPr>
        <w:r>
          <w:t xml:space="preserve">Krav på medlemsavgift </w:t>
        </w:r>
      </w:p>
    </w:sdtContent>
  </w:sdt>
  <w:sdt>
    <w:sdtPr>
      <w:alias w:val="CC_Boilerplate_3"/>
      <w:tag w:val="CC_Boilerplate_3"/>
      <w:id w:val="1606463544"/>
      <w:lock w:val="sdtContentLocked"/>
      <w15:appearance w15:val="hidden"/>
      <w:text w:multiLine="1"/>
    </w:sdtPr>
    <w:sdtEndPr/>
    <w:sdtContent>
      <w:p w:rsidR="00262EA3" w:rsidP="00283E0F" w:rsidRDefault="00262EA3" w14:paraId="176E66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6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70"/>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0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5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91"/>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7B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0A"/>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4F"/>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2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94"/>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D4"/>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A1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7B286"/>
  <w15:chartTrackingRefBased/>
  <w15:docId w15:val="{390F61D3-F9B2-41F7-83F2-D9A058FA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7531C8743A47FC8A4AB9D33BC46240"/>
        <w:category>
          <w:name w:val="Allmänt"/>
          <w:gallery w:val="placeholder"/>
        </w:category>
        <w:types>
          <w:type w:val="bbPlcHdr"/>
        </w:types>
        <w:behaviors>
          <w:behavior w:val="content"/>
        </w:behaviors>
        <w:guid w:val="{169002F7-64B1-4DD7-95EE-12B67EB6B66D}"/>
      </w:docPartPr>
      <w:docPartBody>
        <w:p w:rsidR="00BE17C7" w:rsidRDefault="00ED72F6">
          <w:pPr>
            <w:pStyle w:val="247531C8743A47FC8A4AB9D33BC46240"/>
          </w:pPr>
          <w:r w:rsidRPr="005A0A93">
            <w:rPr>
              <w:rStyle w:val="Platshllartext"/>
            </w:rPr>
            <w:t>Förslag till riksdagsbeslut</w:t>
          </w:r>
        </w:p>
      </w:docPartBody>
    </w:docPart>
    <w:docPart>
      <w:docPartPr>
        <w:name w:val="C8334EF9BDE24195B208A34099656B19"/>
        <w:category>
          <w:name w:val="Allmänt"/>
          <w:gallery w:val="placeholder"/>
        </w:category>
        <w:types>
          <w:type w:val="bbPlcHdr"/>
        </w:types>
        <w:behaviors>
          <w:behavior w:val="content"/>
        </w:behaviors>
        <w:guid w:val="{E1DD5C0D-1BEB-4704-B90B-9577C72F87BF}"/>
      </w:docPartPr>
      <w:docPartBody>
        <w:p w:rsidR="00BE17C7" w:rsidRDefault="00ED72F6">
          <w:pPr>
            <w:pStyle w:val="C8334EF9BDE24195B208A34099656B19"/>
          </w:pPr>
          <w:r w:rsidRPr="005A0A93">
            <w:rPr>
              <w:rStyle w:val="Platshllartext"/>
            </w:rPr>
            <w:t>Motivering</w:t>
          </w:r>
        </w:p>
      </w:docPartBody>
    </w:docPart>
    <w:docPart>
      <w:docPartPr>
        <w:name w:val="F457F9E2405B4D1B80EB0CC589B59D38"/>
        <w:category>
          <w:name w:val="Allmänt"/>
          <w:gallery w:val="placeholder"/>
        </w:category>
        <w:types>
          <w:type w:val="bbPlcHdr"/>
        </w:types>
        <w:behaviors>
          <w:behavior w:val="content"/>
        </w:behaviors>
        <w:guid w:val="{238CB7F3-735E-4332-8432-C9E9BE78A6F2}"/>
      </w:docPartPr>
      <w:docPartBody>
        <w:p w:rsidR="00BE17C7" w:rsidRDefault="00ED72F6">
          <w:pPr>
            <w:pStyle w:val="F457F9E2405B4D1B80EB0CC589B59D38"/>
          </w:pPr>
          <w:r>
            <w:rPr>
              <w:rStyle w:val="Platshllartext"/>
            </w:rPr>
            <w:t xml:space="preserve"> </w:t>
          </w:r>
        </w:p>
      </w:docPartBody>
    </w:docPart>
    <w:docPart>
      <w:docPartPr>
        <w:name w:val="327B48B0E31F45BCA66653DC00532C90"/>
        <w:category>
          <w:name w:val="Allmänt"/>
          <w:gallery w:val="placeholder"/>
        </w:category>
        <w:types>
          <w:type w:val="bbPlcHdr"/>
        </w:types>
        <w:behaviors>
          <w:behavior w:val="content"/>
        </w:behaviors>
        <w:guid w:val="{52141C14-C672-4EF0-8BB7-F1C16E2A1EC9}"/>
      </w:docPartPr>
      <w:docPartBody>
        <w:p w:rsidR="00BE17C7" w:rsidRDefault="00ED72F6">
          <w:pPr>
            <w:pStyle w:val="327B48B0E31F45BCA66653DC00532C90"/>
          </w:pPr>
          <w:r>
            <w:t xml:space="preserve"> </w:t>
          </w:r>
        </w:p>
      </w:docPartBody>
    </w:docPart>
    <w:docPart>
      <w:docPartPr>
        <w:name w:val="FEBA813D511940128D4E660876C41245"/>
        <w:category>
          <w:name w:val="Allmänt"/>
          <w:gallery w:val="placeholder"/>
        </w:category>
        <w:types>
          <w:type w:val="bbPlcHdr"/>
        </w:types>
        <w:behaviors>
          <w:behavior w:val="content"/>
        </w:behaviors>
        <w:guid w:val="{03C27BB2-CC3F-4D08-9F2C-916E7350B3BD}"/>
      </w:docPartPr>
      <w:docPartBody>
        <w:p w:rsidR="00637711" w:rsidRDefault="006377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F6"/>
    <w:rsid w:val="00637711"/>
    <w:rsid w:val="00A14AB2"/>
    <w:rsid w:val="00BE17C7"/>
    <w:rsid w:val="00ED7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531C8743A47FC8A4AB9D33BC46240">
    <w:name w:val="247531C8743A47FC8A4AB9D33BC46240"/>
  </w:style>
  <w:style w:type="paragraph" w:customStyle="1" w:styleId="48939E24E26D417081FE88598FEBC181">
    <w:name w:val="48939E24E26D417081FE88598FEBC1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7050167C7346EF856055A3E33358B8">
    <w:name w:val="577050167C7346EF856055A3E33358B8"/>
  </w:style>
  <w:style w:type="paragraph" w:customStyle="1" w:styleId="C8334EF9BDE24195B208A34099656B19">
    <w:name w:val="C8334EF9BDE24195B208A34099656B19"/>
  </w:style>
  <w:style w:type="paragraph" w:customStyle="1" w:styleId="D4B7CF6DF0854EA4B1CC6849AB6E8CCE">
    <w:name w:val="D4B7CF6DF0854EA4B1CC6849AB6E8CCE"/>
  </w:style>
  <w:style w:type="paragraph" w:customStyle="1" w:styleId="1B50737738E34C589D259E0B3999A29E">
    <w:name w:val="1B50737738E34C589D259E0B3999A29E"/>
  </w:style>
  <w:style w:type="paragraph" w:customStyle="1" w:styleId="F457F9E2405B4D1B80EB0CC589B59D38">
    <w:name w:val="F457F9E2405B4D1B80EB0CC589B59D38"/>
  </w:style>
  <w:style w:type="paragraph" w:customStyle="1" w:styleId="327B48B0E31F45BCA66653DC00532C90">
    <w:name w:val="327B48B0E31F45BCA66653DC00532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01A9F-FE7E-41AF-AAFA-4EB33D2CFB67}"/>
</file>

<file path=customXml/itemProps2.xml><?xml version="1.0" encoding="utf-8"?>
<ds:datastoreItem xmlns:ds="http://schemas.openxmlformats.org/officeDocument/2006/customXml" ds:itemID="{9BA7FA76-87C7-4A22-8A4C-4F729BD48D7D}"/>
</file>

<file path=customXml/itemProps3.xml><?xml version="1.0" encoding="utf-8"?>
<ds:datastoreItem xmlns:ds="http://schemas.openxmlformats.org/officeDocument/2006/customXml" ds:itemID="{540DC001-D219-44C2-A4F5-2929B1B39C5C}"/>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980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M1657 Krav på medlemsavgift</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