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258F" w:rsidRPr="006E76FF" w:rsidRDefault="0053258F">
      <w:pPr>
        <w:pStyle w:val="Frslagsrubrik"/>
      </w:pPr>
      <w:r w:rsidRPr="006E76FF">
        <w:t>Förslag till riksdagsbeslut</w:t>
      </w:r>
    </w:p>
    <w:p w:rsidR="0053258F" w:rsidRPr="006E76FF" w:rsidRDefault="0053258F">
      <w:pPr>
        <w:pStyle w:val="Hemstlatt"/>
        <w:ind w:left="0"/>
      </w:pPr>
      <w:r w:rsidRPr="006E76FF">
        <w:t>Riksdagen tillkännager för regeringen som sin mening vad som anförs i motionen om att stärka nordiska triangelns stråk mellan Oslo, Karlstad och Stockholm.</w:t>
      </w:r>
    </w:p>
    <w:p w:rsidR="0053258F" w:rsidRPr="006E76FF" w:rsidRDefault="0053258F">
      <w:pPr>
        <w:pStyle w:val="Rubrik1"/>
      </w:pPr>
      <w:r w:rsidRPr="006E76FF">
        <w:t>Motivering</w:t>
      </w:r>
    </w:p>
    <w:p w:rsidR="0053258F" w:rsidRPr="006E76FF" w:rsidRDefault="0053258F">
      <w:r w:rsidRPr="006E76FF">
        <w:t xml:space="preserve">En central del av Norden är stråket mellan Oslo, Karlstad och Stockholm. Detta är ett infrastrukturstråk som lämnar en hel del att önska. </w:t>
      </w:r>
    </w:p>
    <w:p w:rsidR="0053258F" w:rsidRPr="006E76FF" w:rsidRDefault="0053258F">
      <w:pPr>
        <w:pStyle w:val="Normaltindrag"/>
      </w:pPr>
      <w:r w:rsidRPr="006E76FF">
        <w:t>E18 är inte av mötesfri standard hela vägen. Detta borde vara fallet mellan två av Nordens huvudstäder. På norska sidan gränsen har omfattande inv</w:t>
      </w:r>
      <w:r w:rsidRPr="006E76FF">
        <w:t>e</w:t>
      </w:r>
      <w:r w:rsidRPr="006E76FF">
        <w:t>sterin</w:t>
      </w:r>
      <w:r w:rsidRPr="006E76FF">
        <w:t>g</w:t>
      </w:r>
      <w:r w:rsidRPr="006E76FF">
        <w:t>ar gjorts och motorväg möjliggör transport från svenska gränsen till Oslo på strax under en timma.</w:t>
      </w:r>
    </w:p>
    <w:p w:rsidR="0053258F" w:rsidRPr="006E76FF" w:rsidRDefault="0053258F">
      <w:pPr>
        <w:pStyle w:val="Normaltindrag"/>
      </w:pPr>
      <w:r w:rsidRPr="006E76FF">
        <w:t>Järnvägsförbindelserna mellan Oslo och Stockholm via Karlstad saknar tillräcklig kapacitet för såväl tillräckligt snabba persontransporter som järnb</w:t>
      </w:r>
      <w:r w:rsidRPr="006E76FF">
        <w:t>a</w:t>
      </w:r>
      <w:r w:rsidRPr="006E76FF">
        <w:t>nekapacitet för skrymmande godstransporter.</w:t>
      </w:r>
    </w:p>
    <w:p w:rsidR="0053258F" w:rsidRPr="006E76FF" w:rsidRDefault="0053258F">
      <w:pPr>
        <w:pStyle w:val="Normaltindrag"/>
      </w:pPr>
      <w:r w:rsidRPr="006E76FF">
        <w:t>Även transportslagsövergripande resor och transporter skulle kunna bli möjligt via ökat nyttjande av Karlstads flygplats om stråket på väg och jär</w:t>
      </w:r>
      <w:r w:rsidRPr="006E76FF">
        <w:t>n</w:t>
      </w:r>
      <w:r w:rsidRPr="006E76FF">
        <w:t>väg mellan Oslo, Karlstad och Stockholm stärks.</w:t>
      </w:r>
    </w:p>
    <w:p w:rsidR="0053258F" w:rsidRPr="006E76FF" w:rsidRDefault="0053258F">
      <w:pPr>
        <w:pStyle w:val="Normaltindrag"/>
      </w:pPr>
      <w:r w:rsidRPr="006E76FF">
        <w:t>Riksdagen bör därför ge regeringen tillkänna att ytterligare stärka väg och järnvägssatsningarna längs stråket Oslo, Karlstad och Stockholm.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76FF">
        <w:trPr>
          <w:cantSplit/>
        </w:trPr>
        <w:tc>
          <w:tcPr>
            <w:tcW w:w="3046" w:type="dxa"/>
          </w:tcPr>
          <w:p w:rsidR="0053258F" w:rsidRPr="006E76FF" w:rsidRDefault="0053258F">
            <w:pPr>
              <w:pStyle w:val="UnderskriftDatum"/>
              <w:spacing w:before="240"/>
            </w:pPr>
            <w:r w:rsidRPr="006E76FF">
              <w:t>Stockholm den 4 oktober 2012</w:t>
            </w:r>
          </w:p>
        </w:tc>
        <w:tc>
          <w:tcPr>
            <w:tcW w:w="3047" w:type="dxa"/>
          </w:tcPr>
          <w:p w:rsidR="0053258F" w:rsidRPr="006E76FF" w:rsidRDefault="0053258F">
            <w:pPr>
              <w:pStyle w:val="Underskrifter"/>
              <w:spacing w:before="240"/>
            </w:pPr>
          </w:p>
        </w:tc>
      </w:tr>
      <w:tr w:rsidR="00000000" w:rsidRPr="006E76FF">
        <w:trPr>
          <w:cantSplit/>
        </w:trPr>
        <w:tc>
          <w:tcPr>
            <w:tcW w:w="3046" w:type="dxa"/>
          </w:tcPr>
          <w:p w:rsidR="0053258F" w:rsidRPr="006E76FF" w:rsidRDefault="0053258F">
            <w:pPr>
              <w:pStyle w:val="Underskrifter"/>
            </w:pPr>
            <w:r w:rsidRPr="006E76FF">
              <w:t>Nina Larsson (FP)</w:t>
            </w:r>
          </w:p>
        </w:tc>
        <w:tc>
          <w:tcPr>
            <w:tcW w:w="3046" w:type="dxa"/>
          </w:tcPr>
          <w:p w:rsidR="0053258F" w:rsidRPr="006E76FF" w:rsidRDefault="0053258F">
            <w:pPr>
              <w:pStyle w:val="Underskrifter"/>
            </w:pPr>
          </w:p>
        </w:tc>
      </w:tr>
    </w:tbl>
    <w:p w:rsidR="0053258F" w:rsidRPr="006E76FF" w:rsidRDefault="0053258F">
      <w:pPr>
        <w:pStyle w:val="Normaltindrag"/>
      </w:pPr>
    </w:p>
    <w:sectPr w:rsidR="0053258F" w:rsidRPr="006E7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258F" w:rsidRPr="006E76FF" w:rsidRDefault="0053258F">
      <w:r w:rsidRPr="006E76FF">
        <w:separator/>
      </w:r>
    </w:p>
  </w:endnote>
  <w:endnote w:type="continuationSeparator" w:id="0">
    <w:p w:rsidR="0053258F" w:rsidRPr="006E76FF" w:rsidRDefault="0053258F">
      <w:r w:rsidRPr="006E76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58F" w:rsidRPr="006E76FF" w:rsidRDefault="006E76FF">
    <w:pPr>
      <w:pStyle w:val="Sidfot"/>
    </w:pPr>
    <w:r w:rsidRPr="006E76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91808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58F" w:rsidRDefault="005325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258F" w:rsidRDefault="005325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58F" w:rsidRPr="006E76FF" w:rsidRDefault="006E76FF">
    <w:pPr>
      <w:pStyle w:val="Sidfot"/>
    </w:pPr>
    <w:r w:rsidRPr="006E76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94507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58F" w:rsidRDefault="005325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258F" w:rsidRDefault="005325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58F" w:rsidRPr="006E76FF" w:rsidRDefault="006E76FF">
    <w:pPr>
      <w:pStyle w:val="Sidfot"/>
    </w:pPr>
    <w:r w:rsidRPr="006E76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0562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58F" w:rsidRDefault="005325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258F" w:rsidRDefault="005325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258F" w:rsidRPr="006E76FF" w:rsidRDefault="0053258F">
      <w:r w:rsidRPr="006E76FF">
        <w:separator/>
      </w:r>
    </w:p>
  </w:footnote>
  <w:footnote w:type="continuationSeparator" w:id="0">
    <w:p w:rsidR="0053258F" w:rsidRPr="006E76FF" w:rsidRDefault="0053258F">
      <w:r w:rsidRPr="006E76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58F" w:rsidRPr="006E76FF" w:rsidRDefault="006E76FF">
    <w:pPr>
      <w:pStyle w:val="Sidhuvud"/>
    </w:pPr>
    <w:r w:rsidRPr="006E76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10765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58F" w:rsidRDefault="005325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258F" w:rsidRDefault="005325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58F" w:rsidRPr="006E76FF" w:rsidRDefault="006E76FF">
    <w:pPr>
      <w:pStyle w:val="Sidhuvud"/>
    </w:pPr>
    <w:r w:rsidRPr="006E76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70818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58F" w:rsidRDefault="005325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258F" w:rsidRDefault="005325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58F" w:rsidRPr="006E76FF" w:rsidRDefault="0053258F">
    <w:pPr>
      <w:pStyle w:val="FSHNormal"/>
      <w:tabs>
        <w:tab w:val="right" w:pos="5840"/>
      </w:tabs>
    </w:pPr>
    <w:r w:rsidRPr="006E76FF">
      <w:br/>
    </w:r>
    <w:r w:rsidRPr="006E76FF">
      <w:fldChar w:fldCharType="begin" w:fldLock="1"/>
    </w:r>
    <w:r w:rsidRPr="006E76FF">
      <w:instrText xml:space="preserve"> DOCPROPERTY</w:instrText>
    </w:r>
    <w:r w:rsidRPr="006E76FF">
      <w:rPr>
        <w:sz w:val="18"/>
      </w:rPr>
      <w:instrText xml:space="preserve"> "YearUser" *\charformat </w:instrText>
    </w:r>
    <w:r w:rsidRPr="006E76FF">
      <w:fldChar w:fldCharType="separate"/>
    </w:r>
    <w:r w:rsidRPr="006E76FF">
      <w:t>2012/13</w:t>
    </w:r>
    <w:r w:rsidRPr="006E76FF">
      <w:fldChar w:fldCharType="end"/>
    </w:r>
    <w:r w:rsidRPr="006E76FF">
      <w:t xml:space="preserve"> </w:t>
    </w:r>
    <w:r w:rsidRPr="006E76FF">
      <w:tab/>
      <w:t xml:space="preserve">mnr: </w:t>
    </w:r>
    <w:r w:rsidRPr="006E76FF">
      <w:fldChar w:fldCharType="begin" w:fldLock="1"/>
    </w:r>
    <w:r w:rsidRPr="006E76FF">
      <w:instrText xml:space="preserve"> DOCPROPERTY</w:instrText>
    </w:r>
    <w:r w:rsidRPr="006E76FF">
      <w:rPr>
        <w:sz w:val="18"/>
      </w:rPr>
      <w:instrText xml:space="preserve"> "Motionsnummer" *\charformat </w:instrText>
    </w:r>
    <w:r w:rsidRPr="006E76FF">
      <w:fldChar w:fldCharType="separate"/>
    </w:r>
    <w:r w:rsidRPr="006E76FF">
      <w:t>T293</w:t>
    </w:r>
    <w:r w:rsidRPr="006E76FF">
      <w:fldChar w:fldCharType="end"/>
    </w:r>
    <w:r w:rsidRPr="006E76FF">
      <w:br/>
    </w:r>
    <w:r w:rsidRPr="006E76FF">
      <w:fldChar w:fldCharType="begin" w:fldLock="1"/>
    </w:r>
    <w:r w:rsidRPr="006E76FF">
      <w:instrText xml:space="preserve"> DOCPROPERTY</w:instrText>
    </w:r>
    <w:r w:rsidRPr="006E76FF">
      <w:rPr>
        <w:sz w:val="18"/>
      </w:rPr>
      <w:instrText xml:space="preserve"> "Samling" *\charformat </w:instrText>
    </w:r>
    <w:r w:rsidRPr="006E76FF">
      <w:fldChar w:fldCharType="end"/>
    </w:r>
    <w:r w:rsidRPr="006E76FF">
      <w:tab/>
      <w:t xml:space="preserve">pnr: </w:t>
    </w:r>
    <w:r w:rsidRPr="006E76FF">
      <w:fldChar w:fldCharType="begin" w:fldLock="1"/>
    </w:r>
    <w:r w:rsidRPr="006E76FF">
      <w:instrText xml:space="preserve"> DOCPROPERTY</w:instrText>
    </w:r>
    <w:r w:rsidRPr="006E76FF">
      <w:rPr>
        <w:sz w:val="18"/>
      </w:rPr>
      <w:instrText xml:space="preserve"> "Partinummer" *\charformat </w:instrText>
    </w:r>
    <w:r w:rsidRPr="006E76FF">
      <w:fldChar w:fldCharType="separate"/>
    </w:r>
    <w:r w:rsidRPr="006E76FF">
      <w:t>FP1116</w:t>
    </w:r>
    <w:r w:rsidRPr="006E76FF">
      <w:fldChar w:fldCharType="end"/>
    </w:r>
  </w:p>
  <w:p w:rsidR="0053258F" w:rsidRPr="006E76FF" w:rsidRDefault="0053258F">
    <w:pPr>
      <w:pStyle w:val="FSHRub1"/>
    </w:pPr>
    <w:r w:rsidRPr="006E76FF">
      <w:t>Motion till riksdagen</w:t>
    </w:r>
    <w:r w:rsidRPr="006E76FF">
      <w:br/>
    </w:r>
    <w:r w:rsidRPr="006E76FF">
      <w:fldChar w:fldCharType="begin" w:fldLock="1"/>
    </w:r>
    <w:r w:rsidRPr="006E76FF">
      <w:instrText xml:space="preserve"> DOCPROPERTY "YearUser" *\charformat </w:instrText>
    </w:r>
    <w:r w:rsidRPr="006E76FF">
      <w:fldChar w:fldCharType="separate"/>
    </w:r>
    <w:r w:rsidRPr="006E76FF">
      <w:t>2012/13</w:t>
    </w:r>
    <w:r w:rsidRPr="006E76FF">
      <w:fldChar w:fldCharType="end"/>
    </w:r>
    <w:r w:rsidRPr="006E76FF">
      <w:t>:</w:t>
    </w:r>
    <w:r w:rsidRPr="006E76FF">
      <w:fldChar w:fldCharType="begin" w:fldLock="1"/>
    </w:r>
    <w:r w:rsidRPr="006E76FF">
      <w:instrText xml:space="preserve"> DOCPROPERTY "Motionsnummer" *\charformat </w:instrText>
    </w:r>
    <w:r w:rsidRPr="006E76FF">
      <w:fldChar w:fldCharType="separate"/>
    </w:r>
    <w:r w:rsidRPr="006E76FF">
      <w:t>T293</w:t>
    </w:r>
    <w:r w:rsidRPr="006E76FF">
      <w:fldChar w:fldCharType="end"/>
    </w:r>
  </w:p>
  <w:p w:rsidR="0053258F" w:rsidRPr="006E76FF" w:rsidRDefault="0053258F">
    <w:pPr>
      <w:pStyle w:val="FSHNormalS5"/>
    </w:pPr>
    <w:r w:rsidRPr="006E76FF">
      <w:fldChar w:fldCharType="begin" w:fldLock="1"/>
    </w:r>
    <w:r w:rsidRPr="006E76FF">
      <w:instrText xml:space="preserve"> DOCPROPERTY "MotionarText" *\charformat </w:instrText>
    </w:r>
    <w:r w:rsidRPr="006E76FF">
      <w:fldChar w:fldCharType="separate"/>
    </w:r>
    <w:r w:rsidRPr="006E76FF">
      <w:t>av Nina Larsson (FP)</w:t>
    </w:r>
    <w:r w:rsidRPr="006E76FF">
      <w:fldChar w:fldCharType="end"/>
    </w:r>
    <w:r w:rsidRPr="006E76FF">
      <w:br/>
    </w:r>
    <w:r w:rsidRPr="006E76FF">
      <w:fldChar w:fldCharType="begin" w:fldLock="1"/>
    </w:r>
    <w:r w:rsidRPr="006E76FF">
      <w:instrText xml:space="preserve"> DOCPROPERTY "SvarFrasKort" *\charformat </w:instrText>
    </w:r>
    <w:r w:rsidRPr="006E76FF">
      <w:fldChar w:fldCharType="end"/>
    </w:r>
  </w:p>
  <w:p w:rsidR="0053258F" w:rsidRPr="006E76FF" w:rsidRDefault="0053258F">
    <w:pPr>
      <w:pStyle w:val="FSHTitel"/>
    </w:pPr>
    <w:r w:rsidRPr="006E76FF">
      <w:fldChar w:fldCharType="begin" w:fldLock="1"/>
    </w:r>
    <w:r w:rsidRPr="006E76FF">
      <w:instrText xml:space="preserve"> DOCPROPERTY</w:instrText>
    </w:r>
    <w:r w:rsidRPr="006E76FF">
      <w:rPr>
        <w:sz w:val="18"/>
      </w:rPr>
      <w:instrText xml:space="preserve"> "RubrikSvar" *\charformat </w:instrText>
    </w:r>
    <w:r w:rsidRPr="006E76FF">
      <w:fldChar w:fldCharType="separate"/>
    </w:r>
    <w:r w:rsidRPr="006E76FF">
      <w:t>Stärk den nordiska triangeln</w:t>
    </w:r>
    <w:r w:rsidRPr="006E76FF">
      <w:fldChar w:fldCharType="end"/>
    </w:r>
  </w:p>
  <w:p w:rsidR="0053258F" w:rsidRPr="006E76FF" w:rsidRDefault="0053258F">
    <w:pPr>
      <w:pStyle w:val="Normal00"/>
    </w:pPr>
  </w:p>
  <w:p w:rsidR="0053258F" w:rsidRPr="006E76FF" w:rsidRDefault="005325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19425688">
    <w:abstractNumId w:val="13"/>
  </w:num>
  <w:num w:numId="2" w16cid:durableId="2126535327">
    <w:abstractNumId w:val="11"/>
  </w:num>
  <w:num w:numId="3" w16cid:durableId="1054499478">
    <w:abstractNumId w:val="14"/>
  </w:num>
  <w:num w:numId="4" w16cid:durableId="1572236063">
    <w:abstractNumId w:val="8"/>
  </w:num>
  <w:num w:numId="5" w16cid:durableId="1427460203">
    <w:abstractNumId w:val="3"/>
  </w:num>
  <w:num w:numId="6" w16cid:durableId="1633485489">
    <w:abstractNumId w:val="2"/>
  </w:num>
  <w:num w:numId="7" w16cid:durableId="1909920061">
    <w:abstractNumId w:val="1"/>
  </w:num>
  <w:num w:numId="8" w16cid:durableId="134297019">
    <w:abstractNumId w:val="0"/>
  </w:num>
  <w:num w:numId="9" w16cid:durableId="44725097">
    <w:abstractNumId w:val="9"/>
  </w:num>
  <w:num w:numId="10" w16cid:durableId="1336229660">
    <w:abstractNumId w:val="7"/>
  </w:num>
  <w:num w:numId="11" w16cid:durableId="1194030551">
    <w:abstractNumId w:val="6"/>
  </w:num>
  <w:num w:numId="12" w16cid:durableId="155145536">
    <w:abstractNumId w:val="5"/>
  </w:num>
  <w:num w:numId="13" w16cid:durableId="833111286">
    <w:abstractNumId w:val="4"/>
  </w:num>
  <w:num w:numId="14" w16cid:durableId="1307736010">
    <w:abstractNumId w:val="16"/>
  </w:num>
  <w:num w:numId="15" w16cid:durableId="1643123361">
    <w:abstractNumId w:val="12"/>
  </w:num>
  <w:num w:numId="16" w16cid:durableId="16280776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2"/>
    <w:docVar w:name="PersonGUIDs" w:val="{987BAD37-D768-45E6-AD2C-03494FAC7D3B}"/>
  </w:docVars>
  <w:rsids>
    <w:rsidRoot w:val="0091227D"/>
    <w:rsid w:val="0053258F"/>
    <w:rsid w:val="006E76FF"/>
    <w:rsid w:val="0091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AFA11D-ADE7-4F50-9E5A-94C16331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1006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FP1116</vt:lpstr>
    </vt:vector>
  </TitlesOfParts>
  <Company>Riksdagen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FP1116</dc:title>
  <dc:subject>FP1116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2012-11-16T12:46:00Z</cp:lastPrinted>
  <dcterms:created xsi:type="dcterms:W3CDTF">2025-12-17T23:00:00Z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mot2000_603_2012-10-02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NR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Stärk den nordiska triangeln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 den nordiska triangeln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FP1116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Nina Larsson (FP)</vt:lpwstr>
  </property>
  <property fmtid="{D5CDD505-2E9C-101B-9397-08002B2CF9AE}" pid="26" name="MotionarLista">
    <vt:lpwstr>Larsson, Nina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Nina Larsson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natalia.rylander@riksdagen.se</vt:lpwstr>
  </property>
  <property fmtid="{D5CDD505-2E9C-101B-9397-08002B2CF9AE}" pid="45" name="ReservUID">
    <vt:lpwstr>na0927aa</vt:lpwstr>
  </property>
  <property fmtid="{D5CDD505-2E9C-101B-9397-08002B2CF9AE}" pid="46" name="MotionID">
    <vt:lpwstr>20122013000000700080000011160069</vt:lpwstr>
  </property>
  <property fmtid="{D5CDD505-2E9C-101B-9397-08002B2CF9AE}" pid="47" name="datum">
    <vt:lpwstr>121004</vt:lpwstr>
  </property>
  <property fmtid="{D5CDD505-2E9C-101B-9397-08002B2CF9AE}" pid="48" name="avsändar-e-post">
    <vt:lpwstr>natalia.rylander@riksdagen.se</vt:lpwstr>
  </property>
  <property fmtid="{D5CDD505-2E9C-101B-9397-08002B2CF9AE}" pid="49" name="id">
    <vt:lpwstr>20122013000000700080000011160069</vt:lpwstr>
  </property>
  <property fmtid="{D5CDD505-2E9C-101B-9397-08002B2CF9AE}" pid="50" name="nummer">
    <vt:lpwstr>293</vt:lpwstr>
  </property>
  <property fmtid="{D5CDD505-2E9C-101B-9397-08002B2CF9AE}" pid="51" name="utskottsbeteckning">
    <vt:lpwstr>T</vt:lpwstr>
  </property>
  <property fmtid="{D5CDD505-2E9C-101B-9397-08002B2CF9AE}" pid="52" name="GlobalUID">
    <vt:lpwstr>{F4D05264-8864-41E3-B0FB-EA6101A3E43E}</vt:lpwstr>
  </property>
  <property fmtid="{D5CDD505-2E9C-101B-9397-08002B2CF9AE}" pid="53" name="Överföringar">
    <vt:i4>0</vt:i4>
  </property>
  <property fmtid="{D5CDD505-2E9C-101B-9397-08002B2CF9AE}" pid="54" name="Checksum">
    <vt:lpwstr>*0007892778925*</vt:lpwstr>
  </property>
  <property fmtid="{D5CDD505-2E9C-101B-9397-08002B2CF9AE}" pid="55" name="skuggnummer">
    <vt:lpwstr>1146</vt:lpwstr>
  </property>
  <property fmtid="{D5CDD505-2E9C-101B-9397-08002B2CF9AE}" pid="56" name="urixVersion">
    <vt:lpwstr>4.5.0.25</vt:lpwstr>
  </property>
  <property fmtid="{D5CDD505-2E9C-101B-9397-08002B2CF9AE}" pid="57" name="urixOrigin">
    <vt:lpwstr>121116 13:49:37.508</vt:lpwstr>
  </property>
  <property fmtid="{D5CDD505-2E9C-101B-9397-08002B2CF9AE}" pid="58" name="urixGuid">
    <vt:lpwstr>{D4AEB2D6-E2F3-4FC5-9F04-BABE4F342058}</vt:lpwstr>
  </property>
</Properties>
</file>