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153E1AA3C074C10A875A6940E8670EC"/>
        </w:placeholder>
        <w:text/>
      </w:sdtPr>
      <w:sdtEndPr/>
      <w:sdtContent>
        <w:p w:rsidRPr="009B062B" w:rsidR="00AF30DD" w:rsidP="00DA28CE" w:rsidRDefault="00AF30DD" w14:paraId="175FD17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35153b5-09b1-44b9-8cf1-2e1fa30716c0"/>
        <w:id w:val="1540780676"/>
        <w:lock w:val="sdtLocked"/>
      </w:sdtPr>
      <w:sdtEndPr/>
      <w:sdtContent>
        <w:p w:rsidR="008922AC" w:rsidRDefault="00F068B1" w14:paraId="51F38690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samarbete för framtida planering av </w:t>
          </w:r>
          <w:proofErr w:type="spellStart"/>
          <w:r>
            <w:t>elstamnätet</w:t>
          </w:r>
          <w:proofErr w:type="spellEnd"/>
          <w:r>
            <w:t xml:space="preserve">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48F2626EB4A4FCBB30858B6AC59B2A6"/>
        </w:placeholder>
        <w:text/>
      </w:sdtPr>
      <w:sdtEndPr/>
      <w:sdtContent>
        <w:p w:rsidRPr="009B062B" w:rsidR="006D79C9" w:rsidP="00333E95" w:rsidRDefault="006D79C9" w14:paraId="067E3555" w14:textId="77777777">
          <w:pPr>
            <w:pStyle w:val="Rubrik1"/>
          </w:pPr>
          <w:r>
            <w:t>Motivering</w:t>
          </w:r>
        </w:p>
      </w:sdtContent>
    </w:sdt>
    <w:p w:rsidR="00BB6339" w:rsidP="00675DD7" w:rsidRDefault="00C958B3" w14:paraId="32D0AA63" w14:textId="01AD4460">
      <w:pPr>
        <w:pStyle w:val="Normalutanindragellerluft"/>
      </w:pPr>
      <w:r>
        <w:t xml:space="preserve">Diskussionen om hur vår el produceras är större än på länge. Här </w:t>
      </w:r>
      <w:r w:rsidR="00545608">
        <w:t>ser vi</w:t>
      </w:r>
      <w:r>
        <w:t xml:space="preserve"> mera förnyelse</w:t>
      </w:r>
      <w:r w:rsidR="00675DD7">
        <w:softHyphen/>
      </w:r>
      <w:r>
        <w:t>bart och det är väldigt viktigt och glädjande. Vi ser också att mera i framtiden kommer gå på el bl.a</w:t>
      </w:r>
      <w:r w:rsidR="00675DD7">
        <w:t>.</w:t>
      </w:r>
      <w:r>
        <w:t xml:space="preserve"> bilar, kollektivtrafik, cyklar m.m. Utifrån detta så är det också viktigt att alla delar av Sverige kan få tillgång till grön el som bl. a kommer längs ett utbyggt stamnät. </w:t>
      </w:r>
    </w:p>
    <w:p w:rsidRPr="00675DD7" w:rsidR="00C958B3" w:rsidP="00C958B3" w:rsidRDefault="00C958B3" w14:paraId="0A256DC3" w14:textId="49860C78">
      <w:pPr>
        <w:rPr>
          <w:spacing w:val="-1"/>
        </w:rPr>
      </w:pPr>
      <w:r w:rsidRPr="00675DD7">
        <w:rPr>
          <w:spacing w:val="-1"/>
        </w:rPr>
        <w:t xml:space="preserve">Utifrån att vi alla är i behov av elström så behöver också diskussionen vara hur vi bygger nya ledningar och nya stamledningar med så liten påverkan som möjligt för </w:t>
      </w:r>
      <w:bookmarkStart w:name="_GoBack" w:id="1"/>
      <w:bookmarkEnd w:id="1"/>
      <w:r w:rsidRPr="00675DD7">
        <w:rPr>
          <w:spacing w:val="-1"/>
        </w:rPr>
        <w:t xml:space="preserve">markägaren och den enskilda individen. Det är därför av största vikt när </w:t>
      </w:r>
      <w:proofErr w:type="gramStart"/>
      <w:r w:rsidRPr="00675DD7">
        <w:rPr>
          <w:spacing w:val="-1"/>
        </w:rPr>
        <w:t>Svenska</w:t>
      </w:r>
      <w:proofErr w:type="gramEnd"/>
      <w:r w:rsidRPr="00675DD7">
        <w:rPr>
          <w:spacing w:val="-1"/>
        </w:rPr>
        <w:t xml:space="preserve"> </w:t>
      </w:r>
      <w:r w:rsidRPr="00675DD7" w:rsidR="004F592F">
        <w:rPr>
          <w:spacing w:val="-1"/>
        </w:rPr>
        <w:t>k</w:t>
      </w:r>
      <w:r w:rsidRPr="00675DD7">
        <w:rPr>
          <w:spacing w:val="-1"/>
        </w:rPr>
        <w:t xml:space="preserve">raftnät i framtiden ska planera för nya stamledningar gör detta i </w:t>
      </w:r>
      <w:r w:rsidRPr="00675DD7" w:rsidR="001F4411">
        <w:rPr>
          <w:spacing w:val="-1"/>
        </w:rPr>
        <w:t xml:space="preserve">samråd med berörda kommuner, </w:t>
      </w:r>
      <w:r w:rsidRPr="00675DD7" w:rsidR="004F592F">
        <w:rPr>
          <w:spacing w:val="-1"/>
        </w:rPr>
        <w:t>l</w:t>
      </w:r>
      <w:r w:rsidRPr="00675DD7">
        <w:rPr>
          <w:spacing w:val="-1"/>
        </w:rPr>
        <w:t>änsstyrelser</w:t>
      </w:r>
      <w:r w:rsidRPr="00675DD7" w:rsidR="001F4411">
        <w:rPr>
          <w:spacing w:val="-1"/>
        </w:rPr>
        <w:t>, Trafikverket samt också med berörda markägare</w:t>
      </w:r>
      <w:r w:rsidRPr="00675DD7">
        <w:rPr>
          <w:spacing w:val="-1"/>
        </w:rPr>
        <w:t xml:space="preserve"> i ett så tidigt skede som möjligt så att den lokala nivån inte kopplas in för sent i processen. Svenska </w:t>
      </w:r>
      <w:r w:rsidRPr="00675DD7" w:rsidR="004F592F">
        <w:rPr>
          <w:spacing w:val="-1"/>
        </w:rPr>
        <w:t>k</w:t>
      </w:r>
      <w:r w:rsidRPr="00675DD7">
        <w:rPr>
          <w:spacing w:val="-1"/>
        </w:rPr>
        <w:t xml:space="preserve">raftnät ska alltså inte ensamma få stå för planeringen av hur nätet ska dras/se ut utan mera </w:t>
      </w:r>
      <w:r w:rsidRPr="00675DD7" w:rsidR="00B61808">
        <w:rPr>
          <w:spacing w:val="-1"/>
        </w:rPr>
        <w:t xml:space="preserve">beslut och delaktighet kring detta bör då lokala myndigheter och kommuner involveras i. </w:t>
      </w:r>
    </w:p>
    <w:p w:rsidRPr="00C958B3" w:rsidR="00C958B3" w:rsidP="00C958B3" w:rsidRDefault="00C958B3" w14:paraId="58F0847D" w14:textId="0A65E0EB">
      <w:r>
        <w:t xml:space="preserve">Regeringen bör därför snarast arbeta för att ge uppdrag till </w:t>
      </w:r>
      <w:proofErr w:type="gramStart"/>
      <w:r>
        <w:t>Svenska</w:t>
      </w:r>
      <w:proofErr w:type="gramEnd"/>
      <w:r>
        <w:t xml:space="preserve"> kraftnät att så snart man ska planera för nya stamledningar eller större ledningar så</w:t>
      </w:r>
      <w:r w:rsidR="001F4411">
        <w:t xml:space="preserve"> ska kommuner och </w:t>
      </w:r>
      <w:r w:rsidR="004F592F">
        <w:t>l</w:t>
      </w:r>
      <w:r w:rsidR="001F4411">
        <w:t xml:space="preserve">änsstyrelser, markägare och andra myndigheter </w:t>
      </w:r>
      <w:r>
        <w:t xml:space="preserve">vara med tidigt i planeringen.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1B18D50733246EC91C4F34B2730D0BC"/>
        </w:placeholder>
      </w:sdtPr>
      <w:sdtEndPr>
        <w:rPr>
          <w:i w:val="0"/>
          <w:noProof w:val="0"/>
        </w:rPr>
      </w:sdtEndPr>
      <w:sdtContent>
        <w:p w:rsidR="00545608" w:rsidP="00643551" w:rsidRDefault="00545608" w14:paraId="1E17A786" w14:textId="77777777"/>
        <w:p w:rsidRPr="008E0FE2" w:rsidR="004801AC" w:rsidP="00643551" w:rsidRDefault="00675DD7" w14:paraId="0C8279A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94C24" w:rsidRDefault="00794C24" w14:paraId="4CD29B75" w14:textId="77777777"/>
    <w:sectPr w:rsidR="00794C2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EA7AD" w14:textId="77777777" w:rsidR="00C958B3" w:rsidRDefault="00C958B3" w:rsidP="000C1CAD">
      <w:pPr>
        <w:spacing w:line="240" w:lineRule="auto"/>
      </w:pPr>
      <w:r>
        <w:separator/>
      </w:r>
    </w:p>
  </w:endnote>
  <w:endnote w:type="continuationSeparator" w:id="0">
    <w:p w14:paraId="1A8B7275" w14:textId="77777777" w:rsidR="00C958B3" w:rsidRDefault="00C958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55C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DED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4355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2DCC9" w14:textId="77777777" w:rsidR="00262EA3" w:rsidRPr="00643551" w:rsidRDefault="00262EA3" w:rsidP="0064355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D7098" w14:textId="77777777" w:rsidR="00C958B3" w:rsidRDefault="00C958B3" w:rsidP="000C1CAD">
      <w:pPr>
        <w:spacing w:line="240" w:lineRule="auto"/>
      </w:pPr>
      <w:r>
        <w:separator/>
      </w:r>
    </w:p>
  </w:footnote>
  <w:footnote w:type="continuationSeparator" w:id="0">
    <w:p w14:paraId="2FE23EE6" w14:textId="77777777" w:rsidR="00C958B3" w:rsidRDefault="00C958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9F5671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29B8617" wp14:anchorId="10FFDB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75DD7" w14:paraId="30C9CB0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868A793C1E14A57A64F60F48C06DEB0"/>
                              </w:placeholder>
                              <w:text/>
                            </w:sdtPr>
                            <w:sdtEndPr/>
                            <w:sdtContent>
                              <w:r w:rsidR="00C958B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B39947757B44B5A959541E025861E1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FFDBA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75DD7" w14:paraId="30C9CB0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868A793C1E14A57A64F60F48C06DEB0"/>
                        </w:placeholder>
                        <w:text/>
                      </w:sdtPr>
                      <w:sdtEndPr/>
                      <w:sdtContent>
                        <w:r w:rsidR="00C958B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B39947757B44B5A959541E025861E1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681043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33384BC" w14:textId="77777777">
    <w:pPr>
      <w:jc w:val="right"/>
    </w:pPr>
  </w:p>
  <w:p w:rsidR="00262EA3" w:rsidP="00776B74" w:rsidRDefault="00262EA3" w14:paraId="7A77F01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75DD7" w14:paraId="081950F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40CF96D" wp14:anchorId="6373FF1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75DD7" w14:paraId="4E43FB9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958B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75DD7" w14:paraId="2117538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75DD7" w14:paraId="16EC381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:251</w:t>
        </w:r>
      </w:sdtContent>
    </w:sdt>
  </w:p>
  <w:p w:rsidR="00262EA3" w:rsidP="00E03A3D" w:rsidRDefault="00675DD7" w14:paraId="7F2F855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068B1" w14:paraId="5D1C52E5" w14:textId="77777777">
        <w:pPr>
          <w:pStyle w:val="FSHRub2"/>
        </w:pPr>
        <w:r>
          <w:t>Samarbete för framtida planering av elstamnätet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2A4FCD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958B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411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92F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608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516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551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5DD7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C24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22AC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892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74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808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8B3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50F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8B1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468193"/>
  <w15:chartTrackingRefBased/>
  <w15:docId w15:val="{49BA5CB7-178A-447C-8DF6-AF942205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53E1AA3C074C10A875A6940E867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17B186-8F3E-463B-A231-6DF371AE7469}"/>
      </w:docPartPr>
      <w:docPartBody>
        <w:p w:rsidR="00B064CF" w:rsidRDefault="00B064CF">
          <w:pPr>
            <w:pStyle w:val="9153E1AA3C074C10A875A6940E8670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8F2626EB4A4FCBB30858B6AC59B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FBE3D7-FEEE-4C76-A0AC-C4E534E97DE5}"/>
      </w:docPartPr>
      <w:docPartBody>
        <w:p w:rsidR="00B064CF" w:rsidRDefault="00B064CF">
          <w:pPr>
            <w:pStyle w:val="448F2626EB4A4FCBB30858B6AC59B2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68A793C1E14A57A64F60F48C06DE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E5B956-F938-4F44-BEF7-649B556595AD}"/>
      </w:docPartPr>
      <w:docPartBody>
        <w:p w:rsidR="00B064CF" w:rsidRDefault="00B064CF">
          <w:pPr>
            <w:pStyle w:val="6868A793C1E14A57A64F60F48C06DE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39947757B44B5A959541E025861E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33A932-F28E-47B8-BC30-7DF45C8BA64F}"/>
      </w:docPartPr>
      <w:docPartBody>
        <w:p w:rsidR="00B064CF" w:rsidRDefault="00B064CF">
          <w:pPr>
            <w:pStyle w:val="BB39947757B44B5A959541E025861E15"/>
          </w:pPr>
          <w:r>
            <w:t xml:space="preserve"> </w:t>
          </w:r>
        </w:p>
      </w:docPartBody>
    </w:docPart>
    <w:docPart>
      <w:docPartPr>
        <w:name w:val="01B18D50733246EC91C4F34B2730D0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C1322-07E6-4841-B3C0-192CC988E409}"/>
      </w:docPartPr>
      <w:docPartBody>
        <w:p w:rsidR="00DA6D5E" w:rsidRDefault="00DA6D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CF"/>
    <w:rsid w:val="00B064CF"/>
    <w:rsid w:val="00DA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153E1AA3C074C10A875A6940E8670EC">
    <w:name w:val="9153E1AA3C074C10A875A6940E8670EC"/>
  </w:style>
  <w:style w:type="paragraph" w:customStyle="1" w:styleId="5F2C1E1528E549D496C9CE73E860213F">
    <w:name w:val="5F2C1E1528E549D496C9CE73E860213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05BE7CEFACA45D49B59B90E4FFB98AC">
    <w:name w:val="D05BE7CEFACA45D49B59B90E4FFB98AC"/>
  </w:style>
  <w:style w:type="paragraph" w:customStyle="1" w:styleId="448F2626EB4A4FCBB30858B6AC59B2A6">
    <w:name w:val="448F2626EB4A4FCBB30858B6AC59B2A6"/>
  </w:style>
  <w:style w:type="paragraph" w:customStyle="1" w:styleId="B4C3880241C9416E9E3B83767B169D1C">
    <w:name w:val="B4C3880241C9416E9E3B83767B169D1C"/>
  </w:style>
  <w:style w:type="paragraph" w:customStyle="1" w:styleId="3FCC216C31DB49C78E54C005CA2E5538">
    <w:name w:val="3FCC216C31DB49C78E54C005CA2E5538"/>
  </w:style>
  <w:style w:type="paragraph" w:customStyle="1" w:styleId="6868A793C1E14A57A64F60F48C06DEB0">
    <w:name w:val="6868A793C1E14A57A64F60F48C06DEB0"/>
  </w:style>
  <w:style w:type="paragraph" w:customStyle="1" w:styleId="BB39947757B44B5A959541E025861E15">
    <w:name w:val="BB39947757B44B5A959541E025861E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17B87B-0135-4F43-B4A3-1BD1D11FF957}"/>
</file>

<file path=customXml/itemProps2.xml><?xml version="1.0" encoding="utf-8"?>
<ds:datastoreItem xmlns:ds="http://schemas.openxmlformats.org/officeDocument/2006/customXml" ds:itemID="{5DE15802-A320-4CA4-A787-29CAA9FD86FC}"/>
</file>

<file path=customXml/itemProps3.xml><?xml version="1.0" encoding="utf-8"?>
<ds:datastoreItem xmlns:ds="http://schemas.openxmlformats.org/officeDocument/2006/customXml" ds:itemID="{A04D20A6-1B4F-4825-8712-BB3EFE15D7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1271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Samarbete för framtida planering av el stamnätet</vt:lpstr>
      <vt:lpstr>
      </vt:lpstr>
    </vt:vector>
  </TitlesOfParts>
  <Company>Sveriges riksdag</Company>
  <LinksUpToDate>false</LinksUpToDate>
  <CharactersWithSpaces>1512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