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47F2C" w:rsidTr="00447F2C">
        <w:tc>
          <w:tcPr>
            <w:tcW w:w="5471" w:type="dxa"/>
          </w:tcPr>
          <w:p w:rsidR="00447F2C" w:rsidRDefault="00447F2C" w:rsidP="00447F2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47F2C" w:rsidRDefault="00447F2C" w:rsidP="00447F2C">
            <w:pPr>
              <w:pStyle w:val="RSKRbeteckning"/>
            </w:pPr>
            <w:r>
              <w:t>2020/21:214</w:t>
            </w:r>
          </w:p>
        </w:tc>
        <w:tc>
          <w:tcPr>
            <w:tcW w:w="2551" w:type="dxa"/>
          </w:tcPr>
          <w:p w:rsidR="00447F2C" w:rsidRDefault="00447F2C" w:rsidP="00447F2C">
            <w:pPr>
              <w:jc w:val="right"/>
            </w:pPr>
          </w:p>
        </w:tc>
      </w:tr>
      <w:tr w:rsidR="00447F2C" w:rsidRPr="00447F2C" w:rsidTr="00447F2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47F2C" w:rsidRPr="00447F2C" w:rsidRDefault="00447F2C" w:rsidP="00447F2C">
            <w:pPr>
              <w:rPr>
                <w:sz w:val="10"/>
              </w:rPr>
            </w:pPr>
          </w:p>
        </w:tc>
      </w:tr>
    </w:tbl>
    <w:p w:rsidR="005E6CE0" w:rsidRDefault="005E6CE0" w:rsidP="00447F2C"/>
    <w:p w:rsidR="00447F2C" w:rsidRDefault="00447F2C" w:rsidP="00447F2C">
      <w:pPr>
        <w:pStyle w:val="Mottagare1"/>
      </w:pPr>
      <w:r>
        <w:t>Regeringen</w:t>
      </w:r>
    </w:p>
    <w:p w:rsidR="00447F2C" w:rsidRDefault="00447F2C" w:rsidP="00447F2C">
      <w:pPr>
        <w:pStyle w:val="Mottagare2"/>
      </w:pPr>
      <w:r>
        <w:rPr>
          <w:noProof/>
        </w:rPr>
        <w:t>Socialdepartementet</w:t>
      </w:r>
      <w:r>
        <w:rPr>
          <w:rStyle w:val="Fotnotsreferens"/>
        </w:rPr>
        <w:footnoteReference w:id="1"/>
      </w:r>
    </w:p>
    <w:p w:rsidR="00447F2C" w:rsidRDefault="00447F2C" w:rsidP="00447F2C">
      <w:r>
        <w:t>Med överlämnande av finansutskottets betänkande 2020/21:FiU41 Extra ändringsbudget för 2021 – Vissa ändrade regler inom sjukförsäkringen får jag anmäla att riksdagen denna dag bifallit utskottets förslag till riksdagsbeslut.</w:t>
      </w:r>
    </w:p>
    <w:p w:rsidR="00447F2C" w:rsidRDefault="00447F2C" w:rsidP="00447F2C">
      <w:pPr>
        <w:pStyle w:val="Stockholm"/>
      </w:pPr>
      <w:r>
        <w:t>Stockholm den 3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47F2C" w:rsidTr="00447F2C">
        <w:tc>
          <w:tcPr>
            <w:tcW w:w="3628" w:type="dxa"/>
          </w:tcPr>
          <w:p w:rsidR="00447F2C" w:rsidRDefault="00447F2C" w:rsidP="00447F2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47F2C" w:rsidRDefault="00447F2C" w:rsidP="00447F2C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47F2C" w:rsidRPr="00447F2C" w:rsidRDefault="00447F2C" w:rsidP="00447F2C"/>
    <w:sectPr w:rsidR="00447F2C" w:rsidRPr="00447F2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F2C" w:rsidRDefault="00447F2C" w:rsidP="002C3923">
      <w:r>
        <w:separator/>
      </w:r>
    </w:p>
  </w:endnote>
  <w:endnote w:type="continuationSeparator" w:id="0">
    <w:p w:rsidR="00447F2C" w:rsidRDefault="00447F2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F2C" w:rsidRDefault="00447F2C" w:rsidP="002C3923">
      <w:r>
        <w:separator/>
      </w:r>
    </w:p>
  </w:footnote>
  <w:footnote w:type="continuationSeparator" w:id="0">
    <w:p w:rsidR="00447F2C" w:rsidRDefault="00447F2C" w:rsidP="002C3923">
      <w:r>
        <w:continuationSeparator/>
      </w:r>
    </w:p>
  </w:footnote>
  <w:footnote w:id="1">
    <w:p w:rsidR="00447F2C" w:rsidRDefault="00447F2C" w:rsidP="00447F2C">
      <w:pPr>
        <w:pStyle w:val="Fotnotstext"/>
      </w:pPr>
      <w:r>
        <w:rPr>
          <w:rStyle w:val="Fotnotsreferens"/>
        </w:rPr>
        <w:footnoteRef/>
      </w:r>
      <w:r>
        <w:t xml:space="preserve"> Riksdagsskrivelse 2020/21:213 till Finansdepartementet</w:t>
      </w:r>
    </w:p>
    <w:p w:rsidR="00447F2C" w:rsidRDefault="00447F2C" w:rsidP="00447F2C">
      <w:pPr>
        <w:pStyle w:val="Fotnotstext"/>
      </w:pPr>
      <w:r>
        <w:t xml:space="preserve">  Riksdagsskrivelse 2020/21:215 till Arbetsmarknadsdepartementet</w:t>
      </w:r>
    </w:p>
    <w:p w:rsidR="00447F2C" w:rsidRDefault="00447F2C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2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47F2C"/>
    <w:rsid w:val="004761C8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82308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3BEE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4689640-01EC-4C60-9F9B-BD49C834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447F2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47F2C"/>
  </w:style>
  <w:style w:type="character" w:styleId="Fotnotsreferens">
    <w:name w:val="footnote reference"/>
    <w:basedOn w:val="Standardstycketeckensnitt"/>
    <w:semiHidden/>
    <w:unhideWhenUsed/>
    <w:rsid w:val="00447F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2344CBD-6F0D-4602-BCB5-7E820B23F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2021-03-03T15:42:00Z</dcterms:created>
  <dcterms:modified xsi:type="dcterms:W3CDTF">2021-03-03T15:42:00Z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2021-03-03</vt:lpwstr>
  </property>
  <property fmtid="{D5CDD505-2E9C-101B-9397-08002B2CF9AE}" pid="6" name="DatumIText">
    <vt:lpwstr>den 3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214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41</vt:lpwstr>
  </property>
  <property fmtid="{D5CDD505-2E9C-101B-9397-08002B2CF9AE}" pid="18" name="RefRubrik">
    <vt:lpwstr>Extra ändringsbudget för 2021 – Vissa ändrade regler inom sjukförsäkringen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