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56D" w:rsidRPr="00937237" w:rsidRDefault="0094256D">
      <w:pPr>
        <w:pStyle w:val="Hemstlrubrik"/>
      </w:pPr>
      <w:r w:rsidRPr="00937237">
        <w:t>Förslag till riksdagsbeslut</w:t>
      </w:r>
    </w:p>
    <w:p w:rsidR="0094256D" w:rsidRPr="00937237" w:rsidRDefault="0094256D">
      <w:pPr>
        <w:pStyle w:val="Hemstlatt"/>
        <w:ind w:left="0"/>
      </w:pPr>
      <w:r w:rsidRPr="00937237">
        <w:t>Riksdagen tillkännager för regeringen som sin mening vad som anförs i motionen om att grundskolans läroplan ska följas och att befogade förändringar i läroplanen sker.</w:t>
      </w:r>
    </w:p>
    <w:p w:rsidR="0094256D" w:rsidRPr="00937237" w:rsidRDefault="0094256D">
      <w:pPr>
        <w:pStyle w:val="Rubrik1"/>
      </w:pPr>
      <w:r w:rsidRPr="00937237">
        <w:t>Motivering</w:t>
      </w:r>
    </w:p>
    <w:p w:rsidR="0094256D" w:rsidRPr="00937237" w:rsidRDefault="0094256D">
      <w:r w:rsidRPr="00937237">
        <w:t>Vårt samhälle förändras snabbt framåt medan skolan i många avseenden nu riskerar att gå kräftgång bakåt till det tidiga 1900-talet då kunskapsmängden var liten och befol</w:t>
      </w:r>
      <w:r w:rsidRPr="00937237">
        <w:t>k</w:t>
      </w:r>
      <w:r w:rsidRPr="00937237">
        <w:t>ningen homogen. Det var tyst i klassen, och läraren var en auktoritet som man inte sade emot. Ba</w:t>
      </w:r>
      <w:r w:rsidRPr="00937237">
        <w:t>r</w:t>
      </w:r>
      <w:r w:rsidRPr="00937237">
        <w:t>nen kände varandra väl, och alla hade i stort sett samma referensramar. Yrkesvalet var självklart, man gick i föräl</w:t>
      </w:r>
      <w:r w:rsidRPr="00937237">
        <w:t>d</w:t>
      </w:r>
      <w:r w:rsidRPr="00937237">
        <w:t>rarnas spår.</w:t>
      </w:r>
    </w:p>
    <w:p w:rsidR="0094256D" w:rsidRPr="00937237" w:rsidRDefault="0094256D">
      <w:pPr>
        <w:pStyle w:val="Normaltindrag"/>
      </w:pPr>
      <w:r w:rsidRPr="00937237">
        <w:t>Dagens och morgondagens elever kommer inte att accept</w:t>
      </w:r>
      <w:r w:rsidRPr="00937237">
        <w:t>e</w:t>
      </w:r>
      <w:r w:rsidRPr="00937237">
        <w:t>ra att vara som gårdagens el</w:t>
      </w:r>
      <w:r w:rsidRPr="00937237">
        <w:t>e</w:t>
      </w:r>
      <w:r w:rsidRPr="00937237">
        <w:t>ver. Dagens elever kräver eget utrymme och ifrågasätter delar av undervisningen. Idag har också många skolor elever med ursprung från flera olika länder, olika kulturer, olika religioner, olika traditioner, olika erf</w:t>
      </w:r>
      <w:r w:rsidRPr="00937237">
        <w:t>a</w:t>
      </w:r>
      <w:r w:rsidRPr="00937237">
        <w:t>renheter och olika kunskapsnivåer. Olikh</w:t>
      </w:r>
      <w:r w:rsidRPr="00937237">
        <w:t>e</w:t>
      </w:r>
      <w:r w:rsidRPr="00937237">
        <w:t>terna kan skapa motsättningar, men tar vi vara på all denna kunskap blir det en stor til</w:t>
      </w:r>
      <w:r w:rsidRPr="00937237">
        <w:t>l</w:t>
      </w:r>
      <w:r w:rsidRPr="00937237">
        <w:t>gång.</w:t>
      </w:r>
    </w:p>
    <w:p w:rsidR="0094256D" w:rsidRPr="00937237" w:rsidRDefault="0094256D">
      <w:pPr>
        <w:pStyle w:val="Normaltindrag"/>
      </w:pPr>
      <w:r w:rsidRPr="00937237">
        <w:t>En elev som bedriver sina studier utifrån begränsade föru</w:t>
      </w:r>
      <w:r w:rsidRPr="00937237">
        <w:t>t</w:t>
      </w:r>
      <w:r w:rsidRPr="00937237">
        <w:t>sättningar måste ofta lägga ned mer tid och kraft än sina ka</w:t>
      </w:r>
      <w:r w:rsidRPr="00937237">
        <w:t>m</w:t>
      </w:r>
      <w:r w:rsidRPr="00937237">
        <w:t>rater och bör därför få minst lika stor erkänsla för sitt arbete som den som gynnas av ett bättre u</w:t>
      </w:r>
      <w:r w:rsidRPr="00937237">
        <w:t>t</w:t>
      </w:r>
      <w:r w:rsidRPr="00937237">
        <w:t>gångsläge. Det är graden av framsteg som ska värderas. Vi behöver en skola som tar hänsyn till elevernas ski</w:t>
      </w:r>
      <w:r w:rsidRPr="00937237">
        <w:t>l</w:t>
      </w:r>
      <w:r w:rsidRPr="00937237">
        <w:t>da förutsättningar.</w:t>
      </w:r>
    </w:p>
    <w:p w:rsidR="0094256D" w:rsidRPr="00937237" w:rsidRDefault="0094256D">
      <w:pPr>
        <w:pStyle w:val="Normaltindrag"/>
      </w:pPr>
      <w:r w:rsidRPr="00937237">
        <w:t>Rätt och fel finns inte på samma självklara sätt som förr. Att svara rätt är inte det viktigaste, det är elevernas frågor som visar vad de har förstått. Di</w:t>
      </w:r>
      <w:r w:rsidRPr="00937237">
        <w:t>a</w:t>
      </w:r>
      <w:r w:rsidRPr="00937237">
        <w:t>logen i klassrummet är minst lika betydelsefull och ibland mer betydelsefull än kunskapsförmedling via envägskommun</w:t>
      </w:r>
      <w:r w:rsidRPr="00937237">
        <w:t>i</w:t>
      </w:r>
      <w:r w:rsidRPr="00937237">
        <w:t>kation. Det innebär att varje elevs kompetens måste tas tillvara, annars förlorar sa</w:t>
      </w:r>
      <w:r w:rsidRPr="00937237">
        <w:t>m</w:t>
      </w:r>
      <w:r w:rsidRPr="00937237">
        <w:t xml:space="preserve">hället viktiga tillgångar och </w:t>
      </w:r>
      <w:r w:rsidRPr="00937237">
        <w:lastRenderedPageBreak/>
        <w:t>riskerar att få utslagna medborgare i stället. I Sverige måste vi bli bät</w:t>
      </w:r>
      <w:r w:rsidRPr="00937237">
        <w:t>t</w:t>
      </w:r>
      <w:r w:rsidRPr="00937237">
        <w:t>re på att se främmande länders kunskap som en tillgång för oss. De stora skillnade</w:t>
      </w:r>
      <w:r w:rsidRPr="00937237">
        <w:t>r</w:t>
      </w:r>
      <w:r w:rsidRPr="00937237">
        <w:t>na me</w:t>
      </w:r>
      <w:r w:rsidRPr="00937237">
        <w:t>l</w:t>
      </w:r>
      <w:r w:rsidRPr="00937237">
        <w:t>lan eleverna kräver betydligt mer resurser än tidigare.</w:t>
      </w:r>
    </w:p>
    <w:p w:rsidR="0094256D" w:rsidRPr="00937237" w:rsidRDefault="0094256D">
      <w:pPr>
        <w:pStyle w:val="Normaltindrag"/>
      </w:pPr>
      <w:r w:rsidRPr="00937237">
        <w:t>Det talas mycket om att det behövs studiero i klassrummen, oc</w:t>
      </w:r>
      <w:r w:rsidRPr="00937237">
        <w:t>h det är vi</w:t>
      </w:r>
      <w:r w:rsidRPr="00937237">
        <w:t>k</w:t>
      </w:r>
      <w:r w:rsidRPr="00937237">
        <w:t>tigt att man känner att det finns ett lugn som gör att man kan jobba med sitt skolarbete. Men studi</w:t>
      </w:r>
      <w:r w:rsidRPr="00937237">
        <w:t>e</w:t>
      </w:r>
      <w:r w:rsidRPr="00937237">
        <w:t>ro är absolut inte detsamma som hård disciplin, utan skolan måste utgå från elevernas förutsättningar och deras intress</w:t>
      </w:r>
      <w:r w:rsidRPr="00937237">
        <w:t>e</w:t>
      </w:r>
      <w:r w:rsidRPr="00937237">
        <w:t>områden. Då kommer viljan till lärande att finnas hos eleve</w:t>
      </w:r>
      <w:r w:rsidRPr="00937237">
        <w:t>r</w:t>
      </w:r>
      <w:r w:rsidRPr="00937237">
        <w:t>na.</w:t>
      </w:r>
    </w:p>
    <w:p w:rsidR="0094256D" w:rsidRPr="00937237" w:rsidRDefault="0094256D">
      <w:pPr>
        <w:pStyle w:val="Normaltindrag"/>
      </w:pPr>
      <w:r w:rsidRPr="00937237">
        <w:t>I dagens skoldebatt skiljer man mellan teoretisk och pra</w:t>
      </w:r>
      <w:r w:rsidRPr="00937237">
        <w:t>k</w:t>
      </w:r>
      <w:r w:rsidRPr="00937237">
        <w:t>tisk läggning hos eleverna. Det är naturligtvis så att alla mä</w:t>
      </w:r>
      <w:r w:rsidRPr="00937237">
        <w:t>n</w:t>
      </w:r>
      <w:r w:rsidRPr="00937237">
        <w:t>niskor har både en teoretisk och en praktisk kunskap</w:t>
      </w:r>
      <w:r w:rsidRPr="00937237">
        <w:t>s</w:t>
      </w:r>
      <w:r w:rsidRPr="00937237">
        <w:t>sida. Men att tro att praktisk undervisning är enklare eller mindre värd än teoretisk är helt felaktigt. Det finns elever som har lättare för att arbeta praktiskt än teoretiskt och tvärtom. För att undervisningen ska bli begriplig är det nödvändigt att varva praktik och teori. Den praktiska erfare</w:t>
      </w:r>
      <w:r w:rsidRPr="00937237">
        <w:t>n</w:t>
      </w:r>
      <w:r w:rsidRPr="00937237">
        <w:t>heten är nödvändig för att förstå den teoretiska undervi</w:t>
      </w:r>
      <w:r w:rsidRPr="00937237">
        <w:t>s</w:t>
      </w:r>
      <w:r w:rsidRPr="00937237">
        <w:t>ningen.</w:t>
      </w:r>
    </w:p>
    <w:p w:rsidR="0094256D" w:rsidRPr="00937237" w:rsidRDefault="0094256D">
      <w:pPr>
        <w:pStyle w:val="Normaltindrag"/>
      </w:pPr>
      <w:r w:rsidRPr="00937237">
        <w:t>Skolan måste ge barnen ett värd</w:t>
      </w:r>
      <w:r w:rsidRPr="00937237">
        <w:t>e så att de kan känna stolthet över sig sjä</w:t>
      </w:r>
      <w:r w:rsidRPr="00937237">
        <w:t>l</w:t>
      </w:r>
      <w:r w:rsidRPr="00937237">
        <w:t>va. Inget lärande är till för lärandets egen skull utan man behöver också u</w:t>
      </w:r>
      <w:r w:rsidRPr="00937237">
        <w:t>t</w:t>
      </w:r>
      <w:r w:rsidRPr="00937237">
        <w:t>veckla ”nyttopedagogiken”. Eleverna ska känna att det de gör är betydels</w:t>
      </w:r>
      <w:r w:rsidRPr="00937237">
        <w:t>e</w:t>
      </w:r>
      <w:r w:rsidRPr="00937237">
        <w:t>fullt både för sig själva och för andra. Låt dem exempelvis i perioder vara arbetskraft på förskolans småbarnsavdelning. I de begynnande tonåren kan det vara behagligt att genom lek med de små själv få åte</w:t>
      </w:r>
      <w:r w:rsidRPr="00937237">
        <w:t>r</w:t>
      </w:r>
      <w:r w:rsidRPr="00937237">
        <w:t>vända till sin egen barndom samtidigt som man utför ett viktigt arbete. Dessutom får tonåringen en viktig ku</w:t>
      </w:r>
      <w:r w:rsidRPr="00937237">
        <w:t>n</w:t>
      </w:r>
      <w:r w:rsidRPr="00937237">
        <w:t>skap</w:t>
      </w:r>
      <w:r w:rsidRPr="00937237">
        <w:t xml:space="preserve"> inför det egna föräldraskapet. Vardagskunskapen får inte åsidosättas i dagens, och morgond</w:t>
      </w:r>
      <w:r w:rsidRPr="00937237">
        <w:t>a</w:t>
      </w:r>
      <w:r w:rsidRPr="00937237">
        <w:t>gens, skola.</w:t>
      </w:r>
    </w:p>
    <w:p w:rsidR="0094256D" w:rsidRPr="00937237" w:rsidRDefault="0094256D">
      <w:pPr>
        <w:pStyle w:val="Normaltindrag"/>
      </w:pPr>
      <w:r w:rsidRPr="00937237">
        <w:t>Det är viktigt att skolan tar till vara det som finns i läroplaner och andra styrdokument. En del av ovanståe</w:t>
      </w:r>
      <w:r w:rsidRPr="00937237">
        <w:t>n</w:t>
      </w:r>
      <w:r w:rsidRPr="00937237">
        <w:t>de beskrivningar saknas i läroplanen, och annat finns men förverkligas i ringa utsträckning. Med hänvisning till ova</w:t>
      </w:r>
      <w:r w:rsidRPr="00937237">
        <w:t>n</w:t>
      </w:r>
      <w:r w:rsidRPr="00937237">
        <w:t>stående är det viktigt att verka för att grundsk</w:t>
      </w:r>
      <w:r w:rsidRPr="00937237">
        <w:t>o</w:t>
      </w:r>
      <w:r w:rsidRPr="00937237">
        <w:t>lans läroplan följs bättre än vad som sker idag och att befogade fö</w:t>
      </w:r>
      <w:r w:rsidRPr="00937237">
        <w:t>r</w:t>
      </w:r>
      <w:r w:rsidRPr="00937237">
        <w:t>ändringar i läroplanen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237">
        <w:trPr>
          <w:cantSplit/>
        </w:trPr>
        <w:tc>
          <w:tcPr>
            <w:tcW w:w="3046" w:type="dxa"/>
          </w:tcPr>
          <w:p w:rsidR="0094256D" w:rsidRPr="00937237" w:rsidRDefault="0094256D">
            <w:pPr>
              <w:pStyle w:val="UnderskriftDatum"/>
              <w:spacing w:before="240"/>
            </w:pPr>
            <w:r w:rsidRPr="00937237">
              <w:t>Stockholm den 2 oktober 2007</w:t>
            </w:r>
          </w:p>
        </w:tc>
        <w:tc>
          <w:tcPr>
            <w:tcW w:w="3047" w:type="dxa"/>
          </w:tcPr>
          <w:p w:rsidR="0094256D" w:rsidRPr="00937237" w:rsidRDefault="0094256D">
            <w:pPr>
              <w:pStyle w:val="Underskrifter"/>
              <w:spacing w:before="240"/>
            </w:pPr>
          </w:p>
        </w:tc>
      </w:tr>
      <w:tr w:rsidR="00000000" w:rsidRPr="00937237">
        <w:trPr>
          <w:cantSplit/>
        </w:trPr>
        <w:tc>
          <w:tcPr>
            <w:tcW w:w="3046" w:type="dxa"/>
          </w:tcPr>
          <w:p w:rsidR="0094256D" w:rsidRPr="00937237" w:rsidRDefault="0094256D">
            <w:pPr>
              <w:pStyle w:val="Underskrifter"/>
            </w:pPr>
            <w:r w:rsidRPr="00937237">
              <w:t>Siw Wittgren-Ahl (s)</w:t>
            </w:r>
          </w:p>
        </w:tc>
        <w:tc>
          <w:tcPr>
            <w:tcW w:w="3046" w:type="dxa"/>
          </w:tcPr>
          <w:p w:rsidR="0094256D" w:rsidRPr="00937237" w:rsidRDefault="0094256D">
            <w:pPr>
              <w:pStyle w:val="Underskrifter"/>
            </w:pPr>
            <w:r w:rsidRPr="00937237">
              <w:t>Hillevi Larsson (s)</w:t>
            </w:r>
          </w:p>
        </w:tc>
      </w:tr>
    </w:tbl>
    <w:p w:rsidR="0094256D" w:rsidRPr="00937237" w:rsidRDefault="0094256D">
      <w:pPr>
        <w:pStyle w:val="Normaltindrag"/>
      </w:pPr>
    </w:p>
    <w:sectPr w:rsidR="0094256D" w:rsidRPr="009372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56D" w:rsidRPr="00937237" w:rsidRDefault="0094256D">
      <w:r w:rsidRPr="00937237">
        <w:separator/>
      </w:r>
    </w:p>
  </w:endnote>
  <w:endnote w:type="continuationSeparator" w:id="0">
    <w:p w:rsidR="0094256D" w:rsidRPr="00937237" w:rsidRDefault="0094256D">
      <w:r w:rsidRPr="00937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56D" w:rsidRPr="00937237" w:rsidRDefault="00937237">
    <w:pPr>
      <w:pStyle w:val="Sidfot"/>
    </w:pPr>
    <w:r w:rsidRPr="009372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375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56D" w:rsidRDefault="009425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56D" w:rsidRDefault="009425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56D" w:rsidRPr="00937237" w:rsidRDefault="00937237">
    <w:pPr>
      <w:pStyle w:val="Sidfot"/>
    </w:pPr>
    <w:r w:rsidRPr="009372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4763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56D" w:rsidRDefault="009425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56D" w:rsidRDefault="009425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56D" w:rsidRPr="00937237" w:rsidRDefault="00937237">
    <w:pPr>
      <w:pStyle w:val="Sidfot"/>
    </w:pPr>
    <w:r w:rsidRPr="009372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1448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56D" w:rsidRDefault="009425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56D" w:rsidRDefault="009425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56D" w:rsidRPr="00937237" w:rsidRDefault="0094256D">
      <w:r w:rsidRPr="00937237">
        <w:separator/>
      </w:r>
    </w:p>
  </w:footnote>
  <w:footnote w:type="continuationSeparator" w:id="0">
    <w:p w:rsidR="0094256D" w:rsidRPr="00937237" w:rsidRDefault="0094256D">
      <w:r w:rsidRPr="00937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56D" w:rsidRPr="00937237" w:rsidRDefault="00937237">
    <w:pPr>
      <w:pStyle w:val="Sidhuvud"/>
    </w:pPr>
    <w:r w:rsidRPr="009372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5534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56D" w:rsidRDefault="009425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56D" w:rsidRDefault="009425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56D" w:rsidRPr="00937237" w:rsidRDefault="00937237">
    <w:pPr>
      <w:pStyle w:val="Sidhuvud"/>
    </w:pPr>
    <w:r w:rsidRPr="009372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0741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56D" w:rsidRDefault="009425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56D" w:rsidRDefault="009425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56D" w:rsidRPr="00937237" w:rsidRDefault="0094256D">
    <w:pPr>
      <w:pStyle w:val="FSHNormal"/>
      <w:tabs>
        <w:tab w:val="right" w:pos="5840"/>
      </w:tabs>
    </w:pPr>
    <w:r w:rsidRPr="00937237">
      <w:br/>
    </w:r>
    <w:r w:rsidRPr="00937237">
      <w:fldChar w:fldCharType="begin" w:fldLock="1"/>
    </w:r>
    <w:r w:rsidRPr="00937237">
      <w:instrText xml:space="preserve"> DOCPROPERTY</w:instrText>
    </w:r>
    <w:r w:rsidRPr="00937237">
      <w:rPr>
        <w:sz w:val="18"/>
      </w:rPr>
      <w:instrText xml:space="preserve"> "YearUser" *\charformat </w:instrText>
    </w:r>
    <w:r w:rsidRPr="00937237">
      <w:fldChar w:fldCharType="separate"/>
    </w:r>
    <w:r w:rsidRPr="00937237">
      <w:t>2007/08</w:t>
    </w:r>
    <w:r w:rsidRPr="00937237">
      <w:fldChar w:fldCharType="end"/>
    </w:r>
    <w:r w:rsidRPr="00937237">
      <w:t xml:space="preserve"> </w:t>
    </w:r>
    <w:r w:rsidRPr="00937237">
      <w:tab/>
      <w:t xml:space="preserve">mnr: </w:t>
    </w:r>
    <w:r w:rsidRPr="00937237">
      <w:fldChar w:fldCharType="begin" w:fldLock="1"/>
    </w:r>
    <w:r w:rsidRPr="00937237">
      <w:instrText xml:space="preserve"> DOCPROPERTY</w:instrText>
    </w:r>
    <w:r w:rsidRPr="00937237">
      <w:rPr>
        <w:sz w:val="18"/>
      </w:rPr>
      <w:instrText xml:space="preserve"> "Motionsnummer" *\charformat </w:instrText>
    </w:r>
    <w:r w:rsidRPr="00937237">
      <w:fldChar w:fldCharType="separate"/>
    </w:r>
    <w:r w:rsidRPr="00937237">
      <w:t>Ub362</w:t>
    </w:r>
    <w:r w:rsidRPr="00937237">
      <w:fldChar w:fldCharType="end"/>
    </w:r>
    <w:r w:rsidRPr="00937237">
      <w:br/>
    </w:r>
    <w:r w:rsidRPr="00937237">
      <w:fldChar w:fldCharType="begin" w:fldLock="1"/>
    </w:r>
    <w:r w:rsidRPr="00937237">
      <w:instrText xml:space="preserve"> DOCPROPERTY</w:instrText>
    </w:r>
    <w:r w:rsidRPr="00937237">
      <w:rPr>
        <w:sz w:val="18"/>
      </w:rPr>
      <w:instrText xml:space="preserve"> "Samling" *\charformat </w:instrText>
    </w:r>
    <w:r w:rsidRPr="00937237">
      <w:fldChar w:fldCharType="end"/>
    </w:r>
    <w:r w:rsidRPr="00937237">
      <w:tab/>
      <w:t xml:space="preserve">pnr: </w:t>
    </w:r>
    <w:r w:rsidRPr="00937237">
      <w:fldChar w:fldCharType="begin" w:fldLock="1"/>
    </w:r>
    <w:r w:rsidRPr="00937237">
      <w:instrText xml:space="preserve"> DOCPROPERTY</w:instrText>
    </w:r>
    <w:r w:rsidRPr="00937237">
      <w:rPr>
        <w:sz w:val="18"/>
      </w:rPr>
      <w:instrText xml:space="preserve"> "Partinummer" *\charformat </w:instrText>
    </w:r>
    <w:r w:rsidRPr="00937237">
      <w:fldChar w:fldCharType="separate"/>
    </w:r>
    <w:r w:rsidRPr="00937237">
      <w:t>s80073</w:t>
    </w:r>
    <w:r w:rsidRPr="00937237">
      <w:fldChar w:fldCharType="end"/>
    </w:r>
  </w:p>
  <w:p w:rsidR="0094256D" w:rsidRPr="00937237" w:rsidRDefault="0094256D">
    <w:pPr>
      <w:pStyle w:val="FSHRub1"/>
    </w:pPr>
    <w:r w:rsidRPr="00937237">
      <w:t>Motion till riksdagen</w:t>
    </w:r>
    <w:r w:rsidRPr="00937237">
      <w:br/>
    </w:r>
    <w:r w:rsidRPr="00937237">
      <w:fldChar w:fldCharType="begin" w:fldLock="1"/>
    </w:r>
    <w:r w:rsidRPr="00937237">
      <w:instrText xml:space="preserve"> DOCPROPERTY "YearUser" *\charformat </w:instrText>
    </w:r>
    <w:r w:rsidRPr="00937237">
      <w:fldChar w:fldCharType="separate"/>
    </w:r>
    <w:r w:rsidRPr="00937237">
      <w:t>2007/08</w:t>
    </w:r>
    <w:r w:rsidRPr="00937237">
      <w:fldChar w:fldCharType="end"/>
    </w:r>
    <w:r w:rsidRPr="00937237">
      <w:t>:</w:t>
    </w:r>
    <w:r w:rsidRPr="00937237">
      <w:fldChar w:fldCharType="begin" w:fldLock="1"/>
    </w:r>
    <w:r w:rsidRPr="00937237">
      <w:instrText xml:space="preserve"> DOCPROPERTY "Motionsnummer" *\charformat </w:instrText>
    </w:r>
    <w:r w:rsidRPr="00937237">
      <w:fldChar w:fldCharType="separate"/>
    </w:r>
    <w:r w:rsidRPr="00937237">
      <w:t>Ub362</w:t>
    </w:r>
    <w:r w:rsidRPr="00937237">
      <w:fldChar w:fldCharType="end"/>
    </w:r>
  </w:p>
  <w:p w:rsidR="0094256D" w:rsidRPr="00937237" w:rsidRDefault="0094256D">
    <w:pPr>
      <w:pStyle w:val="FSHNormalS5"/>
    </w:pPr>
    <w:r w:rsidRPr="00937237">
      <w:fldChar w:fldCharType="begin" w:fldLock="1"/>
    </w:r>
    <w:r w:rsidRPr="00937237">
      <w:instrText xml:space="preserve"> DOCPROPERTY "MotionarText" *\charformat </w:instrText>
    </w:r>
    <w:r w:rsidRPr="00937237">
      <w:fldChar w:fldCharType="separate"/>
    </w:r>
    <w:r w:rsidRPr="00937237">
      <w:t>av Siw Wittgren-Ahl och Hillevi Larsson (s)</w:t>
    </w:r>
    <w:r w:rsidRPr="00937237">
      <w:fldChar w:fldCharType="end"/>
    </w:r>
    <w:r w:rsidRPr="00937237">
      <w:br/>
    </w:r>
    <w:r w:rsidRPr="00937237">
      <w:fldChar w:fldCharType="begin" w:fldLock="1"/>
    </w:r>
    <w:r w:rsidRPr="00937237">
      <w:instrText xml:space="preserve"> DOCPROPERTY "SvarFrasKort" *\charformat </w:instrText>
    </w:r>
    <w:r w:rsidRPr="00937237">
      <w:fldChar w:fldCharType="end"/>
    </w:r>
  </w:p>
  <w:p w:rsidR="0094256D" w:rsidRPr="00937237" w:rsidRDefault="0094256D">
    <w:pPr>
      <w:pStyle w:val="FSHTitel"/>
    </w:pPr>
    <w:r w:rsidRPr="00937237">
      <w:fldChar w:fldCharType="begin" w:fldLock="1"/>
    </w:r>
    <w:r w:rsidRPr="00937237">
      <w:instrText xml:space="preserve"> DOCPROPERTY</w:instrText>
    </w:r>
    <w:r w:rsidRPr="00937237">
      <w:rPr>
        <w:sz w:val="18"/>
      </w:rPr>
      <w:instrText xml:space="preserve"> "RubrikSvar" *\charformat </w:instrText>
    </w:r>
    <w:r w:rsidRPr="00937237">
      <w:fldChar w:fldCharType="separate"/>
    </w:r>
    <w:r w:rsidRPr="00937237">
      <w:t>Grundskolans förnyelse</w:t>
    </w:r>
    <w:r w:rsidRPr="00937237">
      <w:fldChar w:fldCharType="end"/>
    </w:r>
  </w:p>
  <w:p w:rsidR="0094256D" w:rsidRPr="00937237" w:rsidRDefault="0094256D">
    <w:pPr>
      <w:pStyle w:val="Normal00"/>
    </w:pPr>
  </w:p>
  <w:p w:rsidR="0094256D" w:rsidRPr="00937237" w:rsidRDefault="009425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293401">
    <w:abstractNumId w:val="8"/>
  </w:num>
  <w:num w:numId="2" w16cid:durableId="2065178975">
    <w:abstractNumId w:val="9"/>
  </w:num>
  <w:num w:numId="3" w16cid:durableId="1907254563">
    <w:abstractNumId w:val="8"/>
  </w:num>
  <w:num w:numId="4" w16cid:durableId="766075939">
    <w:abstractNumId w:val="9"/>
  </w:num>
  <w:num w:numId="5" w16cid:durableId="1736783288">
    <w:abstractNumId w:val="13"/>
  </w:num>
  <w:num w:numId="6" w16cid:durableId="409234167">
    <w:abstractNumId w:val="10"/>
  </w:num>
  <w:num w:numId="7" w16cid:durableId="1272936371">
    <w:abstractNumId w:val="11"/>
  </w:num>
  <w:num w:numId="8" w16cid:durableId="1738506004">
    <w:abstractNumId w:val="12"/>
  </w:num>
  <w:num w:numId="9" w16cid:durableId="104079595">
    <w:abstractNumId w:val="8"/>
  </w:num>
  <w:num w:numId="10" w16cid:durableId="2117828220">
    <w:abstractNumId w:val="3"/>
  </w:num>
  <w:num w:numId="11" w16cid:durableId="1059549852">
    <w:abstractNumId w:val="2"/>
  </w:num>
  <w:num w:numId="12" w16cid:durableId="538203467">
    <w:abstractNumId w:val="1"/>
  </w:num>
  <w:num w:numId="13" w16cid:durableId="2010281886">
    <w:abstractNumId w:val="0"/>
  </w:num>
  <w:num w:numId="14" w16cid:durableId="765539845">
    <w:abstractNumId w:val="9"/>
  </w:num>
  <w:num w:numId="15" w16cid:durableId="562064899">
    <w:abstractNumId w:val="7"/>
  </w:num>
  <w:num w:numId="16" w16cid:durableId="976297675">
    <w:abstractNumId w:val="6"/>
  </w:num>
  <w:num w:numId="17" w16cid:durableId="304701655">
    <w:abstractNumId w:val="5"/>
  </w:num>
  <w:num w:numId="18" w16cid:durableId="1542016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1CDDFCD-D7E7-4188-B530-D7BEB05DD282},{CED91A7D-EA0F-4112-80B0-804585E3EC7B}"/>
  </w:docVars>
  <w:rsids>
    <w:rsidRoot w:val="009D0934"/>
    <w:rsid w:val="00937237"/>
    <w:rsid w:val="0094256D"/>
    <w:rsid w:val="009D0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8A4F9A-4439-4C03-B68B-CE2FE50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paragraph" w:customStyle="1" w:styleId="punktlistatankstreck0">
    <w:name w:val="punktlista_tankstreck"/>
    <w:aliases w:val="tankstreck"/>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3363</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s80073</vt:lpstr>
    </vt:vector>
  </TitlesOfParts>
  <Company>Riksdagen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s80073</dc:title>
  <dc:subject>s80073</dc:subject>
  <dc:creator>Riksdagen</dc:creator>
  <cp:keywords>Riksdagen</cp:keywords>
  <dc:description>TKG-ktrl, MSMQ4mb, PersReg-Distribution mm</dc:description>
  <cp:lastModifiedBy>Lars Brink</cp:lastModifiedBy>
  <cp:revision>2</cp:revision>
  <cp:lastPrinted>2007-11-22T16:03:00Z</cp:lastPrinted>
  <dcterms:created xsi:type="dcterms:W3CDTF">2025-12-17T10:59:00Z</dcterms:created>
  <dcterms:modified xsi:type="dcterms:W3CDTF">2025-12-17T10:59:00Z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Grundskolans förnyelse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Grundskolans förnyelse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Hillevi Larsson (s)</vt:lpwstr>
  </property>
  <property fmtid="{D5CDD505-2E9C-101B-9397-08002B2CF9AE}" pid="26" name="MotionarLista">
    <vt:lpwstr>Wittgren-Ahl, Siw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20072008000000000115000800730069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20072008000000000115000800730069</vt:lpwstr>
  </property>
  <property fmtid="{D5CDD505-2E9C-101B-9397-08002B2CF9AE}" pid="50" name="nummer">
    <vt:lpwstr>362</vt:lpwstr>
  </property>
  <property fmtid="{D5CDD505-2E9C-101B-9397-08002B2CF9AE}" pid="51" name="utskottsbeteckning">
    <vt:lpwstr>Ub</vt:lpwstr>
  </property>
  <property fmtid="{D5CDD505-2E9C-101B-9397-08002B2CF9AE}" pid="52" name="GlobalUID">
    <vt:lpwstr>{C852B2DC-3A7F-413C-B7D8-DCA07DCC85EC}</vt:lpwstr>
  </property>
  <property fmtid="{D5CDD505-2E9C-101B-9397-08002B2CF9AE}" pid="53" name="Överföringar">
    <vt:i4>0</vt:i4>
  </property>
  <property fmtid="{D5CDD505-2E9C-101B-9397-08002B2CF9AE}" pid="54" name="Checksum">
    <vt:lpwstr>*0017688938488*</vt:lpwstr>
  </property>
  <property fmtid="{D5CDD505-2E9C-101B-9397-08002B2CF9AE}" pid="55" name="skuggnummer">
    <vt:lpwstr>1686</vt:lpwstr>
  </property>
  <property fmtid="{D5CDD505-2E9C-101B-9397-08002B2CF9AE}" pid="56" name="urixVersion">
    <vt:lpwstr>3.2.0.8</vt:lpwstr>
  </property>
  <property fmtid="{D5CDD505-2E9C-101B-9397-08002B2CF9AE}" pid="57" name="urixOrigin">
    <vt:lpwstr>071122 17:03:43.961</vt:lpwstr>
  </property>
  <property fmtid="{D5CDD505-2E9C-101B-9397-08002B2CF9AE}" pid="58" name="urixGuid">
    <vt:lpwstr>{DD0B430D-05D8-40EA-B16B-5D2C7C43F142}</vt:lpwstr>
  </property>
</Properties>
</file>