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FFA" w:rsidRPr="00A30FFA" w:rsidRDefault="00A30FFA">
      <w:pPr>
        <w:pStyle w:val="Frslagsrubrik"/>
      </w:pPr>
      <w:r w:rsidRPr="00A30FFA">
        <w:t>Förslag till riksdagsbeslut</w:t>
      </w:r>
    </w:p>
    <w:p w:rsidR="00A30FFA" w:rsidRPr="00A30FFA" w:rsidRDefault="00A30FFA">
      <w:pPr>
        <w:pStyle w:val="Hemstlatt"/>
      </w:pPr>
      <w:r w:rsidRPr="00A30FFA">
        <w:t>Riksdagen tillkännager för regeringen som sin mening vad som anförs i motionen om vikten av att ta till vara äldres erfarenheter på arbetsmarknaden.</w:t>
      </w:r>
    </w:p>
    <w:p w:rsidR="00A30FFA" w:rsidRPr="00A30FFA" w:rsidRDefault="00A30FFA">
      <w:pPr>
        <w:pStyle w:val="Rubrik1"/>
      </w:pPr>
      <w:r w:rsidRPr="00A30FFA">
        <w:t>Motivering</w:t>
      </w:r>
    </w:p>
    <w:p w:rsidR="00A30FFA" w:rsidRPr="00A30FFA" w:rsidRDefault="00A30FFA">
      <w:r w:rsidRPr="00A30FFA">
        <w:t>I många sammanhang talas det om att vi måste arbeta längre upp i åren för att kunna finansiera den generella välfärden. Den nuvarande borgerliga regerin</w:t>
      </w:r>
      <w:r w:rsidRPr="00A30FFA">
        <w:t>g</w:t>
      </w:r>
      <w:r w:rsidRPr="00A30FFA">
        <w:t>en uppmanar också pensionärer att, som enda möjlighet för att få ta del av de sänkta skatterna, fortsätta arbeta efter uppnådd pensionsålder. Men om man i dag, efter fyllda 65 år, känner att man skulle orka arbeta lite längre och vä</w:t>
      </w:r>
      <w:r w:rsidRPr="00A30FFA">
        <w:t>n</w:t>
      </w:r>
      <w:r w:rsidRPr="00A30FFA">
        <w:t>der sig till arbetsförmedlingen för att be om hjälp så blir det kalla handen. Det är naturligtvis rimligt att om samhället propagerar för att vi skall arbeta längre upp i åren så borde man samtidigt ställa upp med den hjälp som den enskilde behöver. Det är ur samhällets perspek</w:t>
      </w:r>
      <w:r w:rsidRPr="00A30FFA">
        <w:t>tiv av stort intresse att i arbetslivet ku</w:t>
      </w:r>
      <w:r w:rsidRPr="00A30FFA">
        <w:t>n</w:t>
      </w:r>
      <w:r w:rsidRPr="00A30FFA">
        <w:t>na ta till vara den kompetens och erfarenhet som äldre besitter. Arbetsgivare bör också kunna anpassa arbetet och arbetsmiljön till den äldre arbetskraftens förutsättningar både upp till pensionsåldern och även därefter för dem som så önskar. Speciellt viktigt blir det att ta till vara äldres vilja att arbeta när, enligt alla bedömare, utbudet av arbetskraft, på grund av stora pensionsavgångar, i en framtid kommer att krympa. En annan aspekt av frågan är att med de</w:t>
      </w:r>
      <w:r w:rsidRPr="00A30FFA">
        <w:t>n nya diskrimineringslagstiftningen som förbjuder åldersdiskriminering i arbetslivet så måste vi ställa oss frågan om det ens är lagligt att helt utestänga äldre från arbetsförmedlingens service.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0FFA">
        <w:trPr>
          <w:cantSplit/>
        </w:trPr>
        <w:tc>
          <w:tcPr>
            <w:tcW w:w="3046" w:type="dxa"/>
          </w:tcPr>
          <w:p w:rsidR="00A30FFA" w:rsidRPr="00A30FFA" w:rsidRDefault="00A30FFA">
            <w:pPr>
              <w:pStyle w:val="UnderskriftDatum"/>
              <w:spacing w:before="240"/>
            </w:pPr>
            <w:r w:rsidRPr="00A30FFA">
              <w:lastRenderedPageBreak/>
              <w:t>Stockholm den 2 oktober 2009</w:t>
            </w:r>
          </w:p>
        </w:tc>
        <w:tc>
          <w:tcPr>
            <w:tcW w:w="3047" w:type="dxa"/>
          </w:tcPr>
          <w:p w:rsidR="00A30FFA" w:rsidRPr="00A30FFA" w:rsidRDefault="00A30FFA">
            <w:pPr>
              <w:pStyle w:val="Underskrifter"/>
              <w:spacing w:before="240"/>
            </w:pPr>
          </w:p>
        </w:tc>
      </w:tr>
      <w:tr w:rsidR="00000000" w:rsidRPr="00A30FFA">
        <w:trPr>
          <w:cantSplit/>
        </w:trPr>
        <w:tc>
          <w:tcPr>
            <w:tcW w:w="3046" w:type="dxa"/>
          </w:tcPr>
          <w:p w:rsidR="00A30FFA" w:rsidRPr="00A30FFA" w:rsidRDefault="00A30FFA">
            <w:pPr>
              <w:pStyle w:val="Underskrifter"/>
            </w:pPr>
            <w:r w:rsidRPr="00A30FFA">
              <w:t>Lennart Axelsson (s)</w:t>
            </w:r>
          </w:p>
        </w:tc>
        <w:tc>
          <w:tcPr>
            <w:tcW w:w="3046" w:type="dxa"/>
          </w:tcPr>
          <w:p w:rsidR="00A30FFA" w:rsidRPr="00A30FFA" w:rsidRDefault="00A30FFA">
            <w:pPr>
              <w:pStyle w:val="Underskrifter"/>
            </w:pPr>
          </w:p>
        </w:tc>
      </w:tr>
    </w:tbl>
    <w:p w:rsidR="00A30FFA" w:rsidRPr="00A30FFA" w:rsidRDefault="00A30FFA">
      <w:pPr>
        <w:pStyle w:val="Normaltindrag"/>
      </w:pPr>
    </w:p>
    <w:sectPr w:rsidR="00000000" w:rsidRPr="00A30F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FFA" w:rsidRPr="00A30FFA" w:rsidRDefault="00A30FFA">
      <w:r w:rsidRPr="00A30FFA">
        <w:separator/>
      </w:r>
    </w:p>
  </w:endnote>
  <w:endnote w:type="continuationSeparator" w:id="0">
    <w:p w:rsidR="00A30FFA" w:rsidRPr="00A30FFA" w:rsidRDefault="00A30FFA">
      <w:r w:rsidRPr="00A30F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FFA" w:rsidRPr="00A30FFA" w:rsidRDefault="00A30FFA">
    <w:pPr>
      <w:pStyle w:val="Sidfot"/>
    </w:pPr>
    <w:r w:rsidRPr="00A30F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1444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FFA" w:rsidRDefault="00A30FF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0FFA" w:rsidRDefault="00A30FF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FFA" w:rsidRPr="00A30FFA" w:rsidRDefault="00A30FFA">
    <w:pPr>
      <w:pStyle w:val="Sidfot"/>
    </w:pPr>
    <w:r w:rsidRPr="00A30F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3760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FFA" w:rsidRDefault="00A30F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0FFA" w:rsidRDefault="00A30F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FFA" w:rsidRPr="00A30FFA" w:rsidRDefault="00A30FFA">
    <w:pPr>
      <w:pStyle w:val="Sidfot"/>
    </w:pPr>
    <w:r w:rsidRPr="00A30F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103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FFA" w:rsidRDefault="00A30F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0FFA" w:rsidRDefault="00A30F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FFA" w:rsidRPr="00A30FFA" w:rsidRDefault="00A30FFA">
      <w:r w:rsidRPr="00A30FFA">
        <w:separator/>
      </w:r>
    </w:p>
  </w:footnote>
  <w:footnote w:type="continuationSeparator" w:id="0">
    <w:p w:rsidR="00A30FFA" w:rsidRPr="00A30FFA" w:rsidRDefault="00A30FFA">
      <w:r w:rsidRPr="00A30F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FFA" w:rsidRPr="00A30FFA" w:rsidRDefault="00A30FFA">
    <w:pPr>
      <w:pStyle w:val="Sidhuvud"/>
    </w:pPr>
    <w:r w:rsidRPr="00A30F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853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FFA" w:rsidRDefault="00A30F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0FFA" w:rsidRDefault="00A30F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FFA" w:rsidRPr="00A30FFA" w:rsidRDefault="00A30FFA">
    <w:pPr>
      <w:pStyle w:val="Sidhuvud"/>
    </w:pPr>
    <w:r w:rsidRPr="00A30F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98875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FFA" w:rsidRDefault="00A30F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0FFA" w:rsidRDefault="00A30F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FFA" w:rsidRPr="00A30FFA" w:rsidRDefault="00A30FFA">
    <w:pPr>
      <w:pStyle w:val="FSHNormal"/>
      <w:tabs>
        <w:tab w:val="right" w:pos="5840"/>
      </w:tabs>
    </w:pPr>
    <w:r w:rsidRPr="00A30FFA">
      <w:br/>
    </w:r>
    <w:r w:rsidRPr="00A30FFA">
      <w:fldChar w:fldCharType="begin" w:fldLock="1"/>
    </w:r>
    <w:r w:rsidRPr="00A30FFA">
      <w:instrText xml:space="preserve"> DOCPROPERTY</w:instrText>
    </w:r>
    <w:r w:rsidRPr="00A30FFA">
      <w:rPr>
        <w:sz w:val="18"/>
      </w:rPr>
      <w:instrText xml:space="preserve"> "YearUser" *\charformat </w:instrText>
    </w:r>
    <w:r w:rsidRPr="00A30FFA">
      <w:fldChar w:fldCharType="separate"/>
    </w:r>
    <w:r w:rsidRPr="00A30FFA">
      <w:t>2009/10</w:t>
    </w:r>
    <w:r w:rsidRPr="00A30FFA">
      <w:fldChar w:fldCharType="end"/>
    </w:r>
    <w:r w:rsidRPr="00A30FFA">
      <w:t xml:space="preserve"> </w:t>
    </w:r>
    <w:r w:rsidRPr="00A30FFA">
      <w:tab/>
      <w:t xml:space="preserve">mnr: </w:t>
    </w:r>
    <w:r w:rsidRPr="00A30FFA">
      <w:fldChar w:fldCharType="begin" w:fldLock="1"/>
    </w:r>
    <w:r w:rsidRPr="00A30FFA">
      <w:instrText xml:space="preserve"> DOCPROPERTY</w:instrText>
    </w:r>
    <w:r w:rsidRPr="00A30FFA">
      <w:rPr>
        <w:sz w:val="18"/>
      </w:rPr>
      <w:instrText xml:space="preserve"> "Motionsnummer" *\charformat </w:instrText>
    </w:r>
    <w:r w:rsidRPr="00A30FFA">
      <w:fldChar w:fldCharType="separate"/>
    </w:r>
    <w:r w:rsidRPr="00A30FFA">
      <w:t>A398</w:t>
    </w:r>
    <w:r w:rsidRPr="00A30FFA">
      <w:fldChar w:fldCharType="end"/>
    </w:r>
    <w:r w:rsidRPr="00A30FFA">
      <w:br/>
    </w:r>
    <w:r w:rsidRPr="00A30FFA">
      <w:fldChar w:fldCharType="begin" w:fldLock="1"/>
    </w:r>
    <w:r w:rsidRPr="00A30FFA">
      <w:instrText xml:space="preserve"> DOCPROPERTY</w:instrText>
    </w:r>
    <w:r w:rsidRPr="00A30FFA">
      <w:rPr>
        <w:sz w:val="18"/>
      </w:rPr>
      <w:instrText xml:space="preserve"> "Samling" *\charformat </w:instrText>
    </w:r>
    <w:r w:rsidRPr="00A30FFA">
      <w:fldChar w:fldCharType="end"/>
    </w:r>
    <w:r w:rsidRPr="00A30FFA">
      <w:tab/>
      <w:t xml:space="preserve">pnr: </w:t>
    </w:r>
    <w:r w:rsidRPr="00A30FFA">
      <w:fldChar w:fldCharType="begin" w:fldLock="1"/>
    </w:r>
    <w:r w:rsidRPr="00A30FFA">
      <w:instrText xml:space="preserve"> DOCPROPERTY</w:instrText>
    </w:r>
    <w:r w:rsidRPr="00A30FFA">
      <w:rPr>
        <w:sz w:val="18"/>
      </w:rPr>
      <w:instrText xml:space="preserve"> "Partinummer" *\charformat </w:instrText>
    </w:r>
    <w:r w:rsidRPr="00A30FFA">
      <w:fldChar w:fldCharType="separate"/>
    </w:r>
    <w:r w:rsidRPr="00A30FFA">
      <w:t>s14077</w:t>
    </w:r>
    <w:r w:rsidRPr="00A30FFA">
      <w:fldChar w:fldCharType="end"/>
    </w:r>
  </w:p>
  <w:p w:rsidR="00A30FFA" w:rsidRPr="00A30FFA" w:rsidRDefault="00A30FFA">
    <w:pPr>
      <w:pStyle w:val="FSHRub1"/>
    </w:pPr>
    <w:r w:rsidRPr="00A30FFA">
      <w:t>Motion till riksdagen</w:t>
    </w:r>
    <w:r w:rsidRPr="00A30FFA">
      <w:br/>
    </w:r>
    <w:r w:rsidRPr="00A30FFA">
      <w:fldChar w:fldCharType="begin" w:fldLock="1"/>
    </w:r>
    <w:r w:rsidRPr="00A30FFA">
      <w:instrText xml:space="preserve"> DOCPROPERTY "YearUser" *\charformat </w:instrText>
    </w:r>
    <w:r w:rsidRPr="00A30FFA">
      <w:fldChar w:fldCharType="separate"/>
    </w:r>
    <w:r w:rsidRPr="00A30FFA">
      <w:t>2009/10</w:t>
    </w:r>
    <w:r w:rsidRPr="00A30FFA">
      <w:fldChar w:fldCharType="end"/>
    </w:r>
    <w:r w:rsidRPr="00A30FFA">
      <w:t>:</w:t>
    </w:r>
    <w:r w:rsidRPr="00A30FFA">
      <w:fldChar w:fldCharType="begin" w:fldLock="1"/>
    </w:r>
    <w:r w:rsidRPr="00A30FFA">
      <w:instrText xml:space="preserve"> DOCPROPERTY "Motionsnummer" *\charformat </w:instrText>
    </w:r>
    <w:r w:rsidRPr="00A30FFA">
      <w:fldChar w:fldCharType="separate"/>
    </w:r>
    <w:r w:rsidRPr="00A30FFA">
      <w:t>A398</w:t>
    </w:r>
    <w:r w:rsidRPr="00A30FFA">
      <w:fldChar w:fldCharType="end"/>
    </w:r>
  </w:p>
  <w:p w:rsidR="00A30FFA" w:rsidRPr="00A30FFA" w:rsidRDefault="00A30FFA">
    <w:pPr>
      <w:pStyle w:val="FSHNormalS5"/>
    </w:pPr>
    <w:r w:rsidRPr="00A30FFA">
      <w:fldChar w:fldCharType="begin" w:fldLock="1"/>
    </w:r>
    <w:r w:rsidRPr="00A30FFA">
      <w:instrText xml:space="preserve"> DOCPROPERTY "MotionarText" *\charformat </w:instrText>
    </w:r>
    <w:r w:rsidRPr="00A30FFA">
      <w:fldChar w:fldCharType="separate"/>
    </w:r>
    <w:r w:rsidRPr="00A30FFA">
      <w:t>av Lennart Axelsson (s)</w:t>
    </w:r>
    <w:r w:rsidRPr="00A30FFA">
      <w:fldChar w:fldCharType="end"/>
    </w:r>
    <w:r w:rsidRPr="00A30FFA">
      <w:br/>
    </w:r>
    <w:r w:rsidRPr="00A30FFA">
      <w:fldChar w:fldCharType="begin" w:fldLock="1"/>
    </w:r>
    <w:r w:rsidRPr="00A30FFA">
      <w:instrText xml:space="preserve"> DOCPROPERTY "SvarFrasKort" *\charformat </w:instrText>
    </w:r>
    <w:r w:rsidRPr="00A30FFA">
      <w:fldChar w:fldCharType="end"/>
    </w:r>
  </w:p>
  <w:p w:rsidR="00A30FFA" w:rsidRPr="00A30FFA" w:rsidRDefault="00A30FFA">
    <w:pPr>
      <w:pStyle w:val="FSHTitel"/>
    </w:pPr>
    <w:r w:rsidRPr="00A30FFA">
      <w:fldChar w:fldCharType="begin" w:fldLock="1"/>
    </w:r>
    <w:r w:rsidRPr="00A30FFA">
      <w:instrText xml:space="preserve"> DOCPROPERTY</w:instrText>
    </w:r>
    <w:r w:rsidRPr="00A30FFA">
      <w:rPr>
        <w:sz w:val="18"/>
      </w:rPr>
      <w:instrText xml:space="preserve"> "RubrikSvar" *\charformat </w:instrText>
    </w:r>
    <w:r w:rsidRPr="00A30FFA">
      <w:fldChar w:fldCharType="separate"/>
    </w:r>
    <w:r w:rsidRPr="00A30FFA">
      <w:t>Äldres erfarenheter på arbetsmarknaden</w:t>
    </w:r>
    <w:r w:rsidRPr="00A30FFA">
      <w:fldChar w:fldCharType="end"/>
    </w:r>
  </w:p>
  <w:p w:rsidR="00A30FFA" w:rsidRPr="00A30FFA" w:rsidRDefault="00A30FFA">
    <w:pPr>
      <w:pStyle w:val="Normal00"/>
    </w:pPr>
  </w:p>
  <w:p w:rsidR="00A30FFA" w:rsidRPr="00A30FFA" w:rsidRDefault="00A30F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483921">
    <w:abstractNumId w:val="8"/>
  </w:num>
  <w:num w:numId="2" w16cid:durableId="1451392722">
    <w:abstractNumId w:val="9"/>
  </w:num>
  <w:num w:numId="3" w16cid:durableId="574364135">
    <w:abstractNumId w:val="8"/>
  </w:num>
  <w:num w:numId="4" w16cid:durableId="2069180416">
    <w:abstractNumId w:val="9"/>
  </w:num>
  <w:num w:numId="5" w16cid:durableId="446969244">
    <w:abstractNumId w:val="13"/>
  </w:num>
  <w:num w:numId="6" w16cid:durableId="1322199592">
    <w:abstractNumId w:val="10"/>
  </w:num>
  <w:num w:numId="7" w16cid:durableId="2127966505">
    <w:abstractNumId w:val="11"/>
  </w:num>
  <w:num w:numId="8" w16cid:durableId="506216013">
    <w:abstractNumId w:val="12"/>
  </w:num>
  <w:num w:numId="9" w16cid:durableId="1234587390">
    <w:abstractNumId w:val="8"/>
  </w:num>
  <w:num w:numId="10" w16cid:durableId="868882551">
    <w:abstractNumId w:val="3"/>
  </w:num>
  <w:num w:numId="11" w16cid:durableId="851725672">
    <w:abstractNumId w:val="2"/>
  </w:num>
  <w:num w:numId="12" w16cid:durableId="1306663093">
    <w:abstractNumId w:val="1"/>
  </w:num>
  <w:num w:numId="13" w16cid:durableId="529882693">
    <w:abstractNumId w:val="0"/>
  </w:num>
  <w:num w:numId="14" w16cid:durableId="916132432">
    <w:abstractNumId w:val="9"/>
  </w:num>
  <w:num w:numId="15" w16cid:durableId="1104379388">
    <w:abstractNumId w:val="7"/>
  </w:num>
  <w:num w:numId="16" w16cid:durableId="318584018">
    <w:abstractNumId w:val="6"/>
  </w:num>
  <w:num w:numId="17" w16cid:durableId="305286091">
    <w:abstractNumId w:val="5"/>
  </w:num>
  <w:num w:numId="18" w16cid:durableId="1939561504">
    <w:abstractNumId w:val="4"/>
  </w:num>
  <w:num w:numId="19" w16cid:durableId="122429594">
    <w:abstractNumId w:val="11"/>
  </w:num>
  <w:num w:numId="20" w16cid:durableId="1774322428">
    <w:abstractNumId w:val="10"/>
  </w:num>
  <w:num w:numId="21" w16cid:durableId="662926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099D78A8-D549-43A5-883F-469923DCA1D3}"/>
  </w:docVars>
  <w:rsids>
    <w:rsidRoot w:val="00AA07CC"/>
    <w:rsid w:val="00A30FFA"/>
    <w:rsid w:val="00AA07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22E8A20-D18C-4836-96A8-021F8E37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1360</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s14077</vt:lpstr>
    </vt:vector>
  </TitlesOfParts>
  <Company>Riksdagen</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s14077</dc:title>
  <dc:subject>s14077</dc:subject>
  <dc:creator>Riksdagen</dc:creator>
  <cp:keywords>Riksdagen</cp:keywords>
  <dc:description>Nya formatmallshantering för förslag+urix bakåtkomp+könamn</dc:description>
  <cp:lastModifiedBy>Lars Brink</cp:lastModifiedBy>
  <cp:revision>2</cp:revision>
  <cp:lastPrinted>2010-01-15T16:31:00Z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Äldres erfarenheter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Äldres erfarenheter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20092010000000000115000140770069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20092010000000000115000140770069</vt:lpwstr>
  </property>
  <property fmtid="{D5CDD505-2E9C-101B-9397-08002B2CF9AE}" pid="50" name="nummer">
    <vt:lpwstr>398</vt:lpwstr>
  </property>
  <property fmtid="{D5CDD505-2E9C-101B-9397-08002B2CF9AE}" pid="51" name="utskottsbeteckning">
    <vt:lpwstr>A</vt:lpwstr>
  </property>
  <property fmtid="{D5CDD505-2E9C-101B-9397-08002B2CF9AE}" pid="52" name="GlobalUID">
    <vt:lpwstr>{CD5378A5-1CAB-41FF-B81E-4B2F56177BA7}</vt:lpwstr>
  </property>
  <property fmtid="{D5CDD505-2E9C-101B-9397-08002B2CF9AE}" pid="53" name="Överföringar">
    <vt:i4>0</vt:i4>
  </property>
  <property fmtid="{D5CDD505-2E9C-101B-9397-08002B2CF9AE}" pid="54" name="Checksum">
    <vt:lpwstr>*0012891046777*</vt:lpwstr>
  </property>
  <property fmtid="{D5CDD505-2E9C-101B-9397-08002B2CF9AE}" pid="55" name="skuggnummer">
    <vt:lpwstr>3195</vt:lpwstr>
  </property>
  <property fmtid="{D5CDD505-2E9C-101B-9397-08002B2CF9AE}" pid="56" name="urixVersion">
    <vt:lpwstr>4.0.0.9</vt:lpwstr>
  </property>
  <property fmtid="{D5CDD505-2E9C-101B-9397-08002B2CF9AE}" pid="57" name="urixOrigin">
    <vt:lpwstr>100115 17:32:00.721</vt:lpwstr>
  </property>
  <property fmtid="{D5CDD505-2E9C-101B-9397-08002B2CF9AE}" pid="58" name="urixGuid">
    <vt:lpwstr>{CFE70BB5-0834-46EB-B1F3-D9859C080053}</vt:lpwstr>
  </property>
</Properties>
</file>