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3F14" w:rsidRPr="004F3F14" w:rsidRDefault="004F3F14">
      <w:pPr>
        <w:pStyle w:val="Frslagsrubrik"/>
      </w:pPr>
      <w:r w:rsidRPr="004F3F14">
        <w:t>Förslag till riksdagsbeslut</w:t>
      </w:r>
    </w:p>
    <w:p w:rsidR="004F3F14" w:rsidRPr="004F3F14" w:rsidRDefault="004F3F14">
      <w:pPr>
        <w:pStyle w:val="Hemstlatt"/>
      </w:pPr>
      <w:r w:rsidRPr="004F3F14">
        <w:t>Riksdagen tillkännager för regeringen som sin mening vad som anförs i motionen om behovet av en översyn av rutinerna för fotvård inom ramen för den kommunala äldreomsorgen för att motverka behovet av medicinsk behandling.</w:t>
      </w:r>
    </w:p>
    <w:p w:rsidR="004F3F14" w:rsidRPr="004F3F14" w:rsidRDefault="004F3F14">
      <w:pPr>
        <w:pStyle w:val="Rubrik1"/>
      </w:pPr>
      <w:r w:rsidRPr="004F3F14">
        <w:t>Motivering</w:t>
      </w:r>
    </w:p>
    <w:p w:rsidR="004F3F14" w:rsidRPr="004F3F14" w:rsidRDefault="004F3F14">
      <w:r w:rsidRPr="004F3F14">
        <w:t>För att kunna leva ett aktivt liv med god social interaktion är det viktigt att kunna röra sig obehindrat. För många är detta en omöjlighet på grund av skadade eller illa åtgångna fötter. Genom att erbjuda väl fungerande föreby</w:t>
      </w:r>
      <w:r w:rsidRPr="004F3F14">
        <w:t>g</w:t>
      </w:r>
      <w:r w:rsidRPr="004F3F14">
        <w:t>gande fotvård för äldre förbättras inte bara deras levnadsvillkor, det minskar också behovet av den medicinska fotvård som blir effekten av att problemen lämnas obehandlade alltför länge.</w:t>
      </w:r>
    </w:p>
    <w:p w:rsidR="004F3F14" w:rsidRPr="004F3F14" w:rsidRDefault="004F3F14">
      <w:pPr>
        <w:pStyle w:val="Normaltindrag"/>
      </w:pPr>
      <w:r w:rsidRPr="004F3F14">
        <w:t>Dessvärre hamnar många äldre med fotproblem i kläm vid kommunala nedskärningar då just den förebyggande fotvården blir lidande. Den rent m</w:t>
      </w:r>
      <w:r w:rsidRPr="004F3F14">
        <w:t>e</w:t>
      </w:r>
      <w:r w:rsidRPr="004F3F14">
        <w:t>dicinska vården sköts av land</w:t>
      </w:r>
      <w:r w:rsidRPr="004F3F14">
        <w:t>s</w:t>
      </w:r>
      <w:r w:rsidRPr="004F3F14">
        <w:t>tingen, och när problemen gått så långt som att bli rent medicinska blir också behandlingen mångdubbelt dyrare. Det nuv</w:t>
      </w:r>
      <w:r w:rsidRPr="004F3F14">
        <w:t>a</w:t>
      </w:r>
      <w:r w:rsidRPr="004F3F14">
        <w:t>rande systemet riskerar inte bara att försätta många äldre i svårigheter i form av beskuren frihet till följd av minskad rörli</w:t>
      </w:r>
      <w:r w:rsidRPr="004F3F14">
        <w:t>g</w:t>
      </w:r>
      <w:r w:rsidRPr="004F3F14">
        <w:t>het utan det är också en dyr historia för skattebetalarna.</w:t>
      </w:r>
    </w:p>
    <w:p w:rsidR="004F3F14" w:rsidRPr="004F3F14" w:rsidRDefault="004F3F14">
      <w:pPr>
        <w:pStyle w:val="Normaltindrag"/>
      </w:pPr>
      <w:r w:rsidRPr="004F3F14">
        <w:t>Att göra en översyn av fotvården inom ramen för den kommunala äldr</w:t>
      </w:r>
      <w:r w:rsidRPr="004F3F14">
        <w:t>e</w:t>
      </w:r>
      <w:r w:rsidRPr="004F3F14">
        <w:t>omsorgen är därför angeläget både ur ett individperspektiv och ur ett sa</w:t>
      </w:r>
      <w:r w:rsidRPr="004F3F14">
        <w:t>m</w:t>
      </w:r>
      <w:r w:rsidRPr="004F3F14">
        <w:t>hällsekonomiskt perspektiv.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3F14">
        <w:trPr>
          <w:cantSplit/>
        </w:trPr>
        <w:tc>
          <w:tcPr>
            <w:tcW w:w="3046" w:type="dxa"/>
          </w:tcPr>
          <w:p w:rsidR="004F3F14" w:rsidRPr="004F3F14" w:rsidRDefault="004F3F14">
            <w:pPr>
              <w:pStyle w:val="UnderskriftDatum"/>
              <w:spacing w:before="240"/>
            </w:pPr>
            <w:r w:rsidRPr="004F3F14">
              <w:lastRenderedPageBreak/>
              <w:t>Stockholm den 24 september 2009</w:t>
            </w:r>
          </w:p>
        </w:tc>
        <w:tc>
          <w:tcPr>
            <w:tcW w:w="3047" w:type="dxa"/>
          </w:tcPr>
          <w:p w:rsidR="004F3F14" w:rsidRPr="004F3F14" w:rsidRDefault="004F3F14">
            <w:pPr>
              <w:pStyle w:val="Underskrifter"/>
              <w:spacing w:before="240"/>
            </w:pPr>
          </w:p>
        </w:tc>
      </w:tr>
      <w:tr w:rsidR="00000000" w:rsidRPr="004F3F14">
        <w:trPr>
          <w:cantSplit/>
        </w:trPr>
        <w:tc>
          <w:tcPr>
            <w:tcW w:w="3046" w:type="dxa"/>
          </w:tcPr>
          <w:p w:rsidR="004F3F14" w:rsidRPr="004F3F14" w:rsidRDefault="004F3F14">
            <w:pPr>
              <w:pStyle w:val="Underskrifter"/>
            </w:pPr>
            <w:r w:rsidRPr="004F3F14">
              <w:t>Monica Green (s)</w:t>
            </w:r>
          </w:p>
        </w:tc>
        <w:tc>
          <w:tcPr>
            <w:tcW w:w="3046" w:type="dxa"/>
          </w:tcPr>
          <w:p w:rsidR="004F3F14" w:rsidRPr="004F3F14" w:rsidRDefault="004F3F14">
            <w:pPr>
              <w:pStyle w:val="Underskrifter"/>
            </w:pPr>
          </w:p>
        </w:tc>
      </w:tr>
    </w:tbl>
    <w:p w:rsidR="004F3F14" w:rsidRPr="004F3F14" w:rsidRDefault="004F3F14">
      <w:pPr>
        <w:pStyle w:val="Normaltindrag"/>
      </w:pPr>
    </w:p>
    <w:sectPr w:rsidR="00000000" w:rsidRPr="004F3F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3F14" w:rsidRPr="004F3F14" w:rsidRDefault="004F3F14">
      <w:r w:rsidRPr="004F3F14">
        <w:separator/>
      </w:r>
    </w:p>
  </w:endnote>
  <w:endnote w:type="continuationSeparator" w:id="0">
    <w:p w:rsidR="004F3F14" w:rsidRPr="004F3F14" w:rsidRDefault="004F3F14">
      <w:r w:rsidRPr="004F3F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F14" w:rsidRPr="004F3F14" w:rsidRDefault="004F3F14">
    <w:pPr>
      <w:pStyle w:val="Sidfot"/>
    </w:pPr>
    <w:r w:rsidRPr="004F3F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83618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F14" w:rsidRDefault="004F3F1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3F14" w:rsidRDefault="004F3F1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F14" w:rsidRPr="004F3F14" w:rsidRDefault="004F3F14">
    <w:pPr>
      <w:pStyle w:val="Sidfot"/>
    </w:pPr>
    <w:r w:rsidRPr="004F3F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989138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F14" w:rsidRDefault="004F3F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3F14" w:rsidRDefault="004F3F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F14" w:rsidRPr="004F3F14" w:rsidRDefault="004F3F14">
    <w:pPr>
      <w:pStyle w:val="Sidfot"/>
    </w:pPr>
    <w:r w:rsidRPr="004F3F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447664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F14" w:rsidRDefault="004F3F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3F14" w:rsidRDefault="004F3F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3F14" w:rsidRPr="004F3F14" w:rsidRDefault="004F3F14">
      <w:r w:rsidRPr="004F3F14">
        <w:separator/>
      </w:r>
    </w:p>
  </w:footnote>
  <w:footnote w:type="continuationSeparator" w:id="0">
    <w:p w:rsidR="004F3F14" w:rsidRPr="004F3F14" w:rsidRDefault="004F3F14">
      <w:r w:rsidRPr="004F3F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F14" w:rsidRPr="004F3F14" w:rsidRDefault="004F3F14">
    <w:pPr>
      <w:pStyle w:val="Sidhuvud"/>
    </w:pPr>
    <w:r w:rsidRPr="004F3F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32867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F14" w:rsidRDefault="004F3F1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3F14" w:rsidRDefault="004F3F1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F14" w:rsidRPr="004F3F14" w:rsidRDefault="004F3F14">
    <w:pPr>
      <w:pStyle w:val="Sidhuvud"/>
    </w:pPr>
    <w:r w:rsidRPr="004F3F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631060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F14" w:rsidRDefault="004F3F1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3F14" w:rsidRDefault="004F3F1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F14" w:rsidRPr="004F3F14" w:rsidRDefault="004F3F14">
    <w:pPr>
      <w:pStyle w:val="FSHNormal"/>
      <w:tabs>
        <w:tab w:val="right" w:pos="5840"/>
      </w:tabs>
    </w:pPr>
    <w:r w:rsidRPr="004F3F14">
      <w:br/>
    </w:r>
    <w:r w:rsidRPr="004F3F14">
      <w:fldChar w:fldCharType="begin" w:fldLock="1"/>
    </w:r>
    <w:r w:rsidRPr="004F3F14">
      <w:instrText xml:space="preserve"> DOCPROPERTY</w:instrText>
    </w:r>
    <w:r w:rsidRPr="004F3F14">
      <w:rPr>
        <w:sz w:val="18"/>
      </w:rPr>
      <w:instrText xml:space="preserve"> "YearUser" *\charformat </w:instrText>
    </w:r>
    <w:r w:rsidRPr="004F3F14">
      <w:fldChar w:fldCharType="separate"/>
    </w:r>
    <w:r w:rsidRPr="004F3F14">
      <w:t>2009/10</w:t>
    </w:r>
    <w:r w:rsidRPr="004F3F14">
      <w:fldChar w:fldCharType="end"/>
    </w:r>
    <w:r w:rsidRPr="004F3F14">
      <w:t xml:space="preserve"> </w:t>
    </w:r>
    <w:r w:rsidRPr="004F3F14">
      <w:tab/>
      <w:t xml:space="preserve">mnr: </w:t>
    </w:r>
    <w:r w:rsidRPr="004F3F14">
      <w:fldChar w:fldCharType="begin" w:fldLock="1"/>
    </w:r>
    <w:r w:rsidRPr="004F3F14">
      <w:instrText xml:space="preserve"> DOCPROPERTY</w:instrText>
    </w:r>
    <w:r w:rsidRPr="004F3F14">
      <w:rPr>
        <w:sz w:val="18"/>
      </w:rPr>
      <w:instrText xml:space="preserve"> "Motionsnummer" *\charformat </w:instrText>
    </w:r>
    <w:r w:rsidRPr="004F3F14">
      <w:fldChar w:fldCharType="separate"/>
    </w:r>
    <w:r w:rsidRPr="004F3F14">
      <w:t>So308</w:t>
    </w:r>
    <w:r w:rsidRPr="004F3F14">
      <w:fldChar w:fldCharType="end"/>
    </w:r>
    <w:r w:rsidRPr="004F3F14">
      <w:br/>
    </w:r>
    <w:r w:rsidRPr="004F3F14">
      <w:fldChar w:fldCharType="begin" w:fldLock="1"/>
    </w:r>
    <w:r w:rsidRPr="004F3F14">
      <w:instrText xml:space="preserve"> DOCPROPERTY</w:instrText>
    </w:r>
    <w:r w:rsidRPr="004F3F14">
      <w:rPr>
        <w:sz w:val="18"/>
      </w:rPr>
      <w:instrText xml:space="preserve"> "Samling" *\charformat </w:instrText>
    </w:r>
    <w:r w:rsidRPr="004F3F14">
      <w:fldChar w:fldCharType="end"/>
    </w:r>
    <w:r w:rsidRPr="004F3F14">
      <w:tab/>
      <w:t xml:space="preserve">pnr: </w:t>
    </w:r>
    <w:r w:rsidRPr="004F3F14">
      <w:fldChar w:fldCharType="begin" w:fldLock="1"/>
    </w:r>
    <w:r w:rsidRPr="004F3F14">
      <w:instrText xml:space="preserve"> DOCPROPERTY</w:instrText>
    </w:r>
    <w:r w:rsidRPr="004F3F14">
      <w:rPr>
        <w:sz w:val="18"/>
      </w:rPr>
      <w:instrText xml:space="preserve"> "Partinummer" *\charformat </w:instrText>
    </w:r>
    <w:r w:rsidRPr="004F3F14">
      <w:fldChar w:fldCharType="separate"/>
    </w:r>
    <w:r w:rsidRPr="004F3F14">
      <w:t>s65010</w:t>
    </w:r>
    <w:r w:rsidRPr="004F3F14">
      <w:fldChar w:fldCharType="end"/>
    </w:r>
  </w:p>
  <w:p w:rsidR="004F3F14" w:rsidRPr="004F3F14" w:rsidRDefault="004F3F14">
    <w:pPr>
      <w:pStyle w:val="FSHRub1"/>
    </w:pPr>
    <w:r w:rsidRPr="004F3F14">
      <w:t>Motion till riksdagen</w:t>
    </w:r>
    <w:r w:rsidRPr="004F3F14">
      <w:br/>
    </w:r>
    <w:r w:rsidRPr="004F3F14">
      <w:fldChar w:fldCharType="begin" w:fldLock="1"/>
    </w:r>
    <w:r w:rsidRPr="004F3F14">
      <w:instrText xml:space="preserve"> DOCPROPERTY "YearUser" *\charformat </w:instrText>
    </w:r>
    <w:r w:rsidRPr="004F3F14">
      <w:fldChar w:fldCharType="separate"/>
    </w:r>
    <w:r w:rsidRPr="004F3F14">
      <w:t>2009/10</w:t>
    </w:r>
    <w:r w:rsidRPr="004F3F14">
      <w:fldChar w:fldCharType="end"/>
    </w:r>
    <w:r w:rsidRPr="004F3F14">
      <w:t>:</w:t>
    </w:r>
    <w:r w:rsidRPr="004F3F14">
      <w:fldChar w:fldCharType="begin" w:fldLock="1"/>
    </w:r>
    <w:r w:rsidRPr="004F3F14">
      <w:instrText xml:space="preserve"> DOCPROPERTY "Motionsnummer" *\charformat </w:instrText>
    </w:r>
    <w:r w:rsidRPr="004F3F14">
      <w:fldChar w:fldCharType="separate"/>
    </w:r>
    <w:r w:rsidRPr="004F3F14">
      <w:t>So308</w:t>
    </w:r>
    <w:r w:rsidRPr="004F3F14">
      <w:fldChar w:fldCharType="end"/>
    </w:r>
  </w:p>
  <w:p w:rsidR="004F3F14" w:rsidRPr="004F3F14" w:rsidRDefault="004F3F14">
    <w:pPr>
      <w:pStyle w:val="FSHNormalS5"/>
    </w:pPr>
    <w:r w:rsidRPr="004F3F14">
      <w:fldChar w:fldCharType="begin" w:fldLock="1"/>
    </w:r>
    <w:r w:rsidRPr="004F3F14">
      <w:instrText xml:space="preserve"> DOCPROPERTY "MotionarText" *\charformat </w:instrText>
    </w:r>
    <w:r w:rsidRPr="004F3F14">
      <w:fldChar w:fldCharType="separate"/>
    </w:r>
    <w:r w:rsidRPr="004F3F14">
      <w:t>av Monica Green (s)</w:t>
    </w:r>
    <w:r w:rsidRPr="004F3F14">
      <w:fldChar w:fldCharType="end"/>
    </w:r>
    <w:r w:rsidRPr="004F3F14">
      <w:br/>
    </w:r>
    <w:r w:rsidRPr="004F3F14">
      <w:fldChar w:fldCharType="begin" w:fldLock="1"/>
    </w:r>
    <w:r w:rsidRPr="004F3F14">
      <w:instrText xml:space="preserve"> DOCPROPERTY "SvarFrasKort" *\charformat </w:instrText>
    </w:r>
    <w:r w:rsidRPr="004F3F14">
      <w:fldChar w:fldCharType="end"/>
    </w:r>
  </w:p>
  <w:p w:rsidR="004F3F14" w:rsidRPr="004F3F14" w:rsidRDefault="004F3F14">
    <w:pPr>
      <w:pStyle w:val="FSHTitel"/>
    </w:pPr>
    <w:r w:rsidRPr="004F3F14">
      <w:fldChar w:fldCharType="begin" w:fldLock="1"/>
    </w:r>
    <w:r w:rsidRPr="004F3F14">
      <w:instrText xml:space="preserve"> DOCPROPERTY</w:instrText>
    </w:r>
    <w:r w:rsidRPr="004F3F14">
      <w:rPr>
        <w:sz w:val="18"/>
      </w:rPr>
      <w:instrText xml:space="preserve"> "RubrikSvar" *\charformat </w:instrText>
    </w:r>
    <w:r w:rsidRPr="004F3F14">
      <w:fldChar w:fldCharType="separate"/>
    </w:r>
    <w:r w:rsidRPr="004F3F14">
      <w:t>Fotvård till alla äldre i förebyggande syfte</w:t>
    </w:r>
    <w:r w:rsidRPr="004F3F14">
      <w:fldChar w:fldCharType="end"/>
    </w:r>
  </w:p>
  <w:p w:rsidR="004F3F14" w:rsidRPr="004F3F14" w:rsidRDefault="004F3F14">
    <w:pPr>
      <w:pStyle w:val="Normal00"/>
    </w:pPr>
  </w:p>
  <w:p w:rsidR="004F3F14" w:rsidRPr="004F3F14" w:rsidRDefault="004F3F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5988258">
    <w:abstractNumId w:val="8"/>
  </w:num>
  <w:num w:numId="2" w16cid:durableId="352806069">
    <w:abstractNumId w:val="9"/>
  </w:num>
  <w:num w:numId="3" w16cid:durableId="964578515">
    <w:abstractNumId w:val="8"/>
  </w:num>
  <w:num w:numId="4" w16cid:durableId="156700283">
    <w:abstractNumId w:val="9"/>
  </w:num>
  <w:num w:numId="5" w16cid:durableId="789200786">
    <w:abstractNumId w:val="13"/>
  </w:num>
  <w:num w:numId="6" w16cid:durableId="402457902">
    <w:abstractNumId w:val="10"/>
  </w:num>
  <w:num w:numId="7" w16cid:durableId="1976256409">
    <w:abstractNumId w:val="11"/>
  </w:num>
  <w:num w:numId="8" w16cid:durableId="2002729919">
    <w:abstractNumId w:val="12"/>
  </w:num>
  <w:num w:numId="9" w16cid:durableId="1260717128">
    <w:abstractNumId w:val="8"/>
  </w:num>
  <w:num w:numId="10" w16cid:durableId="1891794790">
    <w:abstractNumId w:val="3"/>
  </w:num>
  <w:num w:numId="11" w16cid:durableId="1286036126">
    <w:abstractNumId w:val="2"/>
  </w:num>
  <w:num w:numId="12" w16cid:durableId="674186942">
    <w:abstractNumId w:val="1"/>
  </w:num>
  <w:num w:numId="13" w16cid:durableId="792290124">
    <w:abstractNumId w:val="0"/>
  </w:num>
  <w:num w:numId="14" w16cid:durableId="483006089">
    <w:abstractNumId w:val="9"/>
  </w:num>
  <w:num w:numId="15" w16cid:durableId="1186596034">
    <w:abstractNumId w:val="7"/>
  </w:num>
  <w:num w:numId="16" w16cid:durableId="667637668">
    <w:abstractNumId w:val="6"/>
  </w:num>
  <w:num w:numId="17" w16cid:durableId="1903709926">
    <w:abstractNumId w:val="5"/>
  </w:num>
  <w:num w:numId="18" w16cid:durableId="647200508">
    <w:abstractNumId w:val="4"/>
  </w:num>
  <w:num w:numId="19" w16cid:durableId="1752582851">
    <w:abstractNumId w:val="11"/>
  </w:num>
  <w:num w:numId="20" w16cid:durableId="1604920140">
    <w:abstractNumId w:val="10"/>
  </w:num>
  <w:num w:numId="21" w16cid:durableId="16576867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9"/>
    <w:docVar w:name="PersonGUIDs" w:val="{1BC77BF2-1434-48AB-A11D-A22928463538}"/>
  </w:docVars>
  <w:rsids>
    <w:rsidRoot w:val="00E35E47"/>
    <w:rsid w:val="004F3F14"/>
    <w:rsid w:val="00E35E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BAEFB0E-9DA0-4AE1-B064-1DE1F15AE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1167</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s65010</vt:lpstr>
    </vt:vector>
  </TitlesOfParts>
  <Company>Riksdagen</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s65010</dc:title>
  <dc:subject>s65010</dc:subject>
  <dc:creator>Riksdagen</dc:creator>
  <cp:keywords>Riksdagen</cp:keywords>
  <dc:description>Nya formatmallshantering för förslag+urix bakåtkomp+könamn</dc:description>
  <cp:lastModifiedBy>Lars Brink</cp:lastModifiedBy>
  <cp:revision>2</cp:revision>
  <cp:lastPrinted>2009-11-19T13:22:00Z</cp:lastPrinted>
  <dcterms:created xsi:type="dcterms:W3CDTF">2025-12-17T21:24:00Z</dcterms:created>
  <dcterms:modified xsi:type="dcterms:W3CDTF">2025-12-17T21:24:00Z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mot2000_514_2009-11-19</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Fotvård till alla äldre i förebyggande syfte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Fotvård till alla äldre i förebyggande syfte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20092010000000000115000650100069</vt:lpwstr>
  </property>
  <property fmtid="{D5CDD505-2E9C-101B-9397-08002B2CF9AE}" pid="47" name="datum">
    <vt:lpwstr>090924</vt:lpwstr>
  </property>
  <property fmtid="{D5CDD505-2E9C-101B-9397-08002B2CF9AE}" pid="48" name="avsändar-e-post">
    <vt:lpwstr>monika.v.karlsson@riksdagen.se</vt:lpwstr>
  </property>
  <property fmtid="{D5CDD505-2E9C-101B-9397-08002B2CF9AE}" pid="49" name="id">
    <vt:lpwstr>20092010000000000115000650100069</vt:lpwstr>
  </property>
  <property fmtid="{D5CDD505-2E9C-101B-9397-08002B2CF9AE}" pid="50" name="nummer">
    <vt:lpwstr>308</vt:lpwstr>
  </property>
  <property fmtid="{D5CDD505-2E9C-101B-9397-08002B2CF9AE}" pid="51" name="utskottsbeteckning">
    <vt:lpwstr>So</vt:lpwstr>
  </property>
  <property fmtid="{D5CDD505-2E9C-101B-9397-08002B2CF9AE}" pid="52" name="GlobalUID">
    <vt:lpwstr>{DC94A66C-88E2-4640-ABB8-433D24964E93}</vt:lpwstr>
  </property>
  <property fmtid="{D5CDD505-2E9C-101B-9397-08002B2CF9AE}" pid="53" name="Överföringar">
    <vt:i4>0</vt:i4>
  </property>
  <property fmtid="{D5CDD505-2E9C-101B-9397-08002B2CF9AE}" pid="54" name="Checksum">
    <vt:lpwstr>*0004941348337*</vt:lpwstr>
  </property>
  <property fmtid="{D5CDD505-2E9C-101B-9397-08002B2CF9AE}" pid="55" name="skuggnummer">
    <vt:lpwstr>693</vt:lpwstr>
  </property>
  <property fmtid="{D5CDD505-2E9C-101B-9397-08002B2CF9AE}" pid="56" name="urixVersion">
    <vt:lpwstr>3.2.7.16</vt:lpwstr>
  </property>
  <property fmtid="{D5CDD505-2E9C-101B-9397-08002B2CF9AE}" pid="57" name="urixOrigin">
    <vt:lpwstr>091119 14:22:30.096</vt:lpwstr>
  </property>
  <property fmtid="{D5CDD505-2E9C-101B-9397-08002B2CF9AE}" pid="58" name="urixGuid">
    <vt:lpwstr>{840F06C4-D123-4C29-8D95-21CC0534851F}</vt:lpwstr>
  </property>
</Properties>
</file>