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237A" w:rsidRPr="00800646" w:rsidRDefault="007E237A">
      <w:pPr>
        <w:pStyle w:val="Frslagsrubrik"/>
      </w:pPr>
      <w:r w:rsidRPr="00800646">
        <w:t>Förslag till riksdagsbeslut</w:t>
      </w:r>
    </w:p>
    <w:p w:rsidR="007E237A" w:rsidRPr="00800646" w:rsidRDefault="007E237A">
      <w:pPr>
        <w:pStyle w:val="Hemstlatt"/>
        <w:ind w:left="0"/>
      </w:pPr>
      <w:r w:rsidRPr="00800646">
        <w:t>Riksdagen tillkännager för regeringen som sin mening vad som anförs i motionen om möjligheten att göra en översyn av en jämnare beskattning på ren energi.</w:t>
      </w:r>
    </w:p>
    <w:p w:rsidR="007E237A" w:rsidRPr="00800646" w:rsidRDefault="007E237A">
      <w:pPr>
        <w:pStyle w:val="Rubrik1"/>
      </w:pPr>
      <w:r w:rsidRPr="00800646">
        <w:t>Motivering</w:t>
      </w:r>
    </w:p>
    <w:p w:rsidR="007E237A" w:rsidRPr="00800646" w:rsidRDefault="007E237A">
      <w:r w:rsidRPr="00800646">
        <w:t>Syftet med många klimatskatter är att de som förorenar mest ska betalar mer än de som inte gör det. I Sverige är beskattningen av såväl vattenkraft som kärnkraft hög. Skatter och avgifter tas ut vid produktionen liksom hos kons</w:t>
      </w:r>
      <w:r w:rsidRPr="00800646">
        <w:t>u</w:t>
      </w:r>
      <w:r w:rsidRPr="00800646">
        <w:t>menten. Exempelvis belastas alla elproduktionsanläggningar med en generell industriell fastighetsskatt. År 2008 höjdes denna skatt på vattenkraft till 1,7 procent och idag är den på 2,8 procent. Skatten för kärnkraften höjdes med 24 procent år 2008. Samtidigt sänktes samma skatt på vindkraftverk år 2007 till 0,2 procent. Alla dessa skatter läggs på konsumentpriset, som de senaste åren stigit markant.</w:t>
      </w:r>
    </w:p>
    <w:p w:rsidR="007E237A" w:rsidRPr="00800646" w:rsidRDefault="007E237A">
      <w:pPr>
        <w:pStyle w:val="Normaltindrag"/>
      </w:pPr>
      <w:r w:rsidRPr="00800646">
        <w:t>Vattenkraften är den renaste elen och den ger inga miljöutsläpp, därför finns det anledningar att se över b</w:t>
      </w:r>
      <w:r w:rsidRPr="00800646">
        <w:t>eskattningen på detta energislag eftersom det kan hjälpa oss att nå miljömålen. Kärnkraften har den högsta beskattnin</w:t>
      </w:r>
      <w:r w:rsidRPr="00800646">
        <w:t>g</w:t>
      </w:r>
      <w:r w:rsidRPr="00800646">
        <w:t>en av alla elproduktionsslag, bland annat genom skatten på termisk effekt på reaktorerna. Denna skatt motiveras inte av miljö- eller klimatskäl och grundas heller inte på produktionsstorlek. Energimyndigheten menar att denna skatt</w:t>
      </w:r>
      <w:r w:rsidRPr="00800646">
        <w:t>e</w:t>
      </w:r>
      <w:r w:rsidRPr="00800646">
        <w:t>belastning inte uppmuntrar till en förnyelse av kärnkraften.</w:t>
      </w:r>
    </w:p>
    <w:p w:rsidR="007E237A" w:rsidRPr="00800646" w:rsidRDefault="007E237A">
      <w:pPr>
        <w:pStyle w:val="Normaltindrag"/>
      </w:pPr>
      <w:r w:rsidRPr="00800646">
        <w:t>Huvuddelen av svensk elanvändning kommer från vattenkraft och kär</w:t>
      </w:r>
      <w:r w:rsidRPr="00800646">
        <w:t>n</w:t>
      </w:r>
      <w:r w:rsidRPr="00800646">
        <w:t>kraft, som har de högsta skatterna. Det kan vara rimligt att varje energislag betalar sin skatt men det är inte rimligt att skillnaderna är så stora. Alla dessa skatter blir extra kostnader för de enskilda hushållen och våra viktiga och ofta energikrävande industri.</w:t>
      </w:r>
    </w:p>
    <w:p w:rsidR="007E237A" w:rsidRPr="00800646" w:rsidRDefault="007E237A">
      <w:pPr>
        <w:pStyle w:val="Normaltindrag"/>
      </w:pPr>
      <w:r w:rsidRPr="00800646">
        <w:lastRenderedPageBreak/>
        <w:t>Därför vore en översyn gällande en jämnare beskattning på den mer milj</w:t>
      </w:r>
      <w:r w:rsidRPr="00800646">
        <w:t>ö</w:t>
      </w:r>
      <w:r w:rsidRPr="00800646">
        <w:t>vänliga energin välkommen.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0646">
        <w:trPr>
          <w:cantSplit/>
        </w:trPr>
        <w:tc>
          <w:tcPr>
            <w:tcW w:w="3046" w:type="dxa"/>
          </w:tcPr>
          <w:p w:rsidR="007E237A" w:rsidRPr="00800646" w:rsidRDefault="007E237A">
            <w:pPr>
              <w:pStyle w:val="UnderskriftDatum"/>
              <w:spacing w:before="240"/>
            </w:pPr>
            <w:r w:rsidRPr="00800646">
              <w:t>Stockholm den 26 september 2012</w:t>
            </w:r>
          </w:p>
        </w:tc>
        <w:tc>
          <w:tcPr>
            <w:tcW w:w="3047" w:type="dxa"/>
          </w:tcPr>
          <w:p w:rsidR="007E237A" w:rsidRPr="00800646" w:rsidRDefault="007E237A">
            <w:pPr>
              <w:pStyle w:val="Underskrifter"/>
              <w:spacing w:before="240"/>
            </w:pPr>
          </w:p>
        </w:tc>
      </w:tr>
      <w:tr w:rsidR="00000000" w:rsidRPr="00800646">
        <w:trPr>
          <w:cantSplit/>
        </w:trPr>
        <w:tc>
          <w:tcPr>
            <w:tcW w:w="3046" w:type="dxa"/>
          </w:tcPr>
          <w:p w:rsidR="007E237A" w:rsidRPr="00800646" w:rsidRDefault="007E237A">
            <w:pPr>
              <w:pStyle w:val="Underskrifter"/>
            </w:pPr>
            <w:r w:rsidRPr="00800646">
              <w:t>Katarina Brännström (M)</w:t>
            </w:r>
          </w:p>
        </w:tc>
        <w:tc>
          <w:tcPr>
            <w:tcW w:w="3046" w:type="dxa"/>
          </w:tcPr>
          <w:p w:rsidR="007E237A" w:rsidRPr="00800646" w:rsidRDefault="007E237A">
            <w:pPr>
              <w:pStyle w:val="Underskrifter"/>
            </w:pPr>
          </w:p>
        </w:tc>
      </w:tr>
    </w:tbl>
    <w:p w:rsidR="007E237A" w:rsidRPr="00800646" w:rsidRDefault="007E237A">
      <w:pPr>
        <w:pStyle w:val="Normaltindrag"/>
      </w:pPr>
    </w:p>
    <w:sectPr w:rsidR="007E237A" w:rsidRPr="0080064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237A" w:rsidRPr="00800646" w:rsidRDefault="007E237A">
      <w:r w:rsidRPr="00800646">
        <w:separator/>
      </w:r>
    </w:p>
  </w:endnote>
  <w:endnote w:type="continuationSeparator" w:id="0">
    <w:p w:rsidR="007E237A" w:rsidRPr="00800646" w:rsidRDefault="007E237A">
      <w:r w:rsidRPr="008006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37A" w:rsidRPr="00800646" w:rsidRDefault="00800646">
    <w:pPr>
      <w:pStyle w:val="Sidfot"/>
    </w:pPr>
    <w:r w:rsidRPr="008006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35803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37A" w:rsidRDefault="007E23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237A" w:rsidRDefault="007E23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37A" w:rsidRPr="00800646" w:rsidRDefault="00800646">
    <w:pPr>
      <w:pStyle w:val="Sidfot"/>
    </w:pPr>
    <w:r w:rsidRPr="008006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6481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37A" w:rsidRDefault="007E237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237A" w:rsidRDefault="007E237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37A" w:rsidRPr="00800646" w:rsidRDefault="00800646">
    <w:pPr>
      <w:pStyle w:val="Sidfot"/>
    </w:pPr>
    <w:r w:rsidRPr="008006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39650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37A" w:rsidRDefault="007E23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237A" w:rsidRDefault="007E23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237A" w:rsidRPr="00800646" w:rsidRDefault="007E237A">
      <w:r w:rsidRPr="00800646">
        <w:separator/>
      </w:r>
    </w:p>
  </w:footnote>
  <w:footnote w:type="continuationSeparator" w:id="0">
    <w:p w:rsidR="007E237A" w:rsidRPr="00800646" w:rsidRDefault="007E237A">
      <w:r w:rsidRPr="008006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37A" w:rsidRPr="00800646" w:rsidRDefault="00800646">
    <w:pPr>
      <w:pStyle w:val="Sidhuvud"/>
    </w:pPr>
    <w:r w:rsidRPr="008006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88158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37A" w:rsidRDefault="007E237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237A" w:rsidRDefault="007E237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37A" w:rsidRPr="00800646" w:rsidRDefault="00800646">
    <w:pPr>
      <w:pStyle w:val="Sidhuvud"/>
    </w:pPr>
    <w:r w:rsidRPr="008006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14544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37A" w:rsidRDefault="007E237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237A" w:rsidRDefault="007E237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37A" w:rsidRPr="00800646" w:rsidRDefault="007E237A">
    <w:pPr>
      <w:pStyle w:val="FSHNormal"/>
      <w:tabs>
        <w:tab w:val="right" w:pos="5840"/>
      </w:tabs>
    </w:pPr>
    <w:r w:rsidRPr="00800646">
      <w:br/>
    </w:r>
    <w:r w:rsidRPr="00800646">
      <w:fldChar w:fldCharType="begin" w:fldLock="1"/>
    </w:r>
    <w:r w:rsidRPr="00800646">
      <w:instrText xml:space="preserve"> DOCPROPERTY</w:instrText>
    </w:r>
    <w:r w:rsidRPr="00800646">
      <w:rPr>
        <w:sz w:val="18"/>
      </w:rPr>
      <w:instrText xml:space="preserve"> "YearUser" *\charformat </w:instrText>
    </w:r>
    <w:r w:rsidRPr="00800646">
      <w:fldChar w:fldCharType="separate"/>
    </w:r>
    <w:r w:rsidRPr="00800646">
      <w:t>2012/13</w:t>
    </w:r>
    <w:r w:rsidRPr="00800646">
      <w:fldChar w:fldCharType="end"/>
    </w:r>
    <w:r w:rsidRPr="00800646">
      <w:t xml:space="preserve"> </w:t>
    </w:r>
    <w:r w:rsidRPr="00800646">
      <w:tab/>
      <w:t xml:space="preserve">mnr: </w:t>
    </w:r>
    <w:r w:rsidRPr="00800646">
      <w:fldChar w:fldCharType="begin" w:fldLock="1"/>
    </w:r>
    <w:r w:rsidRPr="00800646">
      <w:instrText xml:space="preserve"> DOCPROPERTY</w:instrText>
    </w:r>
    <w:r w:rsidRPr="00800646">
      <w:rPr>
        <w:sz w:val="18"/>
      </w:rPr>
      <w:instrText xml:space="preserve"> "Motionsnummer" *\charformat </w:instrText>
    </w:r>
    <w:r w:rsidRPr="00800646">
      <w:fldChar w:fldCharType="separate"/>
    </w:r>
    <w:r w:rsidRPr="00800646">
      <w:t>Sk346</w:t>
    </w:r>
    <w:r w:rsidRPr="00800646">
      <w:fldChar w:fldCharType="end"/>
    </w:r>
    <w:r w:rsidRPr="00800646">
      <w:br/>
    </w:r>
    <w:r w:rsidRPr="00800646">
      <w:fldChar w:fldCharType="begin" w:fldLock="1"/>
    </w:r>
    <w:r w:rsidRPr="00800646">
      <w:instrText xml:space="preserve"> DOCPROPERTY</w:instrText>
    </w:r>
    <w:r w:rsidRPr="00800646">
      <w:rPr>
        <w:sz w:val="18"/>
      </w:rPr>
      <w:instrText xml:space="preserve"> "Samling" *\charformat </w:instrText>
    </w:r>
    <w:r w:rsidRPr="00800646">
      <w:fldChar w:fldCharType="end"/>
    </w:r>
    <w:r w:rsidRPr="00800646">
      <w:tab/>
      <w:t xml:space="preserve">pnr: </w:t>
    </w:r>
    <w:r w:rsidRPr="00800646">
      <w:fldChar w:fldCharType="begin" w:fldLock="1"/>
    </w:r>
    <w:r w:rsidRPr="00800646">
      <w:instrText xml:space="preserve"> DOCPROPERTY</w:instrText>
    </w:r>
    <w:r w:rsidRPr="00800646">
      <w:rPr>
        <w:sz w:val="18"/>
      </w:rPr>
      <w:instrText xml:space="preserve"> "Partinummer" *\charformat </w:instrText>
    </w:r>
    <w:r w:rsidRPr="00800646">
      <w:fldChar w:fldCharType="separate"/>
    </w:r>
    <w:r w:rsidRPr="00800646">
      <w:t>M1292</w:t>
    </w:r>
    <w:r w:rsidRPr="00800646">
      <w:fldChar w:fldCharType="end"/>
    </w:r>
  </w:p>
  <w:p w:rsidR="007E237A" w:rsidRPr="00800646" w:rsidRDefault="007E237A">
    <w:pPr>
      <w:pStyle w:val="FSHRub1"/>
    </w:pPr>
    <w:r w:rsidRPr="00800646">
      <w:t>Motion till riksdagen</w:t>
    </w:r>
    <w:r w:rsidRPr="00800646">
      <w:br/>
    </w:r>
    <w:r w:rsidRPr="00800646">
      <w:fldChar w:fldCharType="begin" w:fldLock="1"/>
    </w:r>
    <w:r w:rsidRPr="00800646">
      <w:instrText xml:space="preserve"> DOCPROPERTY "YearUser" *\charformat </w:instrText>
    </w:r>
    <w:r w:rsidRPr="00800646">
      <w:fldChar w:fldCharType="separate"/>
    </w:r>
    <w:r w:rsidRPr="00800646">
      <w:t>2012/13</w:t>
    </w:r>
    <w:r w:rsidRPr="00800646">
      <w:fldChar w:fldCharType="end"/>
    </w:r>
    <w:r w:rsidRPr="00800646">
      <w:t>:</w:t>
    </w:r>
    <w:r w:rsidRPr="00800646">
      <w:fldChar w:fldCharType="begin" w:fldLock="1"/>
    </w:r>
    <w:r w:rsidRPr="00800646">
      <w:instrText xml:space="preserve"> DOCPROPERTY "Motionsnummer" *\charformat </w:instrText>
    </w:r>
    <w:r w:rsidRPr="00800646">
      <w:fldChar w:fldCharType="separate"/>
    </w:r>
    <w:r w:rsidRPr="00800646">
      <w:t>Sk346</w:t>
    </w:r>
    <w:r w:rsidRPr="00800646">
      <w:fldChar w:fldCharType="end"/>
    </w:r>
  </w:p>
  <w:p w:rsidR="007E237A" w:rsidRPr="00800646" w:rsidRDefault="007E237A">
    <w:pPr>
      <w:pStyle w:val="FSHNormalS5"/>
    </w:pPr>
    <w:r w:rsidRPr="00800646">
      <w:fldChar w:fldCharType="begin" w:fldLock="1"/>
    </w:r>
    <w:r w:rsidRPr="00800646">
      <w:instrText xml:space="preserve"> DOCPROPERTY "MotionarText" *\charformat </w:instrText>
    </w:r>
    <w:r w:rsidRPr="00800646">
      <w:fldChar w:fldCharType="separate"/>
    </w:r>
    <w:r w:rsidRPr="00800646">
      <w:t>av Katarina Brännström (M)</w:t>
    </w:r>
    <w:r w:rsidRPr="00800646">
      <w:fldChar w:fldCharType="end"/>
    </w:r>
    <w:r w:rsidRPr="00800646">
      <w:br/>
    </w:r>
    <w:r w:rsidRPr="00800646">
      <w:fldChar w:fldCharType="begin" w:fldLock="1"/>
    </w:r>
    <w:r w:rsidRPr="00800646">
      <w:instrText xml:space="preserve"> DOCPROPERTY "SvarFrasKort" *\charformat </w:instrText>
    </w:r>
    <w:r w:rsidRPr="00800646">
      <w:fldChar w:fldCharType="end"/>
    </w:r>
  </w:p>
  <w:p w:rsidR="007E237A" w:rsidRPr="00800646" w:rsidRDefault="007E237A">
    <w:pPr>
      <w:pStyle w:val="FSHTitel"/>
    </w:pPr>
    <w:r w:rsidRPr="00800646">
      <w:fldChar w:fldCharType="begin" w:fldLock="1"/>
    </w:r>
    <w:r w:rsidRPr="00800646">
      <w:instrText xml:space="preserve"> DOCPROPERTY</w:instrText>
    </w:r>
    <w:r w:rsidRPr="00800646">
      <w:rPr>
        <w:sz w:val="18"/>
      </w:rPr>
      <w:instrText xml:space="preserve"> "RubrikSvar" *\charformat </w:instrText>
    </w:r>
    <w:r w:rsidRPr="00800646">
      <w:fldChar w:fldCharType="separate"/>
    </w:r>
    <w:r w:rsidRPr="00800646">
      <w:t>Jämnare beskattning på ren energi</w:t>
    </w:r>
    <w:r w:rsidRPr="00800646">
      <w:fldChar w:fldCharType="end"/>
    </w:r>
  </w:p>
  <w:p w:rsidR="007E237A" w:rsidRPr="00800646" w:rsidRDefault="007E237A">
    <w:pPr>
      <w:pStyle w:val="Normal00"/>
    </w:pPr>
  </w:p>
  <w:p w:rsidR="007E237A" w:rsidRPr="00800646" w:rsidRDefault="007E23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33848789">
    <w:abstractNumId w:val="13"/>
  </w:num>
  <w:num w:numId="2" w16cid:durableId="864291813">
    <w:abstractNumId w:val="11"/>
  </w:num>
  <w:num w:numId="3" w16cid:durableId="200288875">
    <w:abstractNumId w:val="14"/>
  </w:num>
  <w:num w:numId="4" w16cid:durableId="60715788">
    <w:abstractNumId w:val="8"/>
  </w:num>
  <w:num w:numId="5" w16cid:durableId="1640695361">
    <w:abstractNumId w:val="3"/>
  </w:num>
  <w:num w:numId="6" w16cid:durableId="276253775">
    <w:abstractNumId w:val="2"/>
  </w:num>
  <w:num w:numId="7" w16cid:durableId="664741784">
    <w:abstractNumId w:val="1"/>
  </w:num>
  <w:num w:numId="8" w16cid:durableId="609246366">
    <w:abstractNumId w:val="0"/>
  </w:num>
  <w:num w:numId="9" w16cid:durableId="1786805091">
    <w:abstractNumId w:val="9"/>
  </w:num>
  <w:num w:numId="10" w16cid:durableId="1334070560">
    <w:abstractNumId w:val="7"/>
  </w:num>
  <w:num w:numId="11" w16cid:durableId="201282683">
    <w:abstractNumId w:val="6"/>
  </w:num>
  <w:num w:numId="12" w16cid:durableId="825243950">
    <w:abstractNumId w:val="5"/>
  </w:num>
  <w:num w:numId="13" w16cid:durableId="1804425850">
    <w:abstractNumId w:val="4"/>
  </w:num>
  <w:num w:numId="14" w16cid:durableId="1056053816">
    <w:abstractNumId w:val="16"/>
  </w:num>
  <w:num w:numId="15" w16cid:durableId="526405946">
    <w:abstractNumId w:val="12"/>
  </w:num>
  <w:num w:numId="16" w16cid:durableId="14014404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6F4F5566-E168-4740-ACE4-A3816A414709}"/>
  </w:docVars>
  <w:rsids>
    <w:rsidRoot w:val="00E72A67"/>
    <w:rsid w:val="007E237A"/>
    <w:rsid w:val="00800646"/>
    <w:rsid w:val="00E72A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15BD11-44F4-4615-BCBB-E8AAB75C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1564</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M1292</vt:lpstr>
    </vt:vector>
  </TitlesOfParts>
  <Company>Riksdagen</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M1292</dc:title>
  <dc:subject>M1292</dc:subject>
  <dc:creator>Riksdagen</dc:creator>
  <cp:keywords>Riksdagen</cp:keywords>
  <dc:description>Större EAN, fria namnval (prtimotion etc), a4-funktionen, nya v-loggan, grönmarkering, basdialogen mm</dc:description>
  <cp:lastModifiedBy>Lars Brink</cp:lastModifiedBy>
  <cp:revision>2</cp:revision>
  <cp:lastPrinted>2012-12-13T08:12:00Z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LoDr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Jämnare beskattning på ren energi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Jämnare beskattning på ren energi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louise.dreifeldt@riksdagen.se</vt:lpwstr>
  </property>
  <property fmtid="{D5CDD505-2E9C-101B-9397-08002B2CF9AE}" pid="45" name="ReservUID">
    <vt:lpwstr>le0224aa</vt:lpwstr>
  </property>
  <property fmtid="{D5CDD505-2E9C-101B-9397-08002B2CF9AE}" pid="46" name="MotionID">
    <vt:lpwstr>20122013000000000077000012920069</vt:lpwstr>
  </property>
  <property fmtid="{D5CDD505-2E9C-101B-9397-08002B2CF9AE}" pid="47" name="datum">
    <vt:lpwstr>120926</vt:lpwstr>
  </property>
  <property fmtid="{D5CDD505-2E9C-101B-9397-08002B2CF9AE}" pid="48" name="avsändar-e-post">
    <vt:lpwstr>louise.dreifeldt@riksdagen.se</vt:lpwstr>
  </property>
  <property fmtid="{D5CDD505-2E9C-101B-9397-08002B2CF9AE}" pid="49" name="id">
    <vt:lpwstr>20122013000000000077000012920069</vt:lpwstr>
  </property>
  <property fmtid="{D5CDD505-2E9C-101B-9397-08002B2CF9AE}" pid="50" name="nummer">
    <vt:lpwstr>346</vt:lpwstr>
  </property>
  <property fmtid="{D5CDD505-2E9C-101B-9397-08002B2CF9AE}" pid="51" name="utskottsbeteckning">
    <vt:lpwstr>Sk</vt:lpwstr>
  </property>
  <property fmtid="{D5CDD505-2E9C-101B-9397-08002B2CF9AE}" pid="52" name="GlobalUID">
    <vt:lpwstr>{B1525E9C-D615-4E11-9624-460F2E8C598E}</vt:lpwstr>
  </property>
  <property fmtid="{D5CDD505-2E9C-101B-9397-08002B2CF9AE}" pid="53" name="Överföringar">
    <vt:i4>0</vt:i4>
  </property>
  <property fmtid="{D5CDD505-2E9C-101B-9397-08002B2CF9AE}" pid="54" name="Checksum">
    <vt:lpwstr>*1011476351632*</vt:lpwstr>
  </property>
  <property fmtid="{D5CDD505-2E9C-101B-9397-08002B2CF9AE}" pid="55" name="skuggnummer">
    <vt:lpwstr>1644</vt:lpwstr>
  </property>
  <property fmtid="{D5CDD505-2E9C-101B-9397-08002B2CF9AE}" pid="56" name="urixVersion">
    <vt:lpwstr>4.6.0.0</vt:lpwstr>
  </property>
  <property fmtid="{D5CDD505-2E9C-101B-9397-08002B2CF9AE}" pid="57" name="urixOrigin">
    <vt:lpwstr>121213 09:13:08.399</vt:lpwstr>
  </property>
  <property fmtid="{D5CDD505-2E9C-101B-9397-08002B2CF9AE}" pid="58" name="urixGuid">
    <vt:lpwstr>{F65A396E-4CD6-4C91-9BA5-7C67A846A948}</vt:lpwstr>
  </property>
</Properties>
</file>