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1BC" w:rsidRPr="005B47DD" w:rsidRDefault="002C31BC">
      <w:pPr>
        <w:pStyle w:val="Hemstlrubrik"/>
      </w:pPr>
      <w:r w:rsidRPr="005B47DD">
        <w:t>Förslag till riksdagsbeslut</w:t>
      </w:r>
    </w:p>
    <w:p w:rsidR="002C31BC" w:rsidRPr="005B47DD" w:rsidRDefault="002C31BC">
      <w:pPr>
        <w:pStyle w:val="Hemstlatt"/>
        <w:ind w:left="0"/>
      </w:pPr>
      <w:r w:rsidRPr="005B47DD">
        <w:t>Riksdagen tillkännager för regeringen som sin mening vad som anförs i motionen om resurser för att trafiken över Kvarken try</w:t>
      </w:r>
      <w:r w:rsidRPr="005B47DD">
        <w:t>g</w:t>
      </w:r>
      <w:r w:rsidRPr="005B47DD">
        <w:t>gas.</w:t>
      </w:r>
    </w:p>
    <w:p w:rsidR="002C31BC" w:rsidRPr="005B47DD" w:rsidRDefault="002C31BC">
      <w:pPr>
        <w:pStyle w:val="Rubrik1"/>
      </w:pPr>
      <w:r w:rsidRPr="005B47DD">
        <w:t>Motivering</w:t>
      </w:r>
    </w:p>
    <w:p w:rsidR="002C31BC" w:rsidRPr="005B47DD" w:rsidRDefault="002C31BC">
      <w:r w:rsidRPr="005B47DD">
        <w:t>Trafiken över Kvarken har under lång tid varit mycket viktig, inte bara för svensk del utan också för Finland och Norge. Den är viktig både för basind</w:t>
      </w:r>
      <w:r w:rsidRPr="005B47DD">
        <w:t>u</w:t>
      </w:r>
      <w:r w:rsidRPr="005B47DD">
        <w:t>strin och för övrig industri och dess transporter samt för pendling till studier och arbete. Vidare är det en viktig förutsättning för ökad turism.</w:t>
      </w:r>
    </w:p>
    <w:p w:rsidR="002C31BC" w:rsidRPr="005B47DD" w:rsidRDefault="002C31BC">
      <w:pPr>
        <w:pStyle w:val="Normaltindrag"/>
      </w:pPr>
      <w:r w:rsidRPr="005B47DD">
        <w:t>Båttrafiken spar också på miljön och minskar vägslitaget. Trafiken på väg mellan Finland och Sverige via Haparandra sliter hårt på vägarna och ko</w:t>
      </w:r>
      <w:r w:rsidRPr="005B47DD">
        <w:t>m</w:t>
      </w:r>
      <w:r w:rsidRPr="005B47DD">
        <w:t>mer att öka betydligt om båttrafiken försvinner.</w:t>
      </w:r>
    </w:p>
    <w:p w:rsidR="002C31BC" w:rsidRPr="005B47DD" w:rsidRDefault="002C31BC">
      <w:pPr>
        <w:pStyle w:val="Normaltindrag"/>
      </w:pPr>
      <w:r w:rsidRPr="005B47DD">
        <w:t>Finska staten stöder båttrafiken ekonomiskt. Så borde svenska staten också göra.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47DD">
        <w:trPr>
          <w:cantSplit/>
        </w:trPr>
        <w:tc>
          <w:tcPr>
            <w:tcW w:w="3046" w:type="dxa"/>
          </w:tcPr>
          <w:p w:rsidR="002C31BC" w:rsidRPr="005B47DD" w:rsidRDefault="002C31BC">
            <w:pPr>
              <w:pStyle w:val="UnderskriftDatum"/>
              <w:spacing w:before="240"/>
            </w:pPr>
            <w:r w:rsidRPr="005B47DD">
              <w:t>Stockholm den 3 oktober 2007</w:t>
            </w:r>
          </w:p>
        </w:tc>
        <w:tc>
          <w:tcPr>
            <w:tcW w:w="3047" w:type="dxa"/>
          </w:tcPr>
          <w:p w:rsidR="002C31BC" w:rsidRPr="005B47DD" w:rsidRDefault="002C31BC">
            <w:pPr>
              <w:pStyle w:val="Underskrifter"/>
              <w:spacing w:before="240"/>
            </w:pPr>
          </w:p>
        </w:tc>
      </w:tr>
      <w:tr w:rsidR="00000000" w:rsidRPr="005B47DD">
        <w:trPr>
          <w:cantSplit/>
        </w:trPr>
        <w:tc>
          <w:tcPr>
            <w:tcW w:w="3046" w:type="dxa"/>
          </w:tcPr>
          <w:p w:rsidR="002C31BC" w:rsidRPr="005B47DD" w:rsidRDefault="002C31BC">
            <w:pPr>
              <w:pStyle w:val="Underskrifter"/>
            </w:pPr>
            <w:r w:rsidRPr="005B47DD">
              <w:t>Britta Rådström (s)</w:t>
            </w:r>
          </w:p>
        </w:tc>
        <w:tc>
          <w:tcPr>
            <w:tcW w:w="3046" w:type="dxa"/>
          </w:tcPr>
          <w:p w:rsidR="002C31BC" w:rsidRPr="005B47DD" w:rsidRDefault="002C31BC">
            <w:pPr>
              <w:pStyle w:val="Underskrifter"/>
            </w:pPr>
            <w:r w:rsidRPr="005B47DD">
              <w:t>Katarina Köhler (s)</w:t>
            </w:r>
          </w:p>
        </w:tc>
      </w:tr>
    </w:tbl>
    <w:p w:rsidR="002C31BC" w:rsidRPr="005B47DD" w:rsidRDefault="002C31BC">
      <w:pPr>
        <w:pStyle w:val="Normaltindrag"/>
      </w:pPr>
    </w:p>
    <w:sectPr w:rsidR="002C31BC" w:rsidRPr="005B47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1BC" w:rsidRPr="005B47DD" w:rsidRDefault="002C31BC">
      <w:r w:rsidRPr="005B47DD">
        <w:separator/>
      </w:r>
    </w:p>
  </w:endnote>
  <w:endnote w:type="continuationSeparator" w:id="0">
    <w:p w:rsidR="002C31BC" w:rsidRPr="005B47DD" w:rsidRDefault="002C31BC">
      <w:r w:rsidRPr="005B47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1BC" w:rsidRPr="005B47DD" w:rsidRDefault="005B47DD">
    <w:pPr>
      <w:pStyle w:val="Sidfot"/>
    </w:pPr>
    <w:r w:rsidRPr="005B47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51848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1BC" w:rsidRDefault="002C31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31BC" w:rsidRDefault="002C31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1BC" w:rsidRPr="005B47DD" w:rsidRDefault="005B47DD">
    <w:pPr>
      <w:pStyle w:val="Sidfot"/>
    </w:pPr>
    <w:r w:rsidRPr="005B47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4391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1BC" w:rsidRDefault="002C31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31BC" w:rsidRDefault="002C31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1BC" w:rsidRPr="005B47DD" w:rsidRDefault="005B47DD">
    <w:pPr>
      <w:pStyle w:val="Sidfot"/>
    </w:pPr>
    <w:r w:rsidRPr="005B47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07734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1BC" w:rsidRDefault="002C31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31BC" w:rsidRDefault="002C31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1BC" w:rsidRPr="005B47DD" w:rsidRDefault="002C31BC">
      <w:r w:rsidRPr="005B47DD">
        <w:separator/>
      </w:r>
    </w:p>
  </w:footnote>
  <w:footnote w:type="continuationSeparator" w:id="0">
    <w:p w:rsidR="002C31BC" w:rsidRPr="005B47DD" w:rsidRDefault="002C31BC">
      <w:r w:rsidRPr="005B47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1BC" w:rsidRPr="005B47DD" w:rsidRDefault="005B47DD">
    <w:pPr>
      <w:pStyle w:val="Sidhuvud"/>
    </w:pPr>
    <w:r w:rsidRPr="005B47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72147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1BC" w:rsidRDefault="002C31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31BC" w:rsidRDefault="002C31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1BC" w:rsidRPr="005B47DD" w:rsidRDefault="005B47DD">
    <w:pPr>
      <w:pStyle w:val="Sidhuvud"/>
    </w:pPr>
    <w:r w:rsidRPr="005B47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52701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1BC" w:rsidRDefault="002C31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31BC" w:rsidRDefault="002C31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1BC" w:rsidRPr="005B47DD" w:rsidRDefault="002C31BC">
    <w:pPr>
      <w:pStyle w:val="FSHNormal"/>
      <w:tabs>
        <w:tab w:val="right" w:pos="5840"/>
      </w:tabs>
    </w:pPr>
    <w:r w:rsidRPr="005B47DD">
      <w:br/>
    </w:r>
    <w:r w:rsidRPr="005B47DD">
      <w:fldChar w:fldCharType="begin" w:fldLock="1"/>
    </w:r>
    <w:r w:rsidRPr="005B47DD">
      <w:instrText xml:space="preserve"> DOCPROPERTY</w:instrText>
    </w:r>
    <w:r w:rsidRPr="005B47DD">
      <w:rPr>
        <w:sz w:val="18"/>
      </w:rPr>
      <w:instrText xml:space="preserve"> "YearUser" *\charformat </w:instrText>
    </w:r>
    <w:r w:rsidRPr="005B47DD">
      <w:fldChar w:fldCharType="separate"/>
    </w:r>
    <w:r w:rsidRPr="005B47DD">
      <w:t>2007/08</w:t>
    </w:r>
    <w:r w:rsidRPr="005B47DD">
      <w:fldChar w:fldCharType="end"/>
    </w:r>
    <w:r w:rsidRPr="005B47DD">
      <w:t xml:space="preserve"> </w:t>
    </w:r>
    <w:r w:rsidRPr="005B47DD">
      <w:tab/>
      <w:t xml:space="preserve">mnr: </w:t>
    </w:r>
    <w:r w:rsidRPr="005B47DD">
      <w:fldChar w:fldCharType="begin" w:fldLock="1"/>
    </w:r>
    <w:r w:rsidRPr="005B47DD">
      <w:instrText xml:space="preserve"> DOCPROPERTY</w:instrText>
    </w:r>
    <w:r w:rsidRPr="005B47DD">
      <w:rPr>
        <w:sz w:val="18"/>
      </w:rPr>
      <w:instrText xml:space="preserve"> "Motionsnummer" *\charformat </w:instrText>
    </w:r>
    <w:r w:rsidRPr="005B47DD">
      <w:fldChar w:fldCharType="separate"/>
    </w:r>
    <w:r w:rsidRPr="005B47DD">
      <w:t>T393</w:t>
    </w:r>
    <w:r w:rsidRPr="005B47DD">
      <w:fldChar w:fldCharType="end"/>
    </w:r>
    <w:r w:rsidRPr="005B47DD">
      <w:br/>
    </w:r>
    <w:r w:rsidRPr="005B47DD">
      <w:fldChar w:fldCharType="begin" w:fldLock="1"/>
    </w:r>
    <w:r w:rsidRPr="005B47DD">
      <w:instrText xml:space="preserve"> DOCPROPERTY</w:instrText>
    </w:r>
    <w:r w:rsidRPr="005B47DD">
      <w:rPr>
        <w:sz w:val="18"/>
      </w:rPr>
      <w:instrText xml:space="preserve"> "Samling" *\charformat </w:instrText>
    </w:r>
    <w:r w:rsidRPr="005B47DD">
      <w:fldChar w:fldCharType="end"/>
    </w:r>
    <w:r w:rsidRPr="005B47DD">
      <w:tab/>
      <w:t xml:space="preserve">pnr: </w:t>
    </w:r>
    <w:r w:rsidRPr="005B47DD">
      <w:fldChar w:fldCharType="begin" w:fldLock="1"/>
    </w:r>
    <w:r w:rsidRPr="005B47DD">
      <w:instrText xml:space="preserve"> DOCPROPERTY</w:instrText>
    </w:r>
    <w:r w:rsidRPr="005B47DD">
      <w:rPr>
        <w:sz w:val="18"/>
      </w:rPr>
      <w:instrText xml:space="preserve"> "Partinummer" *\charformat </w:instrText>
    </w:r>
    <w:r w:rsidRPr="005B47DD">
      <w:fldChar w:fldCharType="separate"/>
    </w:r>
    <w:r w:rsidRPr="005B47DD">
      <w:t>s45210</w:t>
    </w:r>
    <w:r w:rsidRPr="005B47DD">
      <w:fldChar w:fldCharType="end"/>
    </w:r>
  </w:p>
  <w:p w:rsidR="002C31BC" w:rsidRPr="005B47DD" w:rsidRDefault="002C31BC">
    <w:pPr>
      <w:pStyle w:val="FSHRub1"/>
    </w:pPr>
    <w:r w:rsidRPr="005B47DD">
      <w:t>Motion till riksdagen</w:t>
    </w:r>
    <w:r w:rsidRPr="005B47DD">
      <w:br/>
    </w:r>
    <w:r w:rsidRPr="005B47DD">
      <w:fldChar w:fldCharType="begin" w:fldLock="1"/>
    </w:r>
    <w:r w:rsidRPr="005B47DD">
      <w:instrText xml:space="preserve"> DOCPROPERTY "YearUser" *\charformat </w:instrText>
    </w:r>
    <w:r w:rsidRPr="005B47DD">
      <w:fldChar w:fldCharType="separate"/>
    </w:r>
    <w:r w:rsidRPr="005B47DD">
      <w:t>2007/08</w:t>
    </w:r>
    <w:r w:rsidRPr="005B47DD">
      <w:fldChar w:fldCharType="end"/>
    </w:r>
    <w:r w:rsidRPr="005B47DD">
      <w:t>:</w:t>
    </w:r>
    <w:r w:rsidRPr="005B47DD">
      <w:fldChar w:fldCharType="begin" w:fldLock="1"/>
    </w:r>
    <w:r w:rsidRPr="005B47DD">
      <w:instrText xml:space="preserve"> DOCPROPERTY "Motionsnummer" *\charformat </w:instrText>
    </w:r>
    <w:r w:rsidRPr="005B47DD">
      <w:fldChar w:fldCharType="separate"/>
    </w:r>
    <w:r w:rsidRPr="005B47DD">
      <w:t>T393</w:t>
    </w:r>
    <w:r w:rsidRPr="005B47DD">
      <w:fldChar w:fldCharType="end"/>
    </w:r>
  </w:p>
  <w:p w:rsidR="002C31BC" w:rsidRPr="005B47DD" w:rsidRDefault="002C31BC">
    <w:pPr>
      <w:pStyle w:val="FSHNormalS5"/>
    </w:pPr>
    <w:r w:rsidRPr="005B47DD">
      <w:fldChar w:fldCharType="begin" w:fldLock="1"/>
    </w:r>
    <w:r w:rsidRPr="005B47DD">
      <w:instrText xml:space="preserve"> DOCPROPERTY "MotionarText" *\charformat </w:instrText>
    </w:r>
    <w:r w:rsidRPr="005B47DD">
      <w:fldChar w:fldCharType="separate"/>
    </w:r>
    <w:r w:rsidRPr="005B47DD">
      <w:t>av Britta Rådström och Katarina Köhler (s)</w:t>
    </w:r>
    <w:r w:rsidRPr="005B47DD">
      <w:fldChar w:fldCharType="end"/>
    </w:r>
    <w:r w:rsidRPr="005B47DD">
      <w:br/>
    </w:r>
    <w:r w:rsidRPr="005B47DD">
      <w:fldChar w:fldCharType="begin" w:fldLock="1"/>
    </w:r>
    <w:r w:rsidRPr="005B47DD">
      <w:instrText xml:space="preserve"> DOCPROPERTY "SvarFrasKort" *\charformat </w:instrText>
    </w:r>
    <w:r w:rsidRPr="005B47DD">
      <w:fldChar w:fldCharType="end"/>
    </w:r>
  </w:p>
  <w:p w:rsidR="002C31BC" w:rsidRPr="005B47DD" w:rsidRDefault="002C31BC">
    <w:pPr>
      <w:pStyle w:val="FSHTitel"/>
    </w:pPr>
    <w:r w:rsidRPr="005B47DD">
      <w:fldChar w:fldCharType="begin" w:fldLock="1"/>
    </w:r>
    <w:r w:rsidRPr="005B47DD">
      <w:instrText xml:space="preserve"> DOCPROPERTY</w:instrText>
    </w:r>
    <w:r w:rsidRPr="005B47DD">
      <w:rPr>
        <w:sz w:val="18"/>
      </w:rPr>
      <w:instrText xml:space="preserve"> "RubrikSvar" *\charformat </w:instrText>
    </w:r>
    <w:r w:rsidRPr="005B47DD">
      <w:fldChar w:fldCharType="separate"/>
    </w:r>
    <w:r w:rsidRPr="005B47DD">
      <w:t>Kvarkentrafiken</w:t>
    </w:r>
    <w:r w:rsidRPr="005B47DD">
      <w:fldChar w:fldCharType="end"/>
    </w:r>
  </w:p>
  <w:p w:rsidR="002C31BC" w:rsidRPr="005B47DD" w:rsidRDefault="002C31BC">
    <w:pPr>
      <w:pStyle w:val="Normal00"/>
    </w:pPr>
  </w:p>
  <w:p w:rsidR="002C31BC" w:rsidRPr="005B47DD" w:rsidRDefault="002C31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8601892">
    <w:abstractNumId w:val="8"/>
  </w:num>
  <w:num w:numId="2" w16cid:durableId="1537766256">
    <w:abstractNumId w:val="9"/>
  </w:num>
  <w:num w:numId="3" w16cid:durableId="1891843068">
    <w:abstractNumId w:val="8"/>
  </w:num>
  <w:num w:numId="4" w16cid:durableId="1638217016">
    <w:abstractNumId w:val="9"/>
  </w:num>
  <w:num w:numId="5" w16cid:durableId="1865435633">
    <w:abstractNumId w:val="13"/>
  </w:num>
  <w:num w:numId="6" w16cid:durableId="1519276232">
    <w:abstractNumId w:val="10"/>
  </w:num>
  <w:num w:numId="7" w16cid:durableId="1454638095">
    <w:abstractNumId w:val="11"/>
  </w:num>
  <w:num w:numId="8" w16cid:durableId="1807121615">
    <w:abstractNumId w:val="12"/>
  </w:num>
  <w:num w:numId="9" w16cid:durableId="1959605702">
    <w:abstractNumId w:val="8"/>
  </w:num>
  <w:num w:numId="10" w16cid:durableId="1035734138">
    <w:abstractNumId w:val="3"/>
  </w:num>
  <w:num w:numId="11" w16cid:durableId="1337150384">
    <w:abstractNumId w:val="2"/>
  </w:num>
  <w:num w:numId="12" w16cid:durableId="1800027038">
    <w:abstractNumId w:val="1"/>
  </w:num>
  <w:num w:numId="13" w16cid:durableId="1513059309">
    <w:abstractNumId w:val="0"/>
  </w:num>
  <w:num w:numId="14" w16cid:durableId="410392476">
    <w:abstractNumId w:val="9"/>
  </w:num>
  <w:num w:numId="15" w16cid:durableId="2141914922">
    <w:abstractNumId w:val="7"/>
  </w:num>
  <w:num w:numId="16" w16cid:durableId="2068718431">
    <w:abstractNumId w:val="6"/>
  </w:num>
  <w:num w:numId="17" w16cid:durableId="853685466">
    <w:abstractNumId w:val="5"/>
  </w:num>
  <w:num w:numId="18" w16cid:durableId="1360013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EAEEEC3A-A275-4DF3-87D3-477F1EB1ACA8},{BC134476-FA24-4841-B7F4-BD62A54B1DDF}"/>
  </w:docVars>
  <w:rsids>
    <w:rsidRoot w:val="00E41BF7"/>
    <w:rsid w:val="002C31BC"/>
    <w:rsid w:val="005B47DD"/>
    <w:rsid w:val="00E4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602C40-A951-4EAF-9139-AD0C811C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692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s45210</vt:lpstr>
    </vt:vector>
  </TitlesOfParts>
  <Company>Riksdagen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s45210</dc:title>
  <dc:subject>s45210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2007-12-06T14:38:00Z</cp:lastPrinted>
  <dcterms:created xsi:type="dcterms:W3CDTF">2025-12-17T09:47:00Z</dcterms:created>
  <dcterms:modified xsi:type="dcterms:W3CDTF">2025-12-17T09:47:00Z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Kvarkentrafiken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Kvarkentrafiken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Britta Rådström och Katarina Köhler (s)</vt:lpwstr>
  </property>
  <property fmtid="{D5CDD505-2E9C-101B-9397-08002B2CF9AE}" pid="26" name="MotionarLista">
    <vt:lpwstr>Rådström, Britta (s)\Köhler,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Britta Rådström (s), 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20072008000000000115000452100069</vt:lpwstr>
  </property>
  <property fmtid="{D5CDD505-2E9C-101B-9397-08002B2CF9AE}" pid="47" name="datum">
    <vt:lpwstr>071003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20072008000000000115000452100069</vt:lpwstr>
  </property>
  <property fmtid="{D5CDD505-2E9C-101B-9397-08002B2CF9AE}" pid="50" name="nummer">
    <vt:lpwstr>393</vt:lpwstr>
  </property>
  <property fmtid="{D5CDD505-2E9C-101B-9397-08002B2CF9AE}" pid="51" name="utskottsbeteckning">
    <vt:lpwstr>T</vt:lpwstr>
  </property>
  <property fmtid="{D5CDD505-2E9C-101B-9397-08002B2CF9AE}" pid="52" name="GlobalUID">
    <vt:lpwstr>{FA41FAC2-38D9-4868-9FF1-408B44BAB7F8}</vt:lpwstr>
  </property>
  <property fmtid="{D5CDD505-2E9C-101B-9397-08002B2CF9AE}" pid="53" name="Överföringar">
    <vt:i4>0</vt:i4>
  </property>
  <property fmtid="{D5CDD505-2E9C-101B-9397-08002B2CF9AE}" pid="54" name="Checksum">
    <vt:lpwstr>*0007048634044*</vt:lpwstr>
  </property>
  <property fmtid="{D5CDD505-2E9C-101B-9397-08002B2CF9AE}" pid="55" name="skuggnummer">
    <vt:lpwstr>1812</vt:lpwstr>
  </property>
  <property fmtid="{D5CDD505-2E9C-101B-9397-08002B2CF9AE}" pid="56" name="urixVersion">
    <vt:lpwstr>3.2.0.8</vt:lpwstr>
  </property>
  <property fmtid="{D5CDD505-2E9C-101B-9397-08002B2CF9AE}" pid="57" name="urixOrigin">
    <vt:lpwstr>071206 15:38:33.715</vt:lpwstr>
  </property>
  <property fmtid="{D5CDD505-2E9C-101B-9397-08002B2CF9AE}" pid="58" name="urixGuid">
    <vt:lpwstr>{3503A773-49C3-4844-99F7-DAF38B05E4A7}</vt:lpwstr>
  </property>
</Properties>
</file>