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294782" w14:textId="77777777">
      <w:pPr>
        <w:pStyle w:val="Normalutanindragellerluft"/>
      </w:pPr>
      <w:bookmarkStart w:name="_Toc106800475" w:id="0"/>
      <w:bookmarkStart w:name="_Toc106801300" w:id="1"/>
    </w:p>
    <w:p w:rsidRPr="009B062B" w:rsidR="00AF30DD" w:rsidP="00EA5136" w:rsidRDefault="00E26610" w14:paraId="33A94C0D" w14:textId="77777777">
      <w:pPr>
        <w:pStyle w:val="RubrikFrslagTIllRiksdagsbeslut"/>
      </w:pPr>
      <w:sdt>
        <w:sdtPr>
          <w:alias w:val="CC_Boilerplate_4"/>
          <w:tag w:val="CC_Boilerplate_4"/>
          <w:id w:val="-1644581176"/>
          <w:lock w:val="sdtContentLocked"/>
          <w:placeholder>
            <w:docPart w:val="7A0C368621934A8092CC43FE02A93D9C"/>
          </w:placeholder>
          <w:text/>
        </w:sdtPr>
        <w:sdtEndPr/>
        <w:sdtContent>
          <w:r w:rsidRPr="009B062B" w:rsidR="00AF30DD">
            <w:t>Förslag till riksdagsbeslut</w:t>
          </w:r>
        </w:sdtContent>
      </w:sdt>
      <w:bookmarkEnd w:id="0"/>
      <w:bookmarkEnd w:id="1"/>
    </w:p>
    <w:sdt>
      <w:sdtPr>
        <w:tag w:val="204d72ac-f132-4128-a71d-925207d1f408"/>
        <w:alias w:val="Yrkande 1"/>
        <w:lock w:val="sdtLocked"/>
        <w15:appearance w15:val="boundingBox"/>
      </w:sdtPr>
      <w:sdtContent>
        <w:p>
          <w:pPr>
            <w:pStyle w:val="Frslagstext"/>
          </w:pPr>
          <w:r>
            <w:t>Riksdagen ställer sig bakom det som anförs i motionen om att avslå regeringens proposition och tillkännager detta för regeringen.</w:t>
          </w:r>
        </w:p>
      </w:sdtContent>
    </w:sdt>
    <w:sdt>
      <w:sdtPr>
        <w:tag w:val="b142879c-7e2f-460b-b9ec-b905c994d824"/>
        <w:alias w:val="Yrkande 2"/>
        <w:lock w:val="sdtLocked"/>
        <w15:appearance w15:val="boundingBox"/>
      </w:sdtPr>
      <w:sdtContent>
        <w:p>
          <w:pPr>
            <w:pStyle w:val="Frslagstext"/>
          </w:pPr>
          <w:r>
            <w:t>Riksdagen ställer sig bakom det som anförs i motionen om att studera förutsättningarna för att införa ett skuld- och tillgångsregister och tillkännager detta för regeringen.</w:t>
          </w:r>
        </w:p>
      </w:sdtContent>
    </w:sdt>
    <w:sdt>
      <w:sdtPr>
        <w:tag w:val="a2343689-24f5-41a0-a1f3-7cf3c0266b82"/>
        <w:alias w:val="Yrkande 3"/>
        <w:lock w:val="sdtLocked"/>
        <w15:appearance w15:val="boundingBox"/>
      </w:sdtPr>
      <w:sdtContent>
        <w:p>
          <w:pPr>
            <w:pStyle w:val="Frslagstext"/>
          </w:pPr>
          <w:r>
            <w:t>Riksdagen ställer sig bakom det som anförs i motionen om att ge Riksbanken tillgång till informationen i Fasit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977F32C5848AC9CDD367EFEC21655"/>
        </w:placeholder>
        <w:text/>
      </w:sdtPr>
      <w:sdtEndPr/>
      <w:sdtContent>
        <w:p w:rsidRPr="009B062B" w:rsidR="006D79C9" w:rsidP="00333E95" w:rsidRDefault="006D79C9" w14:paraId="5F74D4C8" w14:textId="77777777">
          <w:pPr>
            <w:pStyle w:val="Rubrik1"/>
          </w:pPr>
          <w:r>
            <w:t>Motivering</w:t>
          </w:r>
        </w:p>
      </w:sdtContent>
    </w:sdt>
    <w:bookmarkEnd w:displacedByCustomXml="prev" w:id="3"/>
    <w:bookmarkEnd w:displacedByCustomXml="prev" w:id="4"/>
    <w:p w:rsidRPr="00973A0D" w:rsidR="00422B9E" w:rsidP="00973A0D" w:rsidRDefault="00EE2F8E" w14:paraId="2013DEBE" w14:textId="7B5B6FA7">
      <w:pPr>
        <w:pStyle w:val="Normalutanindragellerluft"/>
      </w:pPr>
      <w:r>
        <w:t>Möjligheten för hushåll att ta krediter för konsumtion och bostadsköp är viktig för både enskilda individer och för den ekonomiska utvecklingen. Samtidigt kan hög skuldsättning skapa sårbarhet för den enskilda individen, för det finansiella systemet</w:t>
      </w:r>
      <w:r w:rsidR="00973A0D">
        <w:t xml:space="preserve"> </w:t>
      </w:r>
      <w:r>
        <w:t>och för samhällsekonomin i stort.</w:t>
      </w:r>
      <w:r w:rsidR="00973A0D">
        <w:t xml:space="preserve"> Hushållens skuldsättning på aggregerad nivå har ökat trendmässigt under lång tid. Cirka 80 procent av krediterna är bostadskrediter, men även konsumtionskrediterna har ökat. </w:t>
      </w:r>
    </w:p>
    <w:p w:rsidR="00BB6339" w:rsidP="008E0FE2" w:rsidRDefault="00973A0D" w14:paraId="3554D50C" w14:textId="2A5F02C8">
      <w:pPr>
        <w:pStyle w:val="Normalutanindragellerluft"/>
      </w:pPr>
      <w:r>
        <w:lastRenderedPageBreak/>
        <w:t xml:space="preserve">Det finns ett stort värde för stora delar av den ekonomiska politiken, inte minst penningpolitiken, att det finns god statistik över hushållens skulder. Regeringen vill lösa detta genom </w:t>
      </w:r>
      <w:r w:rsidRPr="00973A0D">
        <w:t>att Statistiska centralbyråns (SCB) mikrosimuleringsmodell fördelningsanalytiskt statistiksystem för inkomster och transfereringar (</w:t>
      </w:r>
      <w:proofErr w:type="spellStart"/>
      <w:r w:rsidRPr="00973A0D">
        <w:t>Fasit</w:t>
      </w:r>
      <w:proofErr w:type="spellEnd"/>
      <w:r w:rsidRPr="00973A0D">
        <w:t xml:space="preserve">) ska utökas med uppgifter om hushållssektorns skulder och skuldbetalningar. </w:t>
      </w:r>
      <w:r>
        <w:t xml:space="preserve">Vi socialdemokrater anser att det är otillräckligt. </w:t>
      </w:r>
    </w:p>
    <w:p w:rsidR="00BD3C17" w:rsidP="00A07143" w:rsidRDefault="007307B8" w14:paraId="64E1419D" w14:textId="406FE729">
      <w:r>
        <w:t xml:space="preserve">Regeringen menar att </w:t>
      </w:r>
      <w:r w:rsidR="00184B61">
        <w:t>all uppgiftsinsamling är integritetskränkande och att</w:t>
      </w:r>
      <w:r w:rsidR="004C2AD7">
        <w:t xml:space="preserve"> statistiken därför ska inskränkas till det </w:t>
      </w:r>
      <w:r w:rsidR="00964F47">
        <w:t>absolut nödvändiga. Det är en uppfattning som vi dela</w:t>
      </w:r>
      <w:r w:rsidR="0071558F">
        <w:t xml:space="preserve">r – däremot är vi oense med regeringen om vad som faktiskt är nödvändig information </w:t>
      </w:r>
      <w:r w:rsidR="00DA668F">
        <w:t xml:space="preserve">för att uppnå de syften som avses. Vi konstaterar att </w:t>
      </w:r>
      <w:r w:rsidR="00A07143">
        <w:t xml:space="preserve">Konjunkturinstitutet, Riksbanken, Riksdagsförvaltningen, Riksgäldskontoret, SCB och Uppsala universitet </w:t>
      </w:r>
      <w:r w:rsidR="00DA668F">
        <w:t xml:space="preserve">efterfrågar </w:t>
      </w:r>
      <w:r w:rsidR="006F03F7">
        <w:t>data även över hushållens tillgångar.</w:t>
      </w:r>
    </w:p>
    <w:p w:rsidR="00B043B3" w:rsidP="00B043B3" w:rsidRDefault="00184B61" w14:paraId="2E20B1C4" w14:textId="79789D8B">
      <w:r>
        <w:t xml:space="preserve"> </w:t>
      </w:r>
      <w:r w:rsidR="00B043B3">
        <w:t>Vi anser att det behövs ett komplett register över hushållens tillgångar och skulder. Först då kan man på allvar bedöma hushållens sårbarhet. Vi menar vidare att en stickprovsundersökning inte är tillräcklig, det krävs ett fullständigt register.</w:t>
      </w:r>
      <w:r w:rsidR="00781AB3">
        <w:t xml:space="preserve"> Detta bör riksdagen ge regeringen tillkänna.</w:t>
      </w:r>
    </w:p>
    <w:p w:rsidR="00F84917" w:rsidP="00B043B3" w:rsidRDefault="00A82346" w14:paraId="744879A1" w14:textId="7313387B">
      <w:r>
        <w:t xml:space="preserve">Ett minimikrav </w:t>
      </w:r>
      <w:r w:rsidR="00C77289">
        <w:t xml:space="preserve">är att Riksbanken också får tillgång till de </w:t>
      </w:r>
      <w:r w:rsidR="002158B9">
        <w:t xml:space="preserve">insamlade data som finns i </w:t>
      </w:r>
      <w:proofErr w:type="spellStart"/>
      <w:r w:rsidR="002158B9">
        <w:t>Fasit</w:t>
      </w:r>
      <w:proofErr w:type="spellEnd"/>
      <w:r w:rsidR="00091A4F">
        <w:t xml:space="preserve">. </w:t>
      </w:r>
      <w:r w:rsidR="00246E4F">
        <w:t xml:space="preserve">Det har de inte idag och det har de också uttryckt i sitt remissvar. </w:t>
      </w:r>
      <w:r w:rsidR="00EF4331">
        <w:t>Därmed stärker förslagen i propositionen</w:t>
      </w:r>
      <w:r w:rsidR="00160CF4">
        <w:t xml:space="preserve"> inte</w:t>
      </w:r>
      <w:r w:rsidR="00EF4331">
        <w:t xml:space="preserve"> Riksbankens </w:t>
      </w:r>
      <w:r w:rsidR="00886556">
        <w:t xml:space="preserve">beslutsunderlag inför </w:t>
      </w:r>
      <w:r w:rsidR="00160CF4">
        <w:t>penningpolitiska beslut.</w:t>
      </w:r>
      <w:r w:rsidR="00FF289C">
        <w:t xml:space="preserve"> Det är en brist som omedelbart borde åtgärdas.</w:t>
      </w:r>
    </w:p>
    <w:p w:rsidRPr="00202B01" w:rsidR="007307B8" w:rsidP="00202B01" w:rsidRDefault="007307B8" w14:paraId="36AED81C" w14:textId="37506D2B"/>
    <w:sdt>
      <w:sdtPr>
        <w:rPr>
          <w:i/>
          <w:noProof/>
        </w:rPr>
        <w:alias w:val="CC_Underskrifter"/>
        <w:tag w:val="CC_Underskrifter"/>
        <w:id w:val="583496634"/>
        <w:lock w:val="sdtContentLocked"/>
        <w:placeholder>
          <w:docPart w:val="944ECDEA90D74AB6BCFDD39D6590FE90"/>
        </w:placeholder>
      </w:sdtPr>
      <w:sdtEndPr/>
      <w:sdtContent>
        <w:p w:rsidR="00EA5136" w:rsidP="0053688A" w:rsidRDefault="00EA5136" w14:paraId="68FC4150" w14:textId="77777777">
          <w:pPr/>
          <w:r/>
        </w:p>
        <w:p w:rsidR="00EA5136" w:rsidP="0053688A" w:rsidRDefault="00EA5136" w14:paraId="0B2C8EA9" w14:textId="22E5CBB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DF3554" w:rsidRDefault="004801AC" w14:paraId="07B063A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701" w14:textId="77777777" w:rsidR="00E26610" w:rsidRDefault="00E26610" w:rsidP="000C1CAD">
      <w:pPr>
        <w:spacing w:line="240" w:lineRule="auto"/>
      </w:pPr>
      <w:r>
        <w:separator/>
      </w:r>
    </w:p>
  </w:endnote>
  <w:endnote w:type="continuationSeparator" w:id="0">
    <w:p w14:paraId="3481CE69" w14:textId="77777777" w:rsidR="00E26610" w:rsidRDefault="00E26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F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8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6561" w14:textId="0A9C18AF" w:rsidR="00262EA3" w:rsidRPr="0053688A" w:rsidRDefault="00262EA3" w:rsidP="005368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50BC" w14:textId="77777777" w:rsidR="00E26610" w:rsidRDefault="00E26610" w:rsidP="000C1CAD">
      <w:pPr>
        <w:spacing w:line="240" w:lineRule="auto"/>
      </w:pPr>
      <w:r>
        <w:separator/>
      </w:r>
    </w:p>
  </w:footnote>
  <w:footnote w:type="continuationSeparator" w:id="0">
    <w:p w14:paraId="6DE815A0" w14:textId="77777777" w:rsidR="00E26610" w:rsidRDefault="00E266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630F9EB" w14:textId="536EF63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610" w14:paraId="3A64D377" w14:textId="17655B61">
                          <w:pPr>
                            <w:jc w:val="right"/>
                          </w:pPr>
                          <w:sdt>
                            <w:sdtPr>
                              <w:alias w:val="CC_Noformat_Partikod"/>
                              <w:tag w:val="CC_Noformat_Partikod"/>
                              <w:id w:val="-53464382"/>
                              <w:placeholder>
                                <w:docPart w:val="89F2AC47A95941659E325DFBF5CF5FC2"/>
                              </w:placeholder>
                              <w:text/>
                            </w:sdtPr>
                            <w:sdtEndPr/>
                            <w:sdtContent>
                              <w:r w:rsidR="00EE2F8E">
                                <w:t>S</w:t>
                              </w:r>
                            </w:sdtContent>
                          </w:sdt>
                          <w:sdt>
                            <w:sdtPr>
                              <w:alias w:val="CC_Noformat_Partinummer"/>
                              <w:tag w:val="CC_Noformat_Partinummer"/>
                              <w:id w:val="-1709555926"/>
                              <w:placeholder>
                                <w:docPart w:val="E978CC276E8E46A8997A54D3CE362C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26610" w14:paraId="3A64D377" w14:textId="17655B61">
                    <w:pPr>
                      <w:jc w:val="right"/>
                    </w:pPr>
                    <w:sdt>
                      <w:sdtPr>
                        <w:alias w:val="CC_Noformat_Partikod"/>
                        <w:tag w:val="CC_Noformat_Partikod"/>
                        <w:id w:val="-53464382"/>
                        <w:placeholder>
                          <w:docPart w:val="89F2AC47A95941659E325DFBF5CF5FC2"/>
                        </w:placeholder>
                        <w:text/>
                      </w:sdtPr>
                      <w:sdtEndPr/>
                      <w:sdtContent>
                        <w:r w:rsidR="00EE2F8E">
                          <w:t>S</w:t>
                        </w:r>
                      </w:sdtContent>
                    </w:sdt>
                    <w:sdt>
                      <w:sdtPr>
                        <w:alias w:val="CC_Noformat_Partinummer"/>
                        <w:tag w:val="CC_Noformat_Partinummer"/>
                        <w:id w:val="-1709555926"/>
                        <w:placeholder>
                          <w:docPart w:val="E978CC276E8E46A8997A54D3CE362C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F05A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E25D13C" w14:textId="3217EB73">
    <w:pPr>
      <w:jc w:val="right"/>
    </w:pPr>
  </w:p>
  <w:p w:rsidR="00262EA3" w:rsidP="00776B74" w:rsidRDefault="00262EA3" w14:paraId="7BD8C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26610" w14:paraId="250D59AB" w14:textId="77054BE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610" w14:paraId="0C35BA36" w14:textId="188D08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2F8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6610" w14:paraId="04355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610" w14:paraId="0EAB8E9C" w14:textId="6E179B85">
    <w:pPr>
      <w:pStyle w:val="MotionTIllRiksdagen"/>
    </w:pPr>
    <w:sdt>
      <w:sdtPr>
        <w:rPr>
          <w:rStyle w:val="BeteckningChar"/>
        </w:rPr>
        <w:alias w:val="CC_Noformat_Riksmote"/>
        <w:tag w:val="CC_Noformat_Riksmote"/>
        <w:id w:val="1201050710"/>
        <w:lock w:val="sdtContentLocked"/>
        <w:placeholder>
          <w:docPart w:val="7B8A1C8B62B24646AAF4CFF5BFC8A52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:4185</w:t>
        </w:r>
      </w:sdtContent>
    </w:sdt>
  </w:p>
  <w:p w:rsidR="00262EA3" w:rsidP="00E03A3D" w:rsidRDefault="00E26610" w14:paraId="668AAAAC" w14:textId="714AE1D4">
    <w:pPr>
      <w:pStyle w:val="Motionr"/>
    </w:pPr>
    <w:sdt>
      <w:sdtPr>
        <w:alias w:val="CC_Noformat_Avtext"/>
        <w:tag w:val="CC_Noformat_Avtext"/>
        <w:id w:val="-2020768203"/>
        <w:lock w:val="sdtContentLocked"/>
        <w:placeholder>
          <w:docPart w:val="89F2AC47A95941659E325DFBF5CF5FC2"/>
        </w:placeholder>
        <w15:appearance w15:val="hidden"/>
        <w:text/>
      </w:sdtPr>
      <w:sdtEndPr/>
      <w:sdtContent>
        <w:r>
          <w:t>av Mikael Damberg m.fl. (S)</w:t>
        </w:r>
      </w:sdtContent>
    </w:sdt>
  </w:p>
  <w:sdt>
    <w:sdtPr>
      <w:alias w:val="CC_Noformat_Rubtext"/>
      <w:tag w:val="CC_Noformat_Rubtext"/>
      <w:id w:val="-218060500"/>
      <w:lock w:val="sdtContentLocked"/>
      <w:placeholder>
        <w:docPart w:val="E978CC276E8E46A8997A54D3CE362C25"/>
      </w:placeholder>
      <w:text/>
    </w:sdtPr>
    <w:sdtEndPr/>
    <w:sdtContent>
      <w:p w:rsidR="00262EA3" w:rsidP="00283E0F" w:rsidRDefault="00E41F27" w14:paraId="70C26492" w14:textId="6CC4707E">
        <w:pPr>
          <w:pStyle w:val="FSHRub2"/>
        </w:pPr>
        <w:r>
          <w:t xml:space="preserve">med anledning av  regeringens proposition 2025/26:255 Stickprovsinsamling av uppgifter om hushållens skulder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C9917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03015F"/>
    <w:multiLevelType w:val="hybridMultilevel"/>
    <w:tmpl w:val="8BA25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9613804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2F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4F"/>
    <w:rsid w:val="00091B73"/>
    <w:rsid w:val="00092649"/>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1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4"/>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B61"/>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2C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D41"/>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0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B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4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0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FB"/>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6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AD7"/>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0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4E"/>
    <w:rsid w:val="005305C6"/>
    <w:rsid w:val="005315D0"/>
    <w:rsid w:val="0053167E"/>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88A"/>
    <w:rsid w:val="00536C91"/>
    <w:rsid w:val="00537502"/>
    <w:rsid w:val="005376A1"/>
    <w:rsid w:val="0054000D"/>
    <w:rsid w:val="00540B1D"/>
    <w:rsid w:val="00540B75"/>
    <w:rsid w:val="00542743"/>
    <w:rsid w:val="00542806"/>
    <w:rsid w:val="00542C5A"/>
    <w:rsid w:val="00542D81"/>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9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45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C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8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F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58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7B8"/>
    <w:rsid w:val="00731450"/>
    <w:rsid w:val="007315F1"/>
    <w:rsid w:val="007316F8"/>
    <w:rsid w:val="00731BE4"/>
    <w:rsid w:val="00731C66"/>
    <w:rsid w:val="0073211E"/>
    <w:rsid w:val="00732A34"/>
    <w:rsid w:val="00732BA4"/>
    <w:rsid w:val="00733E32"/>
    <w:rsid w:val="007340C5"/>
    <w:rsid w:val="00734303"/>
    <w:rsid w:val="0073433F"/>
    <w:rsid w:val="0073451B"/>
    <w:rsid w:val="00734644"/>
    <w:rsid w:val="00734AD0"/>
    <w:rsid w:val="00734B33"/>
    <w:rsid w:val="007354C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ED"/>
    <w:rsid w:val="0076418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B3"/>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D2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BF4"/>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9D"/>
    <w:rsid w:val="00884F50"/>
    <w:rsid w:val="00884F52"/>
    <w:rsid w:val="008851F6"/>
    <w:rsid w:val="00885539"/>
    <w:rsid w:val="0088630D"/>
    <w:rsid w:val="0088655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88"/>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FF"/>
    <w:rsid w:val="00964828"/>
    <w:rsid w:val="00964F47"/>
    <w:rsid w:val="00965ED6"/>
    <w:rsid w:val="00966C24"/>
    <w:rsid w:val="009670A0"/>
    <w:rsid w:val="00967184"/>
    <w:rsid w:val="009671B5"/>
    <w:rsid w:val="009675B7"/>
    <w:rsid w:val="00967C48"/>
    <w:rsid w:val="00970635"/>
    <w:rsid w:val="0097178B"/>
    <w:rsid w:val="00972DC8"/>
    <w:rsid w:val="009733BD"/>
    <w:rsid w:val="00973A0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9C"/>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43"/>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DD"/>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46"/>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1A"/>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B3"/>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1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22C"/>
    <w:rsid w:val="00BD3C1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289"/>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9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BF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95"/>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8F"/>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10"/>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27"/>
    <w:rsid w:val="00E42B5D"/>
    <w:rsid w:val="00E43927"/>
    <w:rsid w:val="00E43A12"/>
    <w:rsid w:val="00E43AF5"/>
    <w:rsid w:val="00E43CB2"/>
    <w:rsid w:val="00E44136"/>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B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36"/>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3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0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8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17"/>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A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9C"/>
    <w:rsid w:val="00FF2AA3"/>
    <w:rsid w:val="00FF30A2"/>
    <w:rsid w:val="00FF39E7"/>
    <w:rsid w:val="00FF39EE"/>
    <w:rsid w:val="00FF42E0"/>
    <w:rsid w:val="00FF4A82"/>
    <w:rsid w:val="00FF4AA0"/>
    <w:rsid w:val="00FF4BFE"/>
    <w:rsid w:val="00FF5443"/>
    <w:rsid w:val="00FF5A7A"/>
    <w:rsid w:val="00FF685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5DBF"/>
  <w15:chartTrackingRefBased/>
  <w15:docId w15:val="{C1D6121C-0C96-499B-8C50-93AAF2E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C368621934A8092CC43FE02A93D9C"/>
        <w:category>
          <w:name w:val="Allmänt"/>
          <w:gallery w:val="placeholder"/>
        </w:category>
        <w:types>
          <w:type w:val="bbPlcHdr"/>
        </w:types>
        <w:behaviors>
          <w:behavior w:val="content"/>
        </w:behaviors>
        <w:guid w:val="{4AF1D76E-E34F-4656-866F-DD035A79A020}"/>
      </w:docPartPr>
      <w:docPartBody>
        <w:p w:rsidR="00832F4B" w:rsidRDefault="00832F4B">
          <w:pPr>
            <w:pStyle w:val="7A0C368621934A8092CC43FE02A93D9C"/>
          </w:pPr>
          <w:r w:rsidRPr="005A0A93">
            <w:rPr>
              <w:rStyle w:val="Platshllartext"/>
            </w:rPr>
            <w:t>Förslag till riksdagsbeslut</w:t>
          </w:r>
        </w:p>
      </w:docPartBody>
    </w:docPart>
    <w:docPart>
      <w:docPartPr>
        <w:name w:val="5E740B3EA9064495A9DF92B2A7537383"/>
        <w:category>
          <w:name w:val="Allmänt"/>
          <w:gallery w:val="placeholder"/>
        </w:category>
        <w:types>
          <w:type w:val="bbPlcHdr"/>
        </w:types>
        <w:behaviors>
          <w:behavior w:val="content"/>
        </w:behaviors>
        <w:guid w:val="{E3C27087-4CF2-4E8D-AA30-69BF8A3796C1}"/>
      </w:docPartPr>
      <w:docPartBody>
        <w:p w:rsidR="00832F4B" w:rsidRDefault="00832F4B">
          <w:pPr>
            <w:pStyle w:val="5E740B3EA9064495A9DF92B2A75373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D977F32C5848AC9CDD367EFEC21655"/>
        <w:category>
          <w:name w:val="Allmänt"/>
          <w:gallery w:val="placeholder"/>
        </w:category>
        <w:types>
          <w:type w:val="bbPlcHdr"/>
        </w:types>
        <w:behaviors>
          <w:behavior w:val="content"/>
        </w:behaviors>
        <w:guid w:val="{5E9B16AE-4E44-42F1-8D32-F3CC8F5ED868}"/>
      </w:docPartPr>
      <w:docPartBody>
        <w:p w:rsidR="00832F4B" w:rsidRDefault="00832F4B">
          <w:pPr>
            <w:pStyle w:val="43D977F32C5848AC9CDD367EFEC21655"/>
          </w:pPr>
          <w:r w:rsidRPr="005A0A93">
            <w:rPr>
              <w:rStyle w:val="Platshllartext"/>
            </w:rPr>
            <w:t>Motivering</w:t>
          </w:r>
        </w:p>
      </w:docPartBody>
    </w:docPart>
    <w:docPart>
      <w:docPartPr>
        <w:name w:val="944ECDEA90D74AB6BCFDD39D6590FE90"/>
        <w:category>
          <w:name w:val="Allmänt"/>
          <w:gallery w:val="placeholder"/>
        </w:category>
        <w:types>
          <w:type w:val="bbPlcHdr"/>
        </w:types>
        <w:behaviors>
          <w:behavior w:val="content"/>
        </w:behaviors>
        <w:guid w:val="{5D7C70C8-1B5A-453B-A853-966415FAF560}"/>
      </w:docPartPr>
      <w:docPartBody>
        <w:p w:rsidR="00832F4B" w:rsidRDefault="00832F4B">
          <w:pPr>
            <w:pStyle w:val="944ECDEA90D74AB6BCFDD39D6590FE90"/>
          </w:pPr>
          <w:r w:rsidRPr="009B077E">
            <w:rPr>
              <w:rStyle w:val="Platshllartext"/>
            </w:rPr>
            <w:t>Namn på motionärer infogas/tas bort via panelen.</w:t>
          </w:r>
        </w:p>
      </w:docPartBody>
    </w:docPart>
    <w:docPart>
      <w:docPartPr>
        <w:name w:val="89F2AC47A95941659E325DFBF5CF5FC2"/>
        <w:category>
          <w:name w:val="Allmänt"/>
          <w:gallery w:val="placeholder"/>
        </w:category>
        <w:types>
          <w:type w:val="bbPlcHdr"/>
        </w:types>
        <w:behaviors>
          <w:behavior w:val="content"/>
        </w:behaviors>
        <w:guid w:val="{0DDB33DC-7810-4777-8FD1-845269A7A842}"/>
      </w:docPartPr>
      <w:docPartBody>
        <w:p w:rsidR="00832F4B" w:rsidRDefault="00832F4B">
          <w:pPr>
            <w:pStyle w:val="89F2AC47A95941659E325DFBF5CF5FC2"/>
          </w:pPr>
          <w:r>
            <w:rPr>
              <w:rStyle w:val="Platshllartext"/>
            </w:rPr>
            <w:t xml:space="preserve"> </w:t>
          </w:r>
        </w:p>
      </w:docPartBody>
    </w:docPart>
    <w:docPart>
      <w:docPartPr>
        <w:name w:val="E978CC276E8E46A8997A54D3CE362C25"/>
        <w:category>
          <w:name w:val="Allmänt"/>
          <w:gallery w:val="placeholder"/>
        </w:category>
        <w:types>
          <w:type w:val="bbPlcHdr"/>
        </w:types>
        <w:behaviors>
          <w:behavior w:val="content"/>
        </w:behaviors>
        <w:guid w:val="{25054DE7-90F0-423E-8F08-DC36D278DAC6}"/>
      </w:docPartPr>
      <w:docPartBody>
        <w:p w:rsidR="00832F4B" w:rsidRDefault="00832F4B">
          <w:pPr>
            <w:pStyle w:val="E978CC276E8E46A8997A54D3CE362C25"/>
          </w:pPr>
          <w:r>
            <w:t xml:space="preserve"> </w:t>
          </w:r>
        </w:p>
      </w:docPartBody>
    </w:docPart>
    <w:docPart>
      <w:docPartPr>
        <w:name w:val="7B8A1C8B62B24646AAF4CFF5BFC8A522"/>
        <w:category>
          <w:name w:val="Allmänt"/>
          <w:gallery w:val="placeholder"/>
        </w:category>
        <w:types>
          <w:type w:val="bbPlcHdr"/>
        </w:types>
        <w:behaviors>
          <w:behavior w:val="content"/>
        </w:behaviors>
        <w:guid w:val="{C6E118CF-C491-43F6-8EE0-0C7F8CB7AE40}"/>
      </w:docPartPr>
      <w:docPartBody>
        <w:p w:rsidR="00832F4B" w:rsidRDefault="00832F4B">
          <w:r w:rsidRPr="001965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4B"/>
    <w:rsid w:val="000A68A9"/>
    <w:rsid w:val="001A1152"/>
    <w:rsid w:val="002B20E0"/>
    <w:rsid w:val="003468BC"/>
    <w:rsid w:val="0042281C"/>
    <w:rsid w:val="0053167E"/>
    <w:rsid w:val="00550F6D"/>
    <w:rsid w:val="00685926"/>
    <w:rsid w:val="007E540A"/>
    <w:rsid w:val="00832F4B"/>
    <w:rsid w:val="008531B2"/>
    <w:rsid w:val="009A449C"/>
    <w:rsid w:val="00BD1DF7"/>
    <w:rsid w:val="00C558D9"/>
    <w:rsid w:val="00D71BFB"/>
    <w:rsid w:val="00E8429E"/>
    <w:rsid w:val="00F40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1B2"/>
    <w:rPr>
      <w:color w:val="F1A983" w:themeColor="accent2" w:themeTint="99"/>
    </w:rPr>
  </w:style>
  <w:style w:type="paragraph" w:customStyle="1" w:styleId="7A0C368621934A8092CC43FE02A93D9C">
    <w:name w:val="7A0C368621934A8092CC43FE02A93D9C"/>
  </w:style>
  <w:style w:type="paragraph" w:customStyle="1" w:styleId="5E740B3EA9064495A9DF92B2A7537383">
    <w:name w:val="5E740B3EA9064495A9DF92B2A7537383"/>
  </w:style>
  <w:style w:type="paragraph" w:customStyle="1" w:styleId="43D977F32C5848AC9CDD367EFEC21655">
    <w:name w:val="43D977F32C5848AC9CDD367EFEC21655"/>
  </w:style>
  <w:style w:type="paragraph" w:customStyle="1" w:styleId="944ECDEA90D74AB6BCFDD39D6590FE90">
    <w:name w:val="944ECDEA90D74AB6BCFDD39D6590FE90"/>
  </w:style>
  <w:style w:type="paragraph" w:customStyle="1" w:styleId="89F2AC47A95941659E325DFBF5CF5FC2">
    <w:name w:val="89F2AC47A95941659E325DFBF5CF5FC2"/>
  </w:style>
  <w:style w:type="paragraph" w:customStyle="1" w:styleId="E978CC276E8E46A8997A54D3CE362C25">
    <w:name w:val="E978CC276E8E46A8997A54D3CE362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7FEDD-9BF1-4BEC-98D8-5839E1018779}"/>
</file>

<file path=customXml/itemProps2.xml><?xml version="1.0" encoding="utf-8"?>
<ds:datastoreItem xmlns:ds="http://schemas.openxmlformats.org/officeDocument/2006/customXml" ds:itemID="{61A39047-B369-45F3-86F7-C50DCD9EBBC5}"/>
</file>

<file path=customXml/itemProps3.xml><?xml version="1.0" encoding="utf-8"?>
<ds:datastoreItem xmlns:ds="http://schemas.openxmlformats.org/officeDocument/2006/customXml" ds:itemID="{0CF08CFD-1921-490C-AD93-FA6530AEBC76}"/>
</file>

<file path=customXml/itemProps4.xml><?xml version="1.0" encoding="utf-8"?>
<ds:datastoreItem xmlns:ds="http://schemas.openxmlformats.org/officeDocument/2006/customXml" ds:itemID="{341AE49C-21EB-4C0D-AA1B-8F939AE1776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1786</TotalTime>
  <Pages>3</Pages>
  <Words>368</Words>
  <Characters>2247</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Stickprovsinsamling av uppgifter om hushållens skulder</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