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9DF" w:rsidRPr="003049DF" w:rsidRDefault="003049DF">
      <w:pPr>
        <w:pStyle w:val="Frslagsrubrik"/>
      </w:pPr>
      <w:r w:rsidRPr="003049DF">
        <w:t>Förslag till riksdagsbeslut</w:t>
      </w:r>
    </w:p>
    <w:p w:rsidR="003049DF" w:rsidRPr="003049DF" w:rsidRDefault="003049DF">
      <w:pPr>
        <w:pStyle w:val="Hemstlatt"/>
      </w:pPr>
      <w:r w:rsidRPr="003049DF">
        <w:t>Riksdagen tillkännager för regeringen som sin mening vad som anförs i motionen om att utveckla ROT-avdraget och RUT-avdraget.</w:t>
      </w:r>
    </w:p>
    <w:p w:rsidR="003049DF" w:rsidRPr="003049DF" w:rsidRDefault="003049DF">
      <w:pPr>
        <w:pStyle w:val="Rubrik1"/>
      </w:pPr>
      <w:r w:rsidRPr="003049DF">
        <w:t>Motivering</w:t>
      </w:r>
    </w:p>
    <w:p w:rsidR="003049DF" w:rsidRPr="003049DF" w:rsidRDefault="003049DF">
      <w:r w:rsidRPr="003049DF">
        <w:t>Det så kallade ROT-avdraget och RUT-avdraget har varit en stor succé i många olika avseenden. Det har skapat många jobb och gjort svarta jobb vita. Det har också underlättat vardagen för många, inte minst äldre som tack vare avdragen har möjlighet att bo kvar längre i sina hem.</w:t>
      </w:r>
    </w:p>
    <w:p w:rsidR="003049DF" w:rsidRPr="003049DF" w:rsidRDefault="003049DF">
      <w:pPr>
        <w:pStyle w:val="Normaltindrag"/>
      </w:pPr>
      <w:r w:rsidRPr="003049DF">
        <w:t>Respektive avdrag har dock skapat gränsdragningsproblem i vissa avsee</w:t>
      </w:r>
      <w:r w:rsidRPr="003049DF">
        <w:t>n</w:t>
      </w:r>
      <w:r w:rsidRPr="003049DF">
        <w:t>den. Om en villaägare bygger en altan i trä gäller ROT-avdraget, men avdr</w:t>
      </w:r>
      <w:r w:rsidRPr="003049DF">
        <w:t>a</w:t>
      </w:r>
      <w:r w:rsidRPr="003049DF">
        <w:t>get gäller inte om samma villaägare istället vill anlägga en stenaltan. Beskär man ett träd så gäller inte heller ROT-avdraget men det gäller däremot om man klipper gräset.</w:t>
      </w:r>
    </w:p>
    <w:p w:rsidR="003049DF" w:rsidRPr="003049DF" w:rsidRDefault="003049DF">
      <w:pPr>
        <w:pStyle w:val="Normaltindrag"/>
      </w:pPr>
      <w:r w:rsidRPr="003049DF">
        <w:t>Det finns ett antal olika situationer där det vore bättre om ROT-avdraget och RUT-avdraget omfattade allt man behöver hjälp med i sin trädgård, villa och bostad. Då skulle det skapas ännu fler jobb och det skulle ge de äldre som har eget boende en enklare vardag.</w:t>
      </w:r>
    </w:p>
    <w:p w:rsidR="003049DF" w:rsidRPr="003049DF" w:rsidRDefault="003049DF">
      <w:pPr>
        <w:pStyle w:val="Normaltindrag"/>
      </w:pPr>
      <w:r w:rsidRPr="003049DF">
        <w:t>I syfte att skapa ett enklare regelsystem vore det önskvärt om regeringen skapade ett enhetligt och mer lättöverskådligt ROT-avdrag och RUT-avdrag, i samråd med branschföreträdare i syfte att undvika gränsdragningsproblem.</w:t>
      </w:r>
    </w:p>
    <w:p w:rsidR="003049DF" w:rsidRPr="003049DF" w:rsidRDefault="003049DF">
      <w:pPr>
        <w:pStyle w:val="Normaltindrag"/>
      </w:pPr>
      <w:r w:rsidRPr="003049DF">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9DF">
        <w:trPr>
          <w:cantSplit/>
        </w:trPr>
        <w:tc>
          <w:tcPr>
            <w:tcW w:w="3046" w:type="dxa"/>
          </w:tcPr>
          <w:p w:rsidR="003049DF" w:rsidRPr="003049DF" w:rsidRDefault="003049DF">
            <w:pPr>
              <w:pStyle w:val="UnderskriftDatum"/>
              <w:spacing w:before="240"/>
            </w:pPr>
            <w:r w:rsidRPr="003049DF">
              <w:t>Stockholm den 21 oktober 2010</w:t>
            </w:r>
          </w:p>
        </w:tc>
        <w:tc>
          <w:tcPr>
            <w:tcW w:w="3047" w:type="dxa"/>
          </w:tcPr>
          <w:p w:rsidR="003049DF" w:rsidRPr="003049DF" w:rsidRDefault="003049DF">
            <w:pPr>
              <w:pStyle w:val="Underskrifter"/>
              <w:spacing w:before="240"/>
            </w:pPr>
          </w:p>
        </w:tc>
      </w:tr>
      <w:tr w:rsidR="00000000" w:rsidRPr="003049DF">
        <w:trPr>
          <w:cantSplit/>
        </w:trPr>
        <w:tc>
          <w:tcPr>
            <w:tcW w:w="3046" w:type="dxa"/>
          </w:tcPr>
          <w:p w:rsidR="003049DF" w:rsidRPr="003049DF" w:rsidRDefault="003049DF">
            <w:pPr>
              <w:pStyle w:val="Underskrifter"/>
            </w:pPr>
            <w:r w:rsidRPr="003049DF">
              <w:t>Lars Beckman (M)</w:t>
            </w:r>
          </w:p>
        </w:tc>
        <w:tc>
          <w:tcPr>
            <w:tcW w:w="3046" w:type="dxa"/>
          </w:tcPr>
          <w:p w:rsidR="003049DF" w:rsidRPr="003049DF" w:rsidRDefault="003049DF">
            <w:pPr>
              <w:pStyle w:val="Underskrifter"/>
            </w:pPr>
          </w:p>
        </w:tc>
      </w:tr>
    </w:tbl>
    <w:p w:rsidR="003049DF" w:rsidRPr="003049DF" w:rsidRDefault="003049DF">
      <w:pPr>
        <w:pStyle w:val="Normaltindrag"/>
      </w:pPr>
    </w:p>
    <w:sectPr w:rsidR="00000000" w:rsidRPr="003049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9DF" w:rsidRPr="003049DF" w:rsidRDefault="003049DF">
      <w:r w:rsidRPr="003049DF">
        <w:separator/>
      </w:r>
    </w:p>
  </w:endnote>
  <w:endnote w:type="continuationSeparator" w:id="0">
    <w:p w:rsidR="003049DF" w:rsidRPr="003049DF" w:rsidRDefault="003049DF">
      <w:r w:rsidRPr="00304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DF" w:rsidRPr="003049DF" w:rsidRDefault="003049DF">
    <w:pPr>
      <w:pStyle w:val="Sidfot"/>
    </w:pPr>
    <w:r w:rsidRPr="003049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6150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DF" w:rsidRDefault="003049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9DF" w:rsidRDefault="003049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DF" w:rsidRPr="003049DF" w:rsidRDefault="003049DF">
    <w:pPr>
      <w:pStyle w:val="Sidfot"/>
    </w:pPr>
    <w:r w:rsidRPr="003049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468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DF" w:rsidRDefault="003049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9DF" w:rsidRDefault="003049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DF" w:rsidRPr="003049DF" w:rsidRDefault="003049DF">
    <w:pPr>
      <w:pStyle w:val="Sidfot"/>
    </w:pPr>
    <w:r w:rsidRPr="003049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528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DF" w:rsidRDefault="003049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9DF" w:rsidRDefault="003049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9DF" w:rsidRPr="003049DF" w:rsidRDefault="003049DF">
      <w:r w:rsidRPr="003049DF">
        <w:separator/>
      </w:r>
    </w:p>
  </w:footnote>
  <w:footnote w:type="continuationSeparator" w:id="0">
    <w:p w:rsidR="003049DF" w:rsidRPr="003049DF" w:rsidRDefault="003049DF">
      <w:r w:rsidRPr="00304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DF" w:rsidRPr="003049DF" w:rsidRDefault="003049DF">
    <w:pPr>
      <w:pStyle w:val="Sidhuvud"/>
    </w:pPr>
    <w:r w:rsidRPr="003049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024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DF" w:rsidRDefault="003049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9DF" w:rsidRDefault="003049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DF" w:rsidRPr="003049DF" w:rsidRDefault="003049DF">
    <w:pPr>
      <w:pStyle w:val="Sidhuvud"/>
    </w:pPr>
    <w:r w:rsidRPr="003049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112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DF" w:rsidRDefault="003049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9DF" w:rsidRDefault="003049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DF" w:rsidRPr="003049DF" w:rsidRDefault="003049DF">
    <w:pPr>
      <w:pStyle w:val="FSHNormal"/>
      <w:tabs>
        <w:tab w:val="right" w:pos="5840"/>
      </w:tabs>
    </w:pPr>
    <w:r w:rsidRPr="003049DF">
      <w:br/>
    </w:r>
    <w:r w:rsidRPr="003049DF">
      <w:fldChar w:fldCharType="begin" w:fldLock="1"/>
    </w:r>
    <w:r w:rsidRPr="003049DF">
      <w:instrText xml:space="preserve"> DOCPROPERTY</w:instrText>
    </w:r>
    <w:r w:rsidRPr="003049DF">
      <w:rPr>
        <w:sz w:val="18"/>
      </w:rPr>
      <w:instrText xml:space="preserve"> "YearUser" *\charformat </w:instrText>
    </w:r>
    <w:r w:rsidRPr="003049DF">
      <w:fldChar w:fldCharType="separate"/>
    </w:r>
    <w:r w:rsidRPr="003049DF">
      <w:t>2010/11</w:t>
    </w:r>
    <w:r w:rsidRPr="003049DF">
      <w:fldChar w:fldCharType="end"/>
    </w:r>
    <w:r w:rsidRPr="003049DF">
      <w:t xml:space="preserve"> </w:t>
    </w:r>
    <w:r w:rsidRPr="003049DF">
      <w:tab/>
      <w:t xml:space="preserve">mnr: </w:t>
    </w:r>
    <w:r w:rsidRPr="003049DF">
      <w:fldChar w:fldCharType="begin" w:fldLock="1"/>
    </w:r>
    <w:r w:rsidRPr="003049DF">
      <w:instrText xml:space="preserve"> DOCPROPERTY</w:instrText>
    </w:r>
    <w:r w:rsidRPr="003049DF">
      <w:rPr>
        <w:sz w:val="18"/>
      </w:rPr>
      <w:instrText xml:space="preserve"> "Motionsnummer" *\charformat </w:instrText>
    </w:r>
    <w:r w:rsidRPr="003049DF">
      <w:fldChar w:fldCharType="separate"/>
    </w:r>
    <w:r w:rsidRPr="003049DF">
      <w:t>Sk220</w:t>
    </w:r>
    <w:r w:rsidRPr="003049DF">
      <w:fldChar w:fldCharType="end"/>
    </w:r>
    <w:r w:rsidRPr="003049DF">
      <w:br/>
    </w:r>
    <w:r w:rsidRPr="003049DF">
      <w:fldChar w:fldCharType="begin" w:fldLock="1"/>
    </w:r>
    <w:r w:rsidRPr="003049DF">
      <w:instrText xml:space="preserve"> DOCPROPERTY</w:instrText>
    </w:r>
    <w:r w:rsidRPr="003049DF">
      <w:rPr>
        <w:sz w:val="18"/>
      </w:rPr>
      <w:instrText xml:space="preserve"> "Samling" *\charformat </w:instrText>
    </w:r>
    <w:r w:rsidRPr="003049DF">
      <w:fldChar w:fldCharType="end"/>
    </w:r>
    <w:r w:rsidRPr="003049DF">
      <w:tab/>
      <w:t xml:space="preserve">pnr: </w:t>
    </w:r>
    <w:r w:rsidRPr="003049DF">
      <w:fldChar w:fldCharType="begin" w:fldLock="1"/>
    </w:r>
    <w:r w:rsidRPr="003049DF">
      <w:instrText xml:space="preserve"> DOCPROPERTY</w:instrText>
    </w:r>
    <w:r w:rsidRPr="003049DF">
      <w:rPr>
        <w:sz w:val="18"/>
      </w:rPr>
      <w:instrText xml:space="preserve"> "Partinummer" *\charformat </w:instrText>
    </w:r>
    <w:r w:rsidRPr="003049DF">
      <w:fldChar w:fldCharType="separate"/>
    </w:r>
    <w:r w:rsidRPr="003049DF">
      <w:t>M1434</w:t>
    </w:r>
    <w:r w:rsidRPr="003049DF">
      <w:fldChar w:fldCharType="end"/>
    </w:r>
  </w:p>
  <w:p w:rsidR="003049DF" w:rsidRPr="003049DF" w:rsidRDefault="003049DF">
    <w:pPr>
      <w:pStyle w:val="FSHRub1"/>
    </w:pPr>
    <w:r w:rsidRPr="003049DF">
      <w:t>Motion till riksdagen</w:t>
    </w:r>
    <w:r w:rsidRPr="003049DF">
      <w:br/>
    </w:r>
    <w:r w:rsidRPr="003049DF">
      <w:fldChar w:fldCharType="begin" w:fldLock="1"/>
    </w:r>
    <w:r w:rsidRPr="003049DF">
      <w:instrText xml:space="preserve"> DOCPROPERTY "YearUser" *\charformat </w:instrText>
    </w:r>
    <w:r w:rsidRPr="003049DF">
      <w:fldChar w:fldCharType="separate"/>
    </w:r>
    <w:r w:rsidRPr="003049DF">
      <w:t>2010/11</w:t>
    </w:r>
    <w:r w:rsidRPr="003049DF">
      <w:fldChar w:fldCharType="end"/>
    </w:r>
    <w:r w:rsidRPr="003049DF">
      <w:t>:</w:t>
    </w:r>
    <w:r w:rsidRPr="003049DF">
      <w:fldChar w:fldCharType="begin" w:fldLock="1"/>
    </w:r>
    <w:r w:rsidRPr="003049DF">
      <w:instrText xml:space="preserve"> DOCPROPERTY "Motionsnummer" *\charformat </w:instrText>
    </w:r>
    <w:r w:rsidRPr="003049DF">
      <w:fldChar w:fldCharType="separate"/>
    </w:r>
    <w:r w:rsidRPr="003049DF">
      <w:t>Sk220</w:t>
    </w:r>
    <w:r w:rsidRPr="003049DF">
      <w:fldChar w:fldCharType="end"/>
    </w:r>
  </w:p>
  <w:p w:rsidR="003049DF" w:rsidRPr="003049DF" w:rsidRDefault="003049DF">
    <w:pPr>
      <w:pStyle w:val="FSHNormalS5"/>
    </w:pPr>
    <w:r w:rsidRPr="003049DF">
      <w:fldChar w:fldCharType="begin" w:fldLock="1"/>
    </w:r>
    <w:r w:rsidRPr="003049DF">
      <w:instrText xml:space="preserve"> DOCPROPERTY "MotionarText" *\charformat </w:instrText>
    </w:r>
    <w:r w:rsidRPr="003049DF">
      <w:fldChar w:fldCharType="separate"/>
    </w:r>
    <w:r w:rsidRPr="003049DF">
      <w:t>av Lars Beckman (M)</w:t>
    </w:r>
    <w:r w:rsidRPr="003049DF">
      <w:fldChar w:fldCharType="end"/>
    </w:r>
    <w:r w:rsidRPr="003049DF">
      <w:br/>
    </w:r>
    <w:r w:rsidRPr="003049DF">
      <w:fldChar w:fldCharType="begin" w:fldLock="1"/>
    </w:r>
    <w:r w:rsidRPr="003049DF">
      <w:instrText xml:space="preserve"> DOCPROPERTY "SvarFrasKort" *\charformat </w:instrText>
    </w:r>
    <w:r w:rsidRPr="003049DF">
      <w:fldChar w:fldCharType="end"/>
    </w:r>
  </w:p>
  <w:p w:rsidR="003049DF" w:rsidRPr="003049DF" w:rsidRDefault="003049DF">
    <w:pPr>
      <w:pStyle w:val="FSHTitel"/>
    </w:pPr>
    <w:r w:rsidRPr="003049DF">
      <w:fldChar w:fldCharType="begin" w:fldLock="1"/>
    </w:r>
    <w:r w:rsidRPr="003049DF">
      <w:instrText xml:space="preserve"> DOCPROPERTY</w:instrText>
    </w:r>
    <w:r w:rsidRPr="003049DF">
      <w:rPr>
        <w:sz w:val="18"/>
      </w:rPr>
      <w:instrText xml:space="preserve"> "RubrikSvar" *\charformat </w:instrText>
    </w:r>
    <w:r w:rsidRPr="003049DF">
      <w:fldChar w:fldCharType="separate"/>
    </w:r>
    <w:r w:rsidRPr="003049DF">
      <w:t>Utveckling av ROT-avdraget och RUT-avdraget</w:t>
    </w:r>
    <w:r w:rsidRPr="003049DF">
      <w:fldChar w:fldCharType="end"/>
    </w:r>
  </w:p>
  <w:p w:rsidR="003049DF" w:rsidRPr="003049DF" w:rsidRDefault="003049DF">
    <w:pPr>
      <w:pStyle w:val="Normal00"/>
    </w:pPr>
  </w:p>
  <w:p w:rsidR="003049DF" w:rsidRPr="003049DF" w:rsidRDefault="003049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4766583">
    <w:abstractNumId w:val="3"/>
  </w:num>
  <w:num w:numId="2" w16cid:durableId="1515653695">
    <w:abstractNumId w:val="2"/>
  </w:num>
  <w:num w:numId="3" w16cid:durableId="1413966550">
    <w:abstractNumId w:val="1"/>
  </w:num>
  <w:num w:numId="4" w16cid:durableId="1859387623">
    <w:abstractNumId w:val="0"/>
  </w:num>
  <w:num w:numId="5" w16cid:durableId="1402825624">
    <w:abstractNumId w:val="7"/>
  </w:num>
  <w:num w:numId="6" w16cid:durableId="1929121711">
    <w:abstractNumId w:val="6"/>
  </w:num>
  <w:num w:numId="7" w16cid:durableId="1553806509">
    <w:abstractNumId w:val="5"/>
  </w:num>
  <w:num w:numId="8" w16cid:durableId="51316751">
    <w:abstractNumId w:val="4"/>
  </w:num>
  <w:num w:numId="9" w16cid:durableId="1387026216">
    <w:abstractNumId w:val="8"/>
  </w:num>
  <w:num w:numId="10" w16cid:durableId="1602568542">
    <w:abstractNumId w:val="9"/>
  </w:num>
  <w:num w:numId="11" w16cid:durableId="105851556">
    <w:abstractNumId w:val="10"/>
  </w:num>
  <w:num w:numId="12" w16cid:durableId="418528339">
    <w:abstractNumId w:val="13"/>
  </w:num>
  <w:num w:numId="13" w16cid:durableId="1983776898">
    <w:abstractNumId w:val="15"/>
  </w:num>
  <w:num w:numId="14" w16cid:durableId="214128899">
    <w:abstractNumId w:val="16"/>
  </w:num>
  <w:num w:numId="15" w16cid:durableId="173611507">
    <w:abstractNumId w:val="11"/>
  </w:num>
  <w:num w:numId="16" w16cid:durableId="765003506">
    <w:abstractNumId w:val="18"/>
  </w:num>
  <w:num w:numId="17" w16cid:durableId="442265721">
    <w:abstractNumId w:val="17"/>
  </w:num>
  <w:num w:numId="18" w16cid:durableId="649944789">
    <w:abstractNumId w:val="14"/>
  </w:num>
  <w:num w:numId="19" w16cid:durableId="1259027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D29F74C6-6CA9-4647-B62C-07433DFF67DF}"/>
  </w:docVars>
  <w:rsids>
    <w:rsidRoot w:val="0092227D"/>
    <w:rsid w:val="003049DF"/>
    <w:rsid w:val="009222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266C9E3-48D0-44C6-9824-2462E9F8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1129</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m1434</vt:lpstr>
    </vt:vector>
  </TitlesOfParts>
  <Company>Riksdagen</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m1434</dc:title>
  <dc:subject>m1434</dc:subject>
  <dc:creator>Riksdagen</dc:creator>
  <cp:keywords>Riksdagen</cp:keywords>
  <dc:description>Versal/gemen i partibeteckning. Gemen i tryck för 0910, versal för 1011 och nyare</dc:description>
  <cp:lastModifiedBy>Lars Brink</cp:lastModifiedBy>
  <cp:revision>2</cp:revision>
  <cp:lastPrinted>2010-10-29T14:42:00Z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Utveckling av ROT-avdraget och RUT-avdraget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ROT-avdraget och RUT-avdraget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20102011000000000109000014340069</vt:lpwstr>
  </property>
  <property fmtid="{D5CDD505-2E9C-101B-9397-08002B2CF9AE}" pid="47" name="datum">
    <vt:lpwstr>101021</vt:lpwstr>
  </property>
  <property fmtid="{D5CDD505-2E9C-101B-9397-08002B2CF9AE}" pid="48" name="avsändar-e-post">
    <vt:lpwstr>shashika.padmaperuma@riksdagen.se</vt:lpwstr>
  </property>
  <property fmtid="{D5CDD505-2E9C-101B-9397-08002B2CF9AE}" pid="49" name="id">
    <vt:lpwstr>20102011000000000109000014340069</vt:lpwstr>
  </property>
  <property fmtid="{D5CDD505-2E9C-101B-9397-08002B2CF9AE}" pid="50" name="nummer">
    <vt:lpwstr>220</vt:lpwstr>
  </property>
  <property fmtid="{D5CDD505-2E9C-101B-9397-08002B2CF9AE}" pid="51" name="utskottsbeteckning">
    <vt:lpwstr>Sk</vt:lpwstr>
  </property>
  <property fmtid="{D5CDD505-2E9C-101B-9397-08002B2CF9AE}" pid="52" name="GlobalUID">
    <vt:lpwstr>{DA9192C8-CDEC-4E87-9B55-33B0020F1C58}</vt:lpwstr>
  </property>
  <property fmtid="{D5CDD505-2E9C-101B-9397-08002B2CF9AE}" pid="53" name="Överföringar">
    <vt:i4>0</vt:i4>
  </property>
  <property fmtid="{D5CDD505-2E9C-101B-9397-08002B2CF9AE}" pid="54" name="Checksum">
    <vt:lpwstr>*0009853971215*</vt:lpwstr>
  </property>
  <property fmtid="{D5CDD505-2E9C-101B-9397-08002B2CF9AE}" pid="55" name="skuggnummer">
    <vt:lpwstr>254</vt:lpwstr>
  </property>
  <property fmtid="{D5CDD505-2E9C-101B-9397-08002B2CF9AE}" pid="56" name="urixVersion">
    <vt:lpwstr>4.3.0.0</vt:lpwstr>
  </property>
  <property fmtid="{D5CDD505-2E9C-101B-9397-08002B2CF9AE}" pid="57" name="urixOrigin">
    <vt:lpwstr>101029 16:42:30.361</vt:lpwstr>
  </property>
  <property fmtid="{D5CDD505-2E9C-101B-9397-08002B2CF9AE}" pid="58" name="urixGuid">
    <vt:lpwstr>{3B5F0CF4-463D-4825-9233-8E5FC629E8C6}</vt:lpwstr>
  </property>
</Properties>
</file>