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C7C" w:rsidRPr="00E11018" w:rsidRDefault="00893C7C" w:rsidP="004D2A2C">
      <w:pPr>
        <w:pStyle w:val="Hemstlrubrik"/>
      </w:pPr>
      <w:r w:rsidRPr="00E11018">
        <w:t>Förslag till riksdagsbeslut</w:t>
      </w:r>
    </w:p>
    <w:p w:rsidR="00893C7C" w:rsidRPr="00E11018" w:rsidRDefault="00893C7C" w:rsidP="00893C7C">
      <w:pPr>
        <w:pStyle w:val="Hemstlatt"/>
      </w:pPr>
      <w:r w:rsidRPr="00E11018">
        <w:t>Riksdagen tillkännager för regeringen som sin mening vad i motionen anförs om ökade forskningsinsatser för studier av behandlingsmetoder vid sjukdomstillstånd hos äldre.</w:t>
      </w:r>
    </w:p>
    <w:p w:rsidR="00E84F25" w:rsidRPr="00E11018" w:rsidRDefault="007C6092" w:rsidP="00E22893">
      <w:pPr>
        <w:pStyle w:val="Rubrik1"/>
      </w:pPr>
      <w:r w:rsidRPr="00E11018">
        <w:t>Motivering</w:t>
      </w:r>
    </w:p>
    <w:p w:rsidR="00893C7C" w:rsidRPr="00E11018" w:rsidRDefault="00893C7C" w:rsidP="00893C7C">
      <w:r w:rsidRPr="00E11018">
        <w:t xml:space="preserve">I boken </w:t>
      </w:r>
      <w:r w:rsidRPr="00E11018">
        <w:rPr>
          <w:i/>
        </w:rPr>
        <w:t>Evidensbaserad äldrevård</w:t>
      </w:r>
      <w:r w:rsidR="004D2A2C" w:rsidRPr="00E11018">
        <w:t xml:space="preserve"> visar SBU (S</w:t>
      </w:r>
      <w:r w:rsidRPr="00E11018">
        <w:t>tatens beredning för med</w:t>
      </w:r>
      <w:r w:rsidRPr="00E11018">
        <w:t>i</w:t>
      </w:r>
      <w:r w:rsidRPr="00E11018">
        <w:t>cinsk utvärdering) att det råder en stor brist på vetenskaplig forskning kring vilken effekt olika behandlingsmetoder har vid sjukdomar hos äldre.</w:t>
      </w:r>
    </w:p>
    <w:p w:rsidR="00893C7C" w:rsidRPr="00E11018" w:rsidRDefault="00893C7C" w:rsidP="00893C7C">
      <w:pPr>
        <w:pStyle w:val="Normaltindrag"/>
      </w:pPr>
      <w:r w:rsidRPr="00E11018">
        <w:t>För patienter över 80 år finns det mycket få genomförda behandlingsstud</w:t>
      </w:r>
      <w:r w:rsidRPr="00E11018">
        <w:t>i</w:t>
      </w:r>
      <w:r w:rsidRPr="00E11018">
        <w:t>er. Det betyder att för den grupp patienter som tar emot mest sjukvård av alla är det vetenskapliga underlaget allra sämst. Många äldre får dessutom mult</w:t>
      </w:r>
      <w:r w:rsidRPr="00E11018">
        <w:t>i</w:t>
      </w:r>
      <w:r w:rsidRPr="00E11018">
        <w:t>behandling, det vill säga behandling för flera olika symptom och diagnoser, och behandlas därför med många olika läkemedel. Särskilt allvarligt är det att konstatera att det finns väldigt få studier gjorda på läkemedelsbehandling av personer över 65 år. Generellt är det dessutom så att äldre är känsliga för läkemedelsbiverkningar</w:t>
      </w:r>
      <w:r w:rsidR="004D2A2C" w:rsidRPr="00E11018">
        <w:t>,</w:t>
      </w:r>
      <w:r w:rsidRPr="00E11018">
        <w:t xml:space="preserve"> och behandling till följd av felmedicinering måste ofta sättas in, vilket kan vara plågsamt för den enskilde och kostsamt för sjukvården.</w:t>
      </w:r>
    </w:p>
    <w:p w:rsidR="00893C7C" w:rsidRPr="00E11018" w:rsidRDefault="00893C7C" w:rsidP="00893C7C">
      <w:pPr>
        <w:pStyle w:val="Normaltindrag"/>
      </w:pPr>
      <w:r w:rsidRPr="00E11018">
        <w:t>Man kan bara spekulera i varför intresset att bedriva studier inom denna åldersgr</w:t>
      </w:r>
      <w:r w:rsidR="004D2A2C" w:rsidRPr="00E11018">
        <w:t>upp är så påfallande lågt. SBU-</w:t>
      </w:r>
      <w:r w:rsidRPr="00E11018">
        <w:t>rapporten lyfter fram behovet av forskning inom flera områden: vård i livets slutskede, förvirringstillstånd, kronisk smärta, undernäring och inkontinens.</w:t>
      </w:r>
    </w:p>
    <w:p w:rsidR="00893C7C" w:rsidRPr="00E11018" w:rsidRDefault="00893C7C" w:rsidP="00893C7C">
      <w:pPr>
        <w:pStyle w:val="Normaltindrag"/>
      </w:pPr>
      <w:r w:rsidRPr="00E11018">
        <w:t>Att satsa på forskning är gynnsamt för den äldre gruppen av patienter, som ju blir större för varje år, men också för samhällsekonomin. Enbart kostn</w:t>
      </w:r>
      <w:r w:rsidRPr="00E11018">
        <w:t>a</w:t>
      </w:r>
      <w:r w:rsidRPr="00E11018">
        <w:t>derna som uppstår till följd av felaktig läkemedelsbehandling uppgår varje år till stora summor, varför det långsiktigt torde vara en god investering att b</w:t>
      </w:r>
      <w:r w:rsidRPr="00E11018">
        <w:t>e</w:t>
      </w:r>
      <w:r w:rsidRPr="00E11018">
        <w:t>driva studier av behandlingsmetoder vid olika sjukdomar hos äldre männ</w:t>
      </w:r>
      <w:r w:rsidRPr="00E11018">
        <w:t>i</w:t>
      </w:r>
      <w:r w:rsidRPr="00E11018">
        <w:t>skor. Detta borde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2A2C" w:rsidRPr="00E11018">
        <w:tblPrEx>
          <w:tblCellMar>
            <w:top w:w="0" w:type="dxa"/>
            <w:bottom w:w="0" w:type="dxa"/>
          </w:tblCellMar>
        </w:tblPrEx>
        <w:trPr>
          <w:cantSplit/>
        </w:trPr>
        <w:tc>
          <w:tcPr>
            <w:tcW w:w="3046" w:type="dxa"/>
          </w:tcPr>
          <w:p w:rsidR="004D2A2C" w:rsidRPr="00E11018" w:rsidRDefault="004D2A2C" w:rsidP="004D2A2C">
            <w:pPr>
              <w:pStyle w:val="UnderskriftDatum"/>
              <w:spacing w:before="240"/>
            </w:pPr>
            <w:r w:rsidRPr="00E11018">
              <w:lastRenderedPageBreak/>
              <w:t>Stockholm den 20 september 2005</w:t>
            </w:r>
          </w:p>
        </w:tc>
        <w:tc>
          <w:tcPr>
            <w:tcW w:w="3047" w:type="dxa"/>
          </w:tcPr>
          <w:p w:rsidR="004D2A2C" w:rsidRPr="00E11018" w:rsidRDefault="004D2A2C" w:rsidP="004D2A2C">
            <w:pPr>
              <w:pStyle w:val="Underskrifter"/>
              <w:spacing w:before="240"/>
            </w:pPr>
          </w:p>
        </w:tc>
      </w:tr>
      <w:tr w:rsidR="004D2A2C" w:rsidRPr="00E11018">
        <w:tblPrEx>
          <w:tblCellMar>
            <w:top w:w="0" w:type="dxa"/>
            <w:bottom w:w="0" w:type="dxa"/>
          </w:tblCellMar>
        </w:tblPrEx>
        <w:trPr>
          <w:cantSplit/>
        </w:trPr>
        <w:tc>
          <w:tcPr>
            <w:tcW w:w="3046" w:type="dxa"/>
          </w:tcPr>
          <w:p w:rsidR="004D2A2C" w:rsidRPr="00E11018" w:rsidRDefault="004D2A2C" w:rsidP="004D2A2C">
            <w:pPr>
              <w:pStyle w:val="Underskrifter"/>
            </w:pPr>
            <w:r w:rsidRPr="00E11018">
              <w:t>Cecilia Wikström (fp)</w:t>
            </w:r>
          </w:p>
        </w:tc>
        <w:tc>
          <w:tcPr>
            <w:tcW w:w="3047" w:type="dxa"/>
          </w:tcPr>
          <w:p w:rsidR="004D2A2C" w:rsidRPr="00E11018" w:rsidRDefault="004D2A2C" w:rsidP="004D2A2C">
            <w:pPr>
              <w:pStyle w:val="Underskrifter"/>
            </w:pPr>
          </w:p>
        </w:tc>
      </w:tr>
    </w:tbl>
    <w:p w:rsidR="00893C7C" w:rsidRPr="00E11018" w:rsidRDefault="00893C7C" w:rsidP="004D2A2C">
      <w:pPr>
        <w:pStyle w:val="Normaltindrag"/>
      </w:pPr>
    </w:p>
    <w:sectPr w:rsidR="00893C7C" w:rsidRPr="00E11018" w:rsidSect="004D2A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AC9" w:rsidRPr="00E11018" w:rsidRDefault="00CD1AC9">
      <w:r w:rsidRPr="00E11018">
        <w:separator/>
      </w:r>
    </w:p>
  </w:endnote>
  <w:endnote w:type="continuationSeparator" w:id="0">
    <w:p w:rsidR="00CD1AC9" w:rsidRPr="00E11018" w:rsidRDefault="00CD1AC9">
      <w:r w:rsidRPr="00E110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2C" w:rsidRPr="00E11018" w:rsidRDefault="00E11018" w:rsidP="004D2A2C">
    <w:pPr>
      <w:pStyle w:val="Sidfot"/>
    </w:pPr>
    <w:r w:rsidRPr="00E110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382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2C" w:rsidRDefault="004D2A2C">
                          <w:pPr>
                            <w:pStyle w:val="NormalS5sidnrV"/>
                          </w:pPr>
                          <w:r>
                            <w:fldChar w:fldCharType="begin"/>
                          </w:r>
                          <w:r>
                            <w:instrText xml:space="preserve"> PAGE *\charformat</w:instrText>
                          </w:r>
                          <w:r>
                            <w:fldChar w:fldCharType="separate"/>
                          </w:r>
                          <w:r w:rsidR="00A01C2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A2C" w:rsidRDefault="004D2A2C">
                    <w:pPr>
                      <w:pStyle w:val="NormalS5sidnrV"/>
                    </w:pPr>
                    <w:r>
                      <w:fldChar w:fldCharType="begin"/>
                    </w:r>
                    <w:r>
                      <w:instrText xml:space="preserve"> PAGE *\charformat</w:instrText>
                    </w:r>
                    <w:r>
                      <w:fldChar w:fldCharType="separate"/>
                    </w:r>
                    <w:r w:rsidR="00A01C2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2C" w:rsidRPr="00E11018" w:rsidRDefault="00E11018" w:rsidP="004D2A2C">
    <w:pPr>
      <w:pStyle w:val="Sidfot"/>
    </w:pPr>
    <w:r w:rsidRPr="00E110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663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2C" w:rsidRDefault="004D2A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A2C" w:rsidRDefault="004D2A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2C" w:rsidRPr="00E11018" w:rsidRDefault="00E11018" w:rsidP="004D2A2C">
    <w:pPr>
      <w:pStyle w:val="Sidfot"/>
    </w:pPr>
    <w:r w:rsidRPr="00E110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897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2C" w:rsidRDefault="004D2A2C">
                          <w:pPr>
                            <w:pStyle w:val="NormalS5sidnrH"/>
                            <w:ind w:right="0"/>
                          </w:pPr>
                          <w:r>
                            <w:fldChar w:fldCharType="begin"/>
                          </w:r>
                          <w:r>
                            <w:instrText xml:space="preserve"> PAGE *\charformat</w:instrText>
                          </w:r>
                          <w:r>
                            <w:fldChar w:fldCharType="separate"/>
                          </w:r>
                          <w:r w:rsidR="00A01C2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A2C" w:rsidRDefault="004D2A2C">
                    <w:pPr>
                      <w:pStyle w:val="NormalS5sidnrH"/>
                      <w:ind w:right="0"/>
                    </w:pPr>
                    <w:r>
                      <w:fldChar w:fldCharType="begin"/>
                    </w:r>
                    <w:r>
                      <w:instrText xml:space="preserve"> PAGE *\charformat</w:instrText>
                    </w:r>
                    <w:r>
                      <w:fldChar w:fldCharType="separate"/>
                    </w:r>
                    <w:r w:rsidR="00A01C2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AC9" w:rsidRPr="00E11018" w:rsidRDefault="00CD1AC9">
      <w:r w:rsidRPr="00E11018">
        <w:separator/>
      </w:r>
    </w:p>
  </w:footnote>
  <w:footnote w:type="continuationSeparator" w:id="0">
    <w:p w:rsidR="00CD1AC9" w:rsidRPr="00E11018" w:rsidRDefault="00CD1AC9">
      <w:r w:rsidRPr="00E110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2C" w:rsidRPr="00E11018" w:rsidRDefault="00E11018" w:rsidP="004D2A2C">
    <w:pPr>
      <w:pStyle w:val="Sidhuvud"/>
    </w:pPr>
    <w:r w:rsidRPr="00E110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2153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2C" w:rsidRDefault="004D2A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A2C" w:rsidRDefault="004D2A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2C" w:rsidRPr="00E11018" w:rsidRDefault="00E11018" w:rsidP="004D2A2C">
    <w:pPr>
      <w:pStyle w:val="Sidhuvud"/>
    </w:pPr>
    <w:r w:rsidRPr="00E110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4179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2C" w:rsidRDefault="004D2A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A2C" w:rsidRDefault="004D2A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A2C" w:rsidRPr="00E11018" w:rsidRDefault="004D2A2C">
    <w:pPr>
      <w:pStyle w:val="FSHNormal"/>
      <w:tabs>
        <w:tab w:val="right" w:pos="5840"/>
      </w:tabs>
    </w:pPr>
    <w:r w:rsidRPr="00E11018">
      <w:br/>
    </w:r>
    <w:r w:rsidRPr="00E11018">
      <w:fldChar w:fldCharType="begin" w:fldLock="1"/>
    </w:r>
    <w:r w:rsidRPr="00E11018">
      <w:instrText xml:space="preserve"> DOCPROPERTY</w:instrText>
    </w:r>
    <w:r w:rsidRPr="00E11018">
      <w:rPr>
        <w:sz w:val="18"/>
      </w:rPr>
      <w:instrText xml:space="preserve"> "YearUser" *\charformat </w:instrText>
    </w:r>
    <w:r w:rsidRPr="00E11018">
      <w:fldChar w:fldCharType="separate"/>
    </w:r>
    <w:r w:rsidRPr="00E11018">
      <w:t>2005/06</w:t>
    </w:r>
    <w:r w:rsidRPr="00E11018">
      <w:fldChar w:fldCharType="end"/>
    </w:r>
    <w:r w:rsidRPr="00E11018">
      <w:t xml:space="preserve"> </w:t>
    </w:r>
    <w:r w:rsidRPr="00E11018">
      <w:tab/>
      <w:t xml:space="preserve">mnr: </w:t>
    </w:r>
    <w:r w:rsidRPr="00E11018">
      <w:fldChar w:fldCharType="begin" w:fldLock="1"/>
    </w:r>
    <w:r w:rsidRPr="00E11018">
      <w:instrText xml:space="preserve"> DOCPROPERTY</w:instrText>
    </w:r>
    <w:r w:rsidRPr="00E11018">
      <w:rPr>
        <w:sz w:val="18"/>
      </w:rPr>
      <w:instrText xml:space="preserve"> "Motionsnummer" *\charformat </w:instrText>
    </w:r>
    <w:r w:rsidRPr="00E11018">
      <w:fldChar w:fldCharType="separate"/>
    </w:r>
    <w:r w:rsidRPr="00E11018">
      <w:t>So243</w:t>
    </w:r>
    <w:r w:rsidRPr="00E11018">
      <w:fldChar w:fldCharType="end"/>
    </w:r>
    <w:r w:rsidRPr="00E11018">
      <w:br/>
    </w:r>
    <w:r w:rsidRPr="00E11018">
      <w:fldChar w:fldCharType="begin" w:fldLock="1"/>
    </w:r>
    <w:r w:rsidRPr="00E11018">
      <w:instrText xml:space="preserve"> DOCPROPERTY</w:instrText>
    </w:r>
    <w:r w:rsidRPr="00E11018">
      <w:rPr>
        <w:sz w:val="18"/>
      </w:rPr>
      <w:instrText xml:space="preserve"> "Samling" *\charformat </w:instrText>
    </w:r>
    <w:r w:rsidRPr="00E11018">
      <w:fldChar w:fldCharType="end"/>
    </w:r>
    <w:r w:rsidRPr="00E11018">
      <w:tab/>
      <w:t xml:space="preserve">pnr: </w:t>
    </w:r>
    <w:r w:rsidRPr="00E11018">
      <w:fldChar w:fldCharType="begin" w:fldLock="1"/>
    </w:r>
    <w:r w:rsidRPr="00E11018">
      <w:instrText xml:space="preserve"> DOCPROPERTY</w:instrText>
    </w:r>
    <w:r w:rsidRPr="00E11018">
      <w:rPr>
        <w:sz w:val="18"/>
      </w:rPr>
      <w:instrText xml:space="preserve"> "Partinummer" *\charformat </w:instrText>
    </w:r>
    <w:r w:rsidRPr="00E11018">
      <w:fldChar w:fldCharType="separate"/>
    </w:r>
    <w:r w:rsidRPr="00E11018">
      <w:t>fp908</w:t>
    </w:r>
    <w:r w:rsidRPr="00E11018">
      <w:fldChar w:fldCharType="end"/>
    </w:r>
  </w:p>
  <w:p w:rsidR="004D2A2C" w:rsidRPr="00E11018" w:rsidRDefault="004D2A2C">
    <w:pPr>
      <w:pStyle w:val="FSHRub1"/>
    </w:pPr>
    <w:r w:rsidRPr="00E11018">
      <w:t>Motion till riksdagen</w:t>
    </w:r>
    <w:r w:rsidRPr="00E11018">
      <w:br/>
    </w:r>
    <w:r w:rsidRPr="00E11018">
      <w:fldChar w:fldCharType="begin" w:fldLock="1"/>
    </w:r>
    <w:r w:rsidRPr="00E11018">
      <w:instrText xml:space="preserve"> DOCPROPERTY "YearUser" *\charformat </w:instrText>
    </w:r>
    <w:r w:rsidRPr="00E11018">
      <w:fldChar w:fldCharType="separate"/>
    </w:r>
    <w:r w:rsidRPr="00E11018">
      <w:t>2005/06</w:t>
    </w:r>
    <w:r w:rsidRPr="00E11018">
      <w:fldChar w:fldCharType="end"/>
    </w:r>
    <w:r w:rsidRPr="00E11018">
      <w:t>:</w:t>
    </w:r>
    <w:r w:rsidRPr="00E11018">
      <w:fldChar w:fldCharType="begin" w:fldLock="1"/>
    </w:r>
    <w:r w:rsidRPr="00E11018">
      <w:instrText xml:space="preserve"> DOCPROPERTY "Motionsnummer" *\charformat </w:instrText>
    </w:r>
    <w:r w:rsidRPr="00E11018">
      <w:fldChar w:fldCharType="separate"/>
    </w:r>
    <w:r w:rsidRPr="00E11018">
      <w:t>So243</w:t>
    </w:r>
    <w:r w:rsidRPr="00E11018">
      <w:fldChar w:fldCharType="end"/>
    </w:r>
  </w:p>
  <w:p w:rsidR="004D2A2C" w:rsidRPr="00E11018" w:rsidRDefault="004D2A2C">
    <w:pPr>
      <w:pStyle w:val="FSHNormalS5"/>
    </w:pPr>
    <w:r w:rsidRPr="00E11018">
      <w:fldChar w:fldCharType="begin" w:fldLock="1"/>
    </w:r>
    <w:r w:rsidRPr="00E11018">
      <w:instrText xml:space="preserve"> DOCPROPERTY "MotionarText" *\charformat </w:instrText>
    </w:r>
    <w:r w:rsidRPr="00E11018">
      <w:fldChar w:fldCharType="separate"/>
    </w:r>
    <w:r w:rsidRPr="00E11018">
      <w:t>av Cecilia Wikström (fp)</w:t>
    </w:r>
    <w:r w:rsidRPr="00E11018">
      <w:fldChar w:fldCharType="end"/>
    </w:r>
    <w:r w:rsidRPr="00E11018">
      <w:br/>
    </w:r>
    <w:r w:rsidRPr="00E11018">
      <w:fldChar w:fldCharType="begin" w:fldLock="1"/>
    </w:r>
    <w:r w:rsidRPr="00E11018">
      <w:instrText xml:space="preserve"> DOCPROPERTY "SvarFrasKort" *\charformat </w:instrText>
    </w:r>
    <w:r w:rsidRPr="00E11018">
      <w:fldChar w:fldCharType="end"/>
    </w:r>
  </w:p>
  <w:p w:rsidR="004D2A2C" w:rsidRPr="00E11018" w:rsidRDefault="004D2A2C">
    <w:pPr>
      <w:pStyle w:val="FSHTitel"/>
    </w:pPr>
    <w:r w:rsidRPr="00E11018">
      <w:fldChar w:fldCharType="begin" w:fldLock="1"/>
    </w:r>
    <w:r w:rsidRPr="00E11018">
      <w:instrText xml:space="preserve"> DOCPROPERTY</w:instrText>
    </w:r>
    <w:r w:rsidRPr="00E11018">
      <w:rPr>
        <w:sz w:val="18"/>
      </w:rPr>
      <w:instrText xml:space="preserve"> "RubrikSvar" *\charformat </w:instrText>
    </w:r>
    <w:r w:rsidRPr="00E11018">
      <w:fldChar w:fldCharType="separate"/>
    </w:r>
    <w:r w:rsidRPr="00E11018">
      <w:t>Evidensbaserad äldrevård</w:t>
    </w:r>
    <w:r w:rsidRPr="00E11018">
      <w:fldChar w:fldCharType="end"/>
    </w:r>
  </w:p>
  <w:p w:rsidR="004D2A2C" w:rsidRPr="00E11018" w:rsidRDefault="004D2A2C" w:rsidP="004D2A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80C0D6C"/>
    <w:lvl w:ilvl="0" w:tplc="D85CD54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1998654">
    <w:abstractNumId w:val="13"/>
  </w:num>
  <w:num w:numId="2" w16cid:durableId="1962034989">
    <w:abstractNumId w:val="10"/>
  </w:num>
  <w:num w:numId="3" w16cid:durableId="1463689715">
    <w:abstractNumId w:val="11"/>
  </w:num>
  <w:num w:numId="4" w16cid:durableId="397049382">
    <w:abstractNumId w:val="12"/>
  </w:num>
  <w:num w:numId="5" w16cid:durableId="1173059830">
    <w:abstractNumId w:val="8"/>
  </w:num>
  <w:num w:numId="6" w16cid:durableId="1519540674">
    <w:abstractNumId w:val="3"/>
  </w:num>
  <w:num w:numId="7" w16cid:durableId="495849935">
    <w:abstractNumId w:val="2"/>
  </w:num>
  <w:num w:numId="8" w16cid:durableId="1848708471">
    <w:abstractNumId w:val="1"/>
  </w:num>
  <w:num w:numId="9" w16cid:durableId="1028528419">
    <w:abstractNumId w:val="0"/>
  </w:num>
  <w:num w:numId="10" w16cid:durableId="359166431">
    <w:abstractNumId w:val="9"/>
  </w:num>
  <w:num w:numId="11" w16cid:durableId="1526796090">
    <w:abstractNumId w:val="7"/>
  </w:num>
  <w:num w:numId="12" w16cid:durableId="1143543233">
    <w:abstractNumId w:val="6"/>
  </w:num>
  <w:num w:numId="13" w16cid:durableId="1113210774">
    <w:abstractNumId w:val="5"/>
  </w:num>
  <w:num w:numId="14" w16cid:durableId="74549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E76795"/>
    <w:rsid w:val="0004146B"/>
    <w:rsid w:val="00064BC3"/>
    <w:rsid w:val="00066775"/>
    <w:rsid w:val="000671CC"/>
    <w:rsid w:val="00072FB9"/>
    <w:rsid w:val="00100531"/>
    <w:rsid w:val="00201DFB"/>
    <w:rsid w:val="00212FF1"/>
    <w:rsid w:val="00230193"/>
    <w:rsid w:val="0025068A"/>
    <w:rsid w:val="002818D3"/>
    <w:rsid w:val="002D11A8"/>
    <w:rsid w:val="004A0504"/>
    <w:rsid w:val="004D2A2C"/>
    <w:rsid w:val="004E38D9"/>
    <w:rsid w:val="00740D6D"/>
    <w:rsid w:val="00794149"/>
    <w:rsid w:val="007B67A7"/>
    <w:rsid w:val="007C6092"/>
    <w:rsid w:val="007F208B"/>
    <w:rsid w:val="00893C7C"/>
    <w:rsid w:val="00A01C24"/>
    <w:rsid w:val="00A053C6"/>
    <w:rsid w:val="00B13BF0"/>
    <w:rsid w:val="00C1285C"/>
    <w:rsid w:val="00C27B7D"/>
    <w:rsid w:val="00CD1AC9"/>
    <w:rsid w:val="00CE5CFB"/>
    <w:rsid w:val="00DC6C70"/>
    <w:rsid w:val="00E11018"/>
    <w:rsid w:val="00E22893"/>
    <w:rsid w:val="00E360DE"/>
    <w:rsid w:val="00E75D28"/>
    <w:rsid w:val="00E76795"/>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B906CD-1977-4808-B7ED-59CD5250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D2A2C"/>
    <w:pPr>
      <w:spacing w:after="250"/>
    </w:pPr>
  </w:style>
  <w:style w:type="paragraph" w:customStyle="1" w:styleId="Hemstlatt">
    <w:name w:val="Hemstl_att"/>
    <w:aliases w:val="HemstPunkt,HemstPunktFlera,HemställansPunkt,Förslagstext"/>
    <w:basedOn w:val="Normal"/>
    <w:next w:val="Normal"/>
    <w:rsid w:val="004D2A2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76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272</Words>
  <Characters>1622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So243</vt:lpstr>
    </vt:vector>
  </TitlesOfParts>
  <Company>Riksdagen</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So243</dc:title>
  <dc:subject>So243</dc:subject>
  <dc:creator>Riksdagen</dc:creator>
  <cp:keywords>Riksdagen</cp:keywords>
  <dc:description/>
  <cp:lastModifiedBy>Lars Brink</cp:lastModifiedBy>
  <cp:revision>2</cp:revision>
  <cp:lastPrinted>2005-10-23T06:44:00Z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mot2000_412_2005-09-20</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Evidensbaserad äldrevård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Evidensbaserad äldrevård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(fp)</vt:lpwstr>
  </property>
  <property fmtid="{D5CDD505-2E9C-101B-9397-08002B2CF9AE}" pid="26" name="MotionarLista">
    <vt:lpwstr>Wikström,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yoav.bartal@riksdagen.se</vt:lpwstr>
  </property>
  <property fmtid="{D5CDD505-2E9C-101B-9397-08002B2CF9AE}" pid="45" name="ReservUID">
    <vt:lpwstr>roland lamvert</vt:lpwstr>
  </property>
  <property fmtid="{D5CDD505-2E9C-101B-9397-08002B2CF9AE}" pid="46" name="MotionID">
    <vt:lpwstr>20052006000001020112000009080069</vt:lpwstr>
  </property>
  <property fmtid="{D5CDD505-2E9C-101B-9397-08002B2CF9AE}" pid="47" name="datum">
    <vt:lpwstr>050920</vt:lpwstr>
  </property>
  <property fmtid="{D5CDD505-2E9C-101B-9397-08002B2CF9AE}" pid="48" name="avsändar-e-post">
    <vt:lpwstr>yoav.bartal@riksdagen.se</vt:lpwstr>
  </property>
  <property fmtid="{D5CDD505-2E9C-101B-9397-08002B2CF9AE}" pid="49" name="id">
    <vt:lpwstr>20052006000001020112000009080069</vt:lpwstr>
  </property>
  <property fmtid="{D5CDD505-2E9C-101B-9397-08002B2CF9AE}" pid="50" name="nummer">
    <vt:lpwstr>243</vt:lpwstr>
  </property>
  <property fmtid="{D5CDD505-2E9C-101B-9397-08002B2CF9AE}" pid="51" name="utskottsbeteckning">
    <vt:lpwstr>So</vt:lpwstr>
  </property>
</Properties>
</file>