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551FAA" w14:textId="77777777">
        <w:tc>
          <w:tcPr>
            <w:tcW w:w="2268" w:type="dxa"/>
          </w:tcPr>
          <w:p w14:paraId="664589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4A934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B46421" w14:textId="77777777">
        <w:tc>
          <w:tcPr>
            <w:tcW w:w="2268" w:type="dxa"/>
          </w:tcPr>
          <w:p w14:paraId="6EAC9D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1FD1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A63F3A" w14:textId="77777777">
        <w:tc>
          <w:tcPr>
            <w:tcW w:w="3402" w:type="dxa"/>
            <w:gridSpan w:val="2"/>
          </w:tcPr>
          <w:p w14:paraId="4D7216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E8A8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58454F" w14:textId="77777777">
        <w:tc>
          <w:tcPr>
            <w:tcW w:w="2268" w:type="dxa"/>
          </w:tcPr>
          <w:p w14:paraId="28D482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AB513B" w14:textId="77777777" w:rsidR="006E4E11" w:rsidRPr="00ED583F" w:rsidRDefault="00B847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Fi2014/1961</w:t>
            </w:r>
          </w:p>
        </w:tc>
      </w:tr>
      <w:tr w:rsidR="006E4E11" w14:paraId="6F909C7A" w14:textId="77777777">
        <w:tc>
          <w:tcPr>
            <w:tcW w:w="2268" w:type="dxa"/>
          </w:tcPr>
          <w:p w14:paraId="3367D1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E580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29DE57" w14:textId="77777777">
        <w:trPr>
          <w:trHeight w:val="284"/>
        </w:trPr>
        <w:tc>
          <w:tcPr>
            <w:tcW w:w="4911" w:type="dxa"/>
          </w:tcPr>
          <w:p w14:paraId="19CFE8FC" w14:textId="77777777" w:rsidR="006E4E11" w:rsidRDefault="00B847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315DCE3" w14:textId="77777777">
        <w:trPr>
          <w:trHeight w:val="284"/>
        </w:trPr>
        <w:tc>
          <w:tcPr>
            <w:tcW w:w="4911" w:type="dxa"/>
          </w:tcPr>
          <w:p w14:paraId="5943A4CB" w14:textId="77777777" w:rsidR="006E4E11" w:rsidRDefault="00B847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CA454D7" w14:textId="77777777">
        <w:trPr>
          <w:trHeight w:val="284"/>
        </w:trPr>
        <w:tc>
          <w:tcPr>
            <w:tcW w:w="4911" w:type="dxa"/>
          </w:tcPr>
          <w:p w14:paraId="48C79B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B5065" w14:textId="77777777">
        <w:trPr>
          <w:trHeight w:val="284"/>
        </w:trPr>
        <w:tc>
          <w:tcPr>
            <w:tcW w:w="4911" w:type="dxa"/>
          </w:tcPr>
          <w:p w14:paraId="375774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3E2EB2" w14:textId="77777777">
        <w:trPr>
          <w:trHeight w:val="284"/>
        </w:trPr>
        <w:tc>
          <w:tcPr>
            <w:tcW w:w="4911" w:type="dxa"/>
          </w:tcPr>
          <w:p w14:paraId="7FE80C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8ABC" w14:textId="77777777">
        <w:trPr>
          <w:trHeight w:val="284"/>
        </w:trPr>
        <w:tc>
          <w:tcPr>
            <w:tcW w:w="4911" w:type="dxa"/>
          </w:tcPr>
          <w:p w14:paraId="609209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5287D6" w14:textId="77777777">
        <w:trPr>
          <w:trHeight w:val="284"/>
        </w:trPr>
        <w:tc>
          <w:tcPr>
            <w:tcW w:w="4911" w:type="dxa"/>
          </w:tcPr>
          <w:p w14:paraId="00FA31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6C81BE" w14:textId="77777777">
        <w:trPr>
          <w:trHeight w:val="284"/>
        </w:trPr>
        <w:tc>
          <w:tcPr>
            <w:tcW w:w="4911" w:type="dxa"/>
          </w:tcPr>
          <w:p w14:paraId="0E31D9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90C3A5" w14:textId="77777777" w:rsidTr="00A73EEF">
        <w:trPr>
          <w:trHeight w:val="80"/>
        </w:trPr>
        <w:tc>
          <w:tcPr>
            <w:tcW w:w="4911" w:type="dxa"/>
          </w:tcPr>
          <w:p w14:paraId="42BA13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AE8E9A" w14:textId="77777777" w:rsidR="006E4E11" w:rsidRDefault="00B84747">
      <w:pPr>
        <w:framePr w:w="4400" w:h="2523" w:wrap="notBeside" w:vAnchor="page" w:hAnchor="page" w:x="6453" w:y="2445"/>
        <w:ind w:left="142"/>
      </w:pPr>
      <w:r>
        <w:t>Till riksdagen</w:t>
      </w:r>
    </w:p>
    <w:p w14:paraId="4EA14E96" w14:textId="77777777" w:rsidR="006E4E11" w:rsidRDefault="00B84747" w:rsidP="00B84747">
      <w:pPr>
        <w:pStyle w:val="RKrubrik"/>
        <w:pBdr>
          <w:bottom w:val="single" w:sz="4" w:space="1" w:color="auto"/>
        </w:pBdr>
        <w:spacing w:before="0" w:after="0"/>
      </w:pPr>
      <w:r>
        <w:t>Svar på fråga 2013/14:630 av Hans Olsson (S) Ökade vapenbeslag</w:t>
      </w:r>
    </w:p>
    <w:p w14:paraId="1D50A384" w14:textId="77777777" w:rsidR="006E4E11" w:rsidRDefault="006E4E11">
      <w:pPr>
        <w:pStyle w:val="RKnormal"/>
      </w:pPr>
    </w:p>
    <w:p w14:paraId="399DBC52" w14:textId="77777777" w:rsidR="00B84747" w:rsidRDefault="00B84747">
      <w:pPr>
        <w:pStyle w:val="RKnormal"/>
      </w:pPr>
      <w:r>
        <w:t xml:space="preserve">Hans Olsson har frågat mig genom vilka åtgärder jag avser att stärka gränsskyddet och Tullverket. </w:t>
      </w:r>
    </w:p>
    <w:p w14:paraId="734E668F" w14:textId="77777777" w:rsidR="00EE4705" w:rsidRDefault="00EE4705">
      <w:pPr>
        <w:pStyle w:val="RKnormal"/>
      </w:pPr>
    </w:p>
    <w:p w14:paraId="21C174D0" w14:textId="77777777" w:rsidR="00F524F5" w:rsidRDefault="00EE4705" w:rsidP="00B84747">
      <w:pPr>
        <w:pStyle w:val="RKnormal"/>
      </w:pPr>
      <w:r>
        <w:t>Att förhindra införseln av illegala skjutvapen till Sverige är en viktig uppgift</w:t>
      </w:r>
      <w:r w:rsidR="00D36FE1">
        <w:t xml:space="preserve"> för Tullverket</w:t>
      </w:r>
      <w:r>
        <w:t xml:space="preserve">. </w:t>
      </w:r>
      <w:r w:rsidR="00D36FE1">
        <w:t>R</w:t>
      </w:r>
      <w:r w:rsidR="00B84747">
        <w:t xml:space="preserve">egeringen </w:t>
      </w:r>
      <w:r w:rsidR="00D36FE1">
        <w:t xml:space="preserve">gav </w:t>
      </w:r>
      <w:r w:rsidR="00B84747">
        <w:t>i juni 2011 i uppdra</w:t>
      </w:r>
      <w:r w:rsidR="00F524F5">
        <w:t>g</w:t>
      </w:r>
      <w:r w:rsidR="00B84747">
        <w:t xml:space="preserve"> åt Rikspolis</w:t>
      </w:r>
      <w:r w:rsidR="00886844">
        <w:softHyphen/>
      </w:r>
      <w:r w:rsidR="00B84747">
        <w:t>styrelsen och Tullverket att bl.a. kartlägga omfattningen av den illegala införseln av skjutvapen till Sverige och de tillvägagångssätt som används</w:t>
      </w:r>
      <w:r w:rsidR="00F524F5">
        <w:t xml:space="preserve">. Efter att myndigheterna </w:t>
      </w:r>
      <w:r w:rsidR="00E23D94">
        <w:t>redovisat</w:t>
      </w:r>
      <w:r w:rsidR="00F524F5">
        <w:t xml:space="preserve"> uppdraget</w:t>
      </w:r>
      <w:r w:rsidR="00D36FE1">
        <w:t xml:space="preserve"> </w:t>
      </w:r>
      <w:r w:rsidR="00F524F5">
        <w:t xml:space="preserve">gav regeringen ett </w:t>
      </w:r>
      <w:proofErr w:type="spellStart"/>
      <w:r w:rsidR="00F524F5">
        <w:t>följd</w:t>
      </w:r>
      <w:r w:rsidR="00886844">
        <w:softHyphen/>
      </w:r>
      <w:r w:rsidR="00F524F5">
        <w:t>uppdrag</w:t>
      </w:r>
      <w:proofErr w:type="spellEnd"/>
      <w:r w:rsidR="00F524F5">
        <w:t xml:space="preserve"> till myndigheterna om a</w:t>
      </w:r>
      <w:r w:rsidR="00B84747">
        <w:t>tt gemensamt fortsätta verka för att minska införseln av illegala skjutvapen till Sverige</w:t>
      </w:r>
      <w:r w:rsidR="00F524F5">
        <w:t>, bl.a. genom att</w:t>
      </w:r>
      <w:r w:rsidR="00B84747">
        <w:t xml:space="preserve"> fort</w:t>
      </w:r>
      <w:r w:rsidR="00886844">
        <w:softHyphen/>
      </w:r>
      <w:r w:rsidR="00B84747">
        <w:t>sätta f</w:t>
      </w:r>
      <w:r w:rsidR="00F524F5">
        <w:t>ördjupa underrättelse</w:t>
      </w:r>
      <w:r w:rsidR="00F524F5">
        <w:softHyphen/>
        <w:t>samarbetet</w:t>
      </w:r>
      <w:r w:rsidR="00B84747">
        <w:t xml:space="preserve"> och genomföra gemensamma operativa insatser. </w:t>
      </w:r>
      <w:r w:rsidR="00D36FE1">
        <w:t>En gemensam slutredovisning ska lämnas i oktober</w:t>
      </w:r>
      <w:r w:rsidR="00886844">
        <w:t> 2014</w:t>
      </w:r>
      <w:r w:rsidR="00D36FE1">
        <w:t xml:space="preserve">. </w:t>
      </w:r>
    </w:p>
    <w:p w14:paraId="15AB0297" w14:textId="77777777" w:rsidR="00F524F5" w:rsidRDefault="00F524F5" w:rsidP="00B84747">
      <w:pPr>
        <w:pStyle w:val="RKnormal"/>
      </w:pPr>
    </w:p>
    <w:p w14:paraId="5C8F2914" w14:textId="77777777" w:rsidR="00B84747" w:rsidRDefault="00EE4705" w:rsidP="00EE4705">
      <w:pPr>
        <w:pStyle w:val="RKnormal"/>
      </w:pPr>
      <w:r>
        <w:t>Som ett led i denna satsning har Tullverket även utbildat vapen</w:t>
      </w:r>
      <w:r w:rsidR="00886844">
        <w:softHyphen/>
      </w:r>
      <w:r>
        <w:t xml:space="preserve">sökhundar för att i de olika trafikflödena </w:t>
      </w:r>
      <w:r w:rsidR="00714D06">
        <w:t>söka efter</w:t>
      </w:r>
      <w:r>
        <w:t xml:space="preserve"> vapen och vapendelar</w:t>
      </w:r>
      <w:r w:rsidR="006B59CA">
        <w:t xml:space="preserve">. Vidare har regeringen </w:t>
      </w:r>
      <w:r w:rsidR="00714D06">
        <w:t xml:space="preserve">i budgetpropositionen för 2013 </w:t>
      </w:r>
      <w:r w:rsidR="00FF477D">
        <w:t xml:space="preserve">tilldelat Tullverket </w:t>
      </w:r>
      <w:r w:rsidR="00714D06">
        <w:t xml:space="preserve">sammanlagt </w:t>
      </w:r>
      <w:r w:rsidR="00FF477D">
        <w:t xml:space="preserve">25 miljoner kronor för </w:t>
      </w:r>
      <w:r w:rsidR="006B59CA">
        <w:t xml:space="preserve">anskaffning av mobila scannrar i syfte att Tullverket effektivare ska kunna kontrollera </w:t>
      </w:r>
      <w:r w:rsidR="00714D06">
        <w:t>flera lastbärare i trafikflödena</w:t>
      </w:r>
      <w:r w:rsidR="006B59CA">
        <w:t xml:space="preserve">. </w:t>
      </w:r>
      <w:r w:rsidR="00C02D9C">
        <w:t xml:space="preserve">Mot bakgrund av ovanstående avser jag inte att vidta några åtgärder. </w:t>
      </w:r>
    </w:p>
    <w:p w14:paraId="7B27D661" w14:textId="77777777" w:rsidR="00B84747" w:rsidRDefault="00B84747">
      <w:pPr>
        <w:pStyle w:val="RKnormal"/>
      </w:pPr>
    </w:p>
    <w:p w14:paraId="42583994" w14:textId="77777777" w:rsidR="00EE4705" w:rsidRDefault="00EE4705">
      <w:pPr>
        <w:pStyle w:val="RKnormal"/>
      </w:pPr>
    </w:p>
    <w:p w14:paraId="4DA5C3A6" w14:textId="77777777" w:rsidR="00B84747" w:rsidRDefault="00B84747">
      <w:pPr>
        <w:pStyle w:val="RKnormal"/>
      </w:pPr>
      <w:r>
        <w:t>Stockholm den 28 maj 2014</w:t>
      </w:r>
    </w:p>
    <w:p w14:paraId="6B4F8BD2" w14:textId="77777777" w:rsidR="00B84747" w:rsidRDefault="00B84747">
      <w:pPr>
        <w:pStyle w:val="RKnormal"/>
      </w:pPr>
    </w:p>
    <w:p w14:paraId="65B3F34B" w14:textId="77777777" w:rsidR="00B84747" w:rsidRDefault="00B84747">
      <w:pPr>
        <w:pStyle w:val="RKnormal"/>
      </w:pPr>
    </w:p>
    <w:p w14:paraId="438975C3" w14:textId="77777777" w:rsidR="00B84747" w:rsidRDefault="00B84747">
      <w:pPr>
        <w:pStyle w:val="RKnormal"/>
      </w:pPr>
      <w:r>
        <w:t>Anders Borg</w:t>
      </w:r>
    </w:p>
    <w:sectPr w:rsidR="00B847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ECDCF" w14:textId="77777777" w:rsidR="00B91F1C" w:rsidRDefault="00B91F1C">
      <w:r>
        <w:separator/>
      </w:r>
    </w:p>
  </w:endnote>
  <w:endnote w:type="continuationSeparator" w:id="0">
    <w:p w14:paraId="009722EA" w14:textId="77777777" w:rsidR="00B91F1C" w:rsidRDefault="00B9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79ACD" w14:textId="77777777" w:rsidR="00B91F1C" w:rsidRDefault="00B91F1C">
      <w:r>
        <w:separator/>
      </w:r>
    </w:p>
  </w:footnote>
  <w:footnote w:type="continuationSeparator" w:id="0">
    <w:p w14:paraId="1FB2421B" w14:textId="77777777" w:rsidR="00B91F1C" w:rsidRDefault="00B9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0BB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E470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E38C58" w14:textId="77777777">
      <w:trPr>
        <w:cantSplit/>
      </w:trPr>
      <w:tc>
        <w:tcPr>
          <w:tcW w:w="3119" w:type="dxa"/>
        </w:tcPr>
        <w:p w14:paraId="6EBBAD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F2DB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C86BFC" w14:textId="77777777" w:rsidR="00E80146" w:rsidRDefault="00E80146">
          <w:pPr>
            <w:pStyle w:val="Sidhuvud"/>
            <w:ind w:right="360"/>
          </w:pPr>
        </w:p>
      </w:tc>
    </w:tr>
  </w:tbl>
  <w:p w14:paraId="128BF81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69C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ED1222" w14:textId="77777777">
      <w:trPr>
        <w:cantSplit/>
      </w:trPr>
      <w:tc>
        <w:tcPr>
          <w:tcW w:w="3119" w:type="dxa"/>
        </w:tcPr>
        <w:p w14:paraId="2F124C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ACB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6E562F" w14:textId="77777777" w:rsidR="00E80146" w:rsidRDefault="00E80146">
          <w:pPr>
            <w:pStyle w:val="Sidhuvud"/>
            <w:ind w:right="360"/>
          </w:pPr>
        </w:p>
      </w:tc>
    </w:tr>
  </w:tbl>
  <w:p w14:paraId="1FDD59A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8CC0" w14:textId="77777777" w:rsidR="00B84747" w:rsidRDefault="006B59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0CD971" wp14:editId="57FE76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D83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1A949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C36E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72F1D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47"/>
    <w:rsid w:val="00124A09"/>
    <w:rsid w:val="00150384"/>
    <w:rsid w:val="00160901"/>
    <w:rsid w:val="001805B7"/>
    <w:rsid w:val="002B5FBA"/>
    <w:rsid w:val="00367B1C"/>
    <w:rsid w:val="004A328D"/>
    <w:rsid w:val="0051763B"/>
    <w:rsid w:val="0058762B"/>
    <w:rsid w:val="006B59CA"/>
    <w:rsid w:val="006E4E11"/>
    <w:rsid w:val="00714D06"/>
    <w:rsid w:val="00723F6A"/>
    <w:rsid w:val="007242A3"/>
    <w:rsid w:val="007A6855"/>
    <w:rsid w:val="00845D57"/>
    <w:rsid w:val="008730CC"/>
    <w:rsid w:val="00886844"/>
    <w:rsid w:val="0092027A"/>
    <w:rsid w:val="00955E31"/>
    <w:rsid w:val="00992E72"/>
    <w:rsid w:val="00A41C50"/>
    <w:rsid w:val="00A73EEF"/>
    <w:rsid w:val="00AF26D1"/>
    <w:rsid w:val="00B84747"/>
    <w:rsid w:val="00B91F1C"/>
    <w:rsid w:val="00C02D9C"/>
    <w:rsid w:val="00CE3203"/>
    <w:rsid w:val="00D133D7"/>
    <w:rsid w:val="00D36FE1"/>
    <w:rsid w:val="00D91511"/>
    <w:rsid w:val="00E23D94"/>
    <w:rsid w:val="00E4660F"/>
    <w:rsid w:val="00E80146"/>
    <w:rsid w:val="00E904D0"/>
    <w:rsid w:val="00EC25F9"/>
    <w:rsid w:val="00ED583F"/>
    <w:rsid w:val="00EE4705"/>
    <w:rsid w:val="00F524F5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E3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5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59C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02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5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59C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02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6cb78fe6-f141-4267-bc3c-76b6f363c53a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858f4-5e9b-48b6-ac32-9019bb6329e3">
      <Terms xmlns="http://schemas.microsoft.com/office/infopath/2007/PartnerControls">
        <TermInfo xmlns="http://schemas.microsoft.com/office/infopath/2007/PartnerControls">
          <TermName>Finansdepartementet</TermName>
          <TermId>0b2f41b1-db50-472c-80a1-d21b0254fb2b</TermId>
        </TermInfo>
      </Terms>
    </k46d94c0acf84ab9a79866a9d8b1905f>
    <Nyckelord xmlns="cce858f4-5e9b-48b6-ac32-9019bb6329e3" xsi:nil="true"/>
    <TaxCatchAll xmlns="cce858f4-5e9b-48b6-ac32-9019bb6329e3">
      <Value>2</Value>
      <Value>1</Value>
    </TaxCatchAll>
    <Sekretess xmlns="cce858f4-5e9b-48b6-ac32-9019bb6329e3" xsi:nil="true"/>
    <c9cd366cc722410295b9eacffbd73909 xmlns="cce858f4-5e9b-48b6-ac32-9019bb6329e3">
      <Terms xmlns="http://schemas.microsoft.com/office/infopath/2007/PartnerControls">
        <TermInfo xmlns="http://schemas.microsoft.com/office/infopath/2007/PartnerControls">
          <TermName>5.1. Kommunikation med riksdagen och myndigheter</TermName>
          <TermId>8d0b8c4f-42a9-46d0-a14a-75468e317658</TermId>
        </TermInfo>
      </Terms>
    </c9cd366cc722410295b9eacffbd73909>
    <Diarienummer xmlns="cce858f4-5e9b-48b6-ac32-9019bb6329e3" xsi:nil="true"/>
    <_dlc_DocId xmlns="cce858f4-5e9b-48b6-ac32-9019bb6329e3">NEY6H72X5SSH-2-937</_dlc_DocId>
    <_dlc_DocIdUrl xmlns="cce858f4-5e9b-48b6-ac32-9019bb6329e3">
      <Url>http://rkdhs/personal/cse0503/_layouts/DocIdRedir.aspx?ID=NEY6H72X5SSH-2-937</Url>
      <Description>NEY6H72X5SSH-2-937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6AA2E-7B16-497B-864C-11D8A786FEA3}"/>
</file>

<file path=customXml/itemProps2.xml><?xml version="1.0" encoding="utf-8"?>
<ds:datastoreItem xmlns:ds="http://schemas.openxmlformats.org/officeDocument/2006/customXml" ds:itemID="{E5447168-DAA4-4ECF-AF08-9A6F46356F5F}"/>
</file>

<file path=customXml/itemProps3.xml><?xml version="1.0" encoding="utf-8"?>
<ds:datastoreItem xmlns:ds="http://schemas.openxmlformats.org/officeDocument/2006/customXml" ds:itemID="{8F8E83EB-ECF8-4370-A6F2-82711474891F}"/>
</file>

<file path=customXml/itemProps4.xml><?xml version="1.0" encoding="utf-8"?>
<ds:datastoreItem xmlns:ds="http://schemas.openxmlformats.org/officeDocument/2006/customXml" ds:itemID="{7EB47558-319F-409A-AD6B-F66ED60E7519}"/>
</file>

<file path=customXml/itemProps5.xml><?xml version="1.0" encoding="utf-8"?>
<ds:datastoreItem xmlns:ds="http://schemas.openxmlformats.org/officeDocument/2006/customXml" ds:itemID="{E5447168-DAA4-4ECF-AF08-9A6F46356F5F}"/>
</file>

<file path=customXml/itemProps6.xml><?xml version="1.0" encoding="utf-8"?>
<ds:datastoreItem xmlns:ds="http://schemas.openxmlformats.org/officeDocument/2006/customXml" ds:itemID="{AF76C191-B3F0-4734-A8DF-9D5DF1F06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Botes</dc:creator>
  <cp:lastModifiedBy>Carina Schytte</cp:lastModifiedBy>
  <cp:revision>3</cp:revision>
  <cp:lastPrinted>2014-05-27T08:44:00Z</cp:lastPrinted>
  <dcterms:created xsi:type="dcterms:W3CDTF">2014-05-27T08:45:00Z</dcterms:created>
  <dcterms:modified xsi:type="dcterms:W3CDTF">2014-05-27T08:45:00Z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2;#5.1. Kommunikation med riksdagen och myndigheter|8d0b8c4f-42a9-46d0-a14a-75468e317658</vt:lpwstr>
  </property>
  <property fmtid="{D5CDD505-2E9C-101B-9397-08002B2CF9AE}" pid="8" name="_dlc_DocIdItemGuid">
    <vt:lpwstr>14af9f5a-f664-4a39-ba25-11b5ed9bc557</vt:lpwstr>
  </property>
</Properties>
</file>