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961FC" w:rsidRDefault="0057142A" w14:paraId="29B2678A" w14:textId="77777777">
      <w:pPr>
        <w:pStyle w:val="RubrikFrslagTIllRiksdagsbeslut"/>
      </w:pPr>
      <w:sdt>
        <w:sdtPr>
          <w:alias w:val="CC_Boilerplate_4"/>
          <w:tag w:val="CC_Boilerplate_4"/>
          <w:id w:val="-1644581176"/>
          <w:lock w:val="sdtContentLocked"/>
          <w:placeholder>
            <w:docPart w:val="9DE076D5D9A54967BD9AF5445C7C427A"/>
          </w:placeholder>
          <w:text/>
        </w:sdtPr>
        <w:sdtEndPr/>
        <w:sdtContent>
          <w:r w:rsidRPr="009B062B" w:rsidR="00AF30DD">
            <w:t>Förslag till riksdagsbeslut</w:t>
          </w:r>
        </w:sdtContent>
      </w:sdt>
      <w:bookmarkEnd w:id="0"/>
      <w:bookmarkEnd w:id="1"/>
    </w:p>
    <w:sdt>
      <w:sdtPr>
        <w:alias w:val="Yrkande 1"/>
        <w:tag w:val="182761c6-a0ea-47a0-b191-5a8fdc44ff75"/>
        <w:id w:val="1639604578"/>
        <w:lock w:val="sdtLocked"/>
      </w:sdtPr>
      <w:sdtEndPr/>
      <w:sdtContent>
        <w:p w:rsidR="007667A8" w:rsidRDefault="001F5A09" w14:paraId="646ADDEE" w14:textId="77777777">
          <w:pPr>
            <w:pStyle w:val="Frslagstext"/>
            <w:numPr>
              <w:ilvl w:val="0"/>
              <w:numId w:val="0"/>
            </w:numPr>
          </w:pPr>
          <w:r>
            <w:t>Riksdagen ställer sig bakom det som anförs i motionen om att utreda en rikstäckande kollektivtrafikbiljett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9E711093B44E33AD889F1EF11F0803"/>
        </w:placeholder>
        <w:text/>
      </w:sdtPr>
      <w:sdtEndPr/>
      <w:sdtContent>
        <w:p w:rsidRPr="009B062B" w:rsidR="006D79C9" w:rsidP="00333E95" w:rsidRDefault="006D79C9" w14:paraId="3A0708F8" w14:textId="77777777">
          <w:pPr>
            <w:pStyle w:val="Rubrik1"/>
          </w:pPr>
          <w:r>
            <w:t>Motivering</w:t>
          </w:r>
        </w:p>
      </w:sdtContent>
    </w:sdt>
    <w:bookmarkEnd w:displacedByCustomXml="prev" w:id="3"/>
    <w:bookmarkEnd w:displacedByCustomXml="prev" w:id="4"/>
    <w:p w:rsidR="009B25BD" w:rsidP="009B25BD" w:rsidRDefault="009B25BD" w14:paraId="11FB7D21" w14:textId="7DAC508A">
      <w:pPr>
        <w:pStyle w:val="Normalutanindragellerluft"/>
      </w:pPr>
      <w:r>
        <w:t>Sveriges utsläpp av koldioxid väntas öka för första gången på över 20 år. Detta är en direkt konsekvens av att reduktionsplikten har minskats och att skatten på fossila bränslen har sänkts. Dessa beslut riskerar att kraftigt försämra Sveriges möjligheter att nå klimatmålen och ökar risken för framtida klimatrelaterade katastrofer som hotar både miljön och människors liv och hälsa.</w:t>
      </w:r>
    </w:p>
    <w:p w:rsidR="009B25BD" w:rsidP="00E960BC" w:rsidRDefault="009B25BD" w14:paraId="77FC1BE0" w14:textId="77777777">
      <w:r>
        <w:t>En av de mest effektiva åtgärderna för att minska användningen av fossila bränslen är att fler väljer att resa kollektivt istället för att köra egen bil. Trots detta har många regioner i Sverige tvingats höja taxorna för kollektivtrafik, vilket riskerar att göra det mindre attraktivt för människor att välja klimatsmarta resealternativ.</w:t>
      </w:r>
    </w:p>
    <w:p w:rsidR="009B25BD" w:rsidP="00E960BC" w:rsidRDefault="009B25BD" w14:paraId="1DC645C1" w14:textId="2C5C69EE">
      <w:r>
        <w:t>Samtidigt har flera andra europeiska länder visat att det går att satsa offensivt på kollektivtrafik. I Tyskland har man infört en rikstäckande lågprisbiljett för kollektiv</w:t>
      </w:r>
      <w:r w:rsidR="00E960BC">
        <w:softHyphen/>
      </w:r>
      <w:r>
        <w:t xml:space="preserve">trafik som gör det enkelt och billigt att resa klimatsmart – ett initiativ som fått stort genomslag bland befolkningen. </w:t>
      </w:r>
    </w:p>
    <w:p w:rsidR="004961FC" w:rsidP="00E960BC" w:rsidRDefault="009B25BD" w14:paraId="566FA05A" w14:textId="77777777">
      <w:r>
        <w:t>Möjligheten att införa en rikstäckande kollektivtrafikbiljett borde utredas för att se om detta är något som kan bli verklighet även i Sverige</w:t>
      </w:r>
    </w:p>
    <w:sdt>
      <w:sdtPr>
        <w:rPr>
          <w:i/>
          <w:noProof/>
        </w:rPr>
        <w:alias w:val="CC_Underskrifter"/>
        <w:tag w:val="CC_Underskrifter"/>
        <w:id w:val="583496634"/>
        <w:lock w:val="sdtContentLocked"/>
        <w:placeholder>
          <w:docPart w:val="6F725439F9E14B6CA45DFA7C4E2C468F"/>
        </w:placeholder>
      </w:sdtPr>
      <w:sdtEndPr/>
      <w:sdtContent>
        <w:p w:rsidR="004961FC" w:rsidP="004961FC" w:rsidRDefault="004961FC" w14:paraId="2F829158" w14:textId="232ED35F"/>
        <w:p w:rsidR="004961FC" w:rsidP="004961FC" w:rsidRDefault="0057142A" w14:paraId="65ACA086" w14:textId="763DB63B"/>
      </w:sdtContent>
    </w:sdt>
    <w:tbl>
      <w:tblPr>
        <w:tblW w:w="5000" w:type="pct"/>
        <w:tblLook w:val="04A0" w:firstRow="1" w:lastRow="0" w:firstColumn="1" w:lastColumn="0" w:noHBand="0" w:noVBand="1"/>
        <w:tblCaption w:val="underskrifter"/>
      </w:tblPr>
      <w:tblGrid>
        <w:gridCol w:w="4252"/>
        <w:gridCol w:w="4252"/>
      </w:tblGrid>
      <w:tr w:rsidR="007667A8" w14:paraId="64CBE7D3" w14:textId="77777777">
        <w:trPr>
          <w:cantSplit/>
        </w:trPr>
        <w:tc>
          <w:tcPr>
            <w:tcW w:w="50" w:type="pct"/>
            <w:vAlign w:val="bottom"/>
          </w:tcPr>
          <w:p w:rsidR="007667A8" w:rsidRDefault="001F5A09" w14:paraId="2251ECE1" w14:textId="77777777">
            <w:pPr>
              <w:pStyle w:val="Underskrifter"/>
              <w:spacing w:after="0"/>
            </w:pPr>
            <w:r>
              <w:t>Monica Haider (S)</w:t>
            </w:r>
          </w:p>
        </w:tc>
        <w:tc>
          <w:tcPr>
            <w:tcW w:w="50" w:type="pct"/>
            <w:vAlign w:val="bottom"/>
          </w:tcPr>
          <w:p w:rsidR="007667A8" w:rsidRDefault="001F5A09" w14:paraId="3BF944A9" w14:textId="77777777">
            <w:pPr>
              <w:pStyle w:val="Underskrifter"/>
              <w:spacing w:after="0"/>
            </w:pPr>
            <w:r>
              <w:t>Robert Olesen (S)</w:t>
            </w:r>
          </w:p>
        </w:tc>
      </w:tr>
    </w:tbl>
    <w:p w:rsidRPr="008E0FE2" w:rsidR="004801AC" w:rsidP="00DF3554" w:rsidRDefault="004801AC" w14:paraId="37877964" w14:textId="2A972B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F362" w14:textId="77777777" w:rsidR="009B25BD" w:rsidRDefault="009B25BD" w:rsidP="000C1CAD">
      <w:pPr>
        <w:spacing w:line="240" w:lineRule="auto"/>
      </w:pPr>
      <w:r>
        <w:separator/>
      </w:r>
    </w:p>
  </w:endnote>
  <w:endnote w:type="continuationSeparator" w:id="0">
    <w:p w14:paraId="66B0C7FC" w14:textId="77777777" w:rsidR="009B25BD" w:rsidRDefault="009B25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AD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6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78A5" w14:textId="7EE0B2EE" w:rsidR="00262EA3" w:rsidRPr="004961FC" w:rsidRDefault="00262EA3" w:rsidP="004961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30D9" w14:textId="77777777" w:rsidR="009B25BD" w:rsidRDefault="009B25BD" w:rsidP="000C1CAD">
      <w:pPr>
        <w:spacing w:line="240" w:lineRule="auto"/>
      </w:pPr>
      <w:r>
        <w:separator/>
      </w:r>
    </w:p>
  </w:footnote>
  <w:footnote w:type="continuationSeparator" w:id="0">
    <w:p w14:paraId="7A730284" w14:textId="77777777" w:rsidR="009B25BD" w:rsidRDefault="009B25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45AE" w14:textId="2421C79D" w:rsidR="00262EA3" w:rsidRDefault="0057142A"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3EF39625" wp14:editId="3F9275CD">
              <wp:simplePos x="635" y="635"/>
              <wp:positionH relativeFrom="page">
                <wp:align>left</wp:align>
              </wp:positionH>
              <wp:positionV relativeFrom="page">
                <wp:align>top</wp:align>
              </wp:positionV>
              <wp:extent cx="1740535" cy="381000"/>
              <wp:effectExtent l="0" t="0" r="12065" b="0"/>
              <wp:wrapNone/>
              <wp:docPr id="538318898"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C63BC2C" w14:textId="7936C790" w:rsidR="0057142A" w:rsidRPr="0057142A" w:rsidRDefault="0057142A" w:rsidP="0057142A">
                          <w:pPr>
                            <w:rPr>
                              <w:rFonts w:ascii="Gill Sans Nova Light" w:eastAsia="Gill Sans Nova Light" w:hAnsi="Gill Sans Nova Light" w:cs="Gill Sans Nova Light"/>
                              <w:noProof/>
                              <w:color w:val="000000"/>
                              <w:sz w:val="22"/>
                              <w:szCs w:val="22"/>
                            </w:rPr>
                          </w:pPr>
                          <w:r w:rsidRPr="0057142A">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F39625"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5C63BC2C" w14:textId="7936C790" w:rsidR="0057142A" w:rsidRPr="0057142A" w:rsidRDefault="0057142A" w:rsidP="0057142A">
                    <w:pPr>
                      <w:rPr>
                        <w:rFonts w:ascii="Gill Sans Nova Light" w:eastAsia="Gill Sans Nova Light" w:hAnsi="Gill Sans Nova Light" w:cs="Gill Sans Nova Light"/>
                        <w:noProof/>
                        <w:color w:val="000000"/>
                        <w:sz w:val="22"/>
                        <w:szCs w:val="22"/>
                      </w:rPr>
                    </w:pPr>
                    <w:r w:rsidRPr="0057142A">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5D221E4C" wp14:editId="00F131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B256B" w14:textId="002A7DD5" w:rsidR="00262EA3" w:rsidRDefault="0057142A" w:rsidP="008103B5">
                          <w:pPr>
                            <w:jc w:val="right"/>
                          </w:pPr>
                          <w:sdt>
                            <w:sdtPr>
                              <w:alias w:val="CC_Noformat_Partikod"/>
                              <w:tag w:val="CC_Noformat_Partikod"/>
                              <w:id w:val="-53464382"/>
                              <w:placeholder>
                                <w:docPart w:val="0DAFDEDCC449410D973D8C14712395DB"/>
                              </w:placeholder>
                              <w:text/>
                            </w:sdtPr>
                            <w:sdtEndPr/>
                            <w:sdtContent>
                              <w:r w:rsidR="009B25BD">
                                <w:t>S</w:t>
                              </w:r>
                            </w:sdtContent>
                          </w:sdt>
                          <w:sdt>
                            <w:sdtPr>
                              <w:alias w:val="CC_Noformat_Partinummer"/>
                              <w:tag w:val="CC_Noformat_Partinummer"/>
                              <w:id w:val="-1709555926"/>
                              <w:placeholder>
                                <w:docPart w:val="03B61E0C15654E4FB862F5F42585B6E5"/>
                              </w:placeholder>
                              <w:text/>
                            </w:sdtPr>
                            <w:sdtEndPr/>
                            <w:sdtContent>
                              <w:r w:rsidR="009B25BD">
                                <w:t>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221E4C"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EB256B" w14:textId="002A7DD5" w:rsidR="00262EA3" w:rsidRDefault="0057142A" w:rsidP="008103B5">
                    <w:pPr>
                      <w:jc w:val="right"/>
                    </w:pPr>
                    <w:sdt>
                      <w:sdtPr>
                        <w:alias w:val="CC_Noformat_Partikod"/>
                        <w:tag w:val="CC_Noformat_Partikod"/>
                        <w:id w:val="-53464382"/>
                        <w:placeholder>
                          <w:docPart w:val="0DAFDEDCC449410D973D8C14712395DB"/>
                        </w:placeholder>
                        <w:text/>
                      </w:sdtPr>
                      <w:sdtEndPr/>
                      <w:sdtContent>
                        <w:r w:rsidR="009B25BD">
                          <w:t>S</w:t>
                        </w:r>
                      </w:sdtContent>
                    </w:sdt>
                    <w:sdt>
                      <w:sdtPr>
                        <w:alias w:val="CC_Noformat_Partinummer"/>
                        <w:tag w:val="CC_Noformat_Partinummer"/>
                        <w:id w:val="-1709555926"/>
                        <w:placeholder>
                          <w:docPart w:val="03B61E0C15654E4FB862F5F42585B6E5"/>
                        </w:placeholder>
                        <w:text/>
                      </w:sdtPr>
                      <w:sdtEndPr/>
                      <w:sdtContent>
                        <w:r w:rsidR="009B25BD">
                          <w:t>219</w:t>
                        </w:r>
                      </w:sdtContent>
                    </w:sdt>
                  </w:p>
                </w:txbxContent>
              </v:textbox>
              <w10:wrap anchorx="page"/>
            </v:shape>
          </w:pict>
        </mc:Fallback>
      </mc:AlternateContent>
    </w:r>
  </w:p>
  <w:p w14:paraId="37BAF3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A3EE" w14:textId="4776300B" w:rsidR="00262EA3" w:rsidRDefault="0057142A" w:rsidP="008563AC">
    <w:pPr>
      <w:jc w:val="right"/>
    </w:pPr>
    <w:r>
      <w:rPr>
        <w:noProof/>
        <w14:numSpacing w14:val="default"/>
      </w:rPr>
      <mc:AlternateContent>
        <mc:Choice Requires="wps">
          <w:drawing>
            <wp:anchor distT="0" distB="0" distL="0" distR="0" simplePos="0" relativeHeight="251666432" behindDoc="0" locked="0" layoutInCell="1" allowOverlap="1" wp14:anchorId="1C1DFA07" wp14:editId="03ECF452">
              <wp:simplePos x="635" y="635"/>
              <wp:positionH relativeFrom="page">
                <wp:align>left</wp:align>
              </wp:positionH>
              <wp:positionV relativeFrom="page">
                <wp:align>top</wp:align>
              </wp:positionV>
              <wp:extent cx="1740535" cy="381000"/>
              <wp:effectExtent l="0" t="0" r="12065" b="0"/>
              <wp:wrapNone/>
              <wp:docPr id="1348498391"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C0EB65B" w14:textId="1B76A098" w:rsidR="0057142A" w:rsidRPr="0057142A" w:rsidRDefault="0057142A" w:rsidP="0057142A">
                          <w:pPr>
                            <w:rPr>
                              <w:rFonts w:ascii="Gill Sans Nova Light" w:eastAsia="Gill Sans Nova Light" w:hAnsi="Gill Sans Nova Light" w:cs="Gill Sans Nova Light"/>
                              <w:noProof/>
                              <w:color w:val="000000"/>
                              <w:sz w:val="22"/>
                              <w:szCs w:val="22"/>
                            </w:rPr>
                          </w:pPr>
                          <w:r w:rsidRPr="0057142A">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1DFA07"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3C0EB65B" w14:textId="1B76A098" w:rsidR="0057142A" w:rsidRPr="0057142A" w:rsidRDefault="0057142A" w:rsidP="0057142A">
                    <w:pPr>
                      <w:rPr>
                        <w:rFonts w:ascii="Gill Sans Nova Light" w:eastAsia="Gill Sans Nova Light" w:hAnsi="Gill Sans Nova Light" w:cs="Gill Sans Nova Light"/>
                        <w:noProof/>
                        <w:color w:val="000000"/>
                        <w:sz w:val="22"/>
                        <w:szCs w:val="22"/>
                      </w:rPr>
                    </w:pPr>
                    <w:r w:rsidRPr="0057142A">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25CBEC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8AFF" w14:textId="482551F0" w:rsidR="00262EA3" w:rsidRDefault="0057142A" w:rsidP="008563AC">
    <w:pPr>
      <w:jc w:val="right"/>
    </w:pPr>
    <w:r>
      <w:rPr>
        <w:noProof/>
        <w14:numSpacing w14:val="default"/>
      </w:rPr>
      <mc:AlternateContent>
        <mc:Choice Requires="wps">
          <w:drawing>
            <wp:anchor distT="0" distB="0" distL="0" distR="0" simplePos="0" relativeHeight="251664384" behindDoc="0" locked="0" layoutInCell="1" allowOverlap="1" wp14:anchorId="5AC54C44" wp14:editId="3A5965FB">
              <wp:simplePos x="635" y="635"/>
              <wp:positionH relativeFrom="page">
                <wp:align>left</wp:align>
              </wp:positionH>
              <wp:positionV relativeFrom="page">
                <wp:align>top</wp:align>
              </wp:positionV>
              <wp:extent cx="1740535" cy="381000"/>
              <wp:effectExtent l="0" t="0" r="12065" b="0"/>
              <wp:wrapNone/>
              <wp:docPr id="1712380670"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9566CB2" w14:textId="6394C9D8" w:rsidR="0057142A" w:rsidRPr="0057142A" w:rsidRDefault="0057142A" w:rsidP="0057142A">
                          <w:pPr>
                            <w:rPr>
                              <w:rFonts w:ascii="Gill Sans Nova Light" w:eastAsia="Gill Sans Nova Light" w:hAnsi="Gill Sans Nova Light" w:cs="Gill Sans Nova Light"/>
                              <w:noProof/>
                              <w:color w:val="000000"/>
                              <w:sz w:val="22"/>
                              <w:szCs w:val="22"/>
                            </w:rPr>
                          </w:pPr>
                          <w:r w:rsidRPr="0057142A">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C54C44"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59566CB2" w14:textId="6394C9D8" w:rsidR="0057142A" w:rsidRPr="0057142A" w:rsidRDefault="0057142A" w:rsidP="0057142A">
                    <w:pPr>
                      <w:rPr>
                        <w:rFonts w:ascii="Gill Sans Nova Light" w:eastAsia="Gill Sans Nova Light" w:hAnsi="Gill Sans Nova Light" w:cs="Gill Sans Nova Light"/>
                        <w:noProof/>
                        <w:color w:val="000000"/>
                        <w:sz w:val="22"/>
                        <w:szCs w:val="22"/>
                      </w:rPr>
                    </w:pPr>
                    <w:r w:rsidRPr="0057142A">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F7CCC8" wp14:editId="2077FB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332B6F" w14:textId="5BF7F42E" w:rsidR="00262EA3" w:rsidRDefault="0057142A" w:rsidP="00A314CF">
    <w:pPr>
      <w:pStyle w:val="FSHNormal"/>
      <w:spacing w:before="40"/>
    </w:pPr>
    <w:sdt>
      <w:sdtPr>
        <w:alias w:val="CC_Noformat_Motionstyp"/>
        <w:tag w:val="CC_Noformat_Motionstyp"/>
        <w:id w:val="1162973129"/>
        <w:lock w:val="sdtContentLocked"/>
        <w15:appearance w15:val="hidden"/>
        <w:text/>
      </w:sdtPr>
      <w:sdtEndPr/>
      <w:sdtContent>
        <w:r w:rsidR="004961FC">
          <w:t>Enskild motion</w:t>
        </w:r>
      </w:sdtContent>
    </w:sdt>
    <w:r w:rsidR="00821B36">
      <w:t xml:space="preserve"> </w:t>
    </w:r>
    <w:sdt>
      <w:sdtPr>
        <w:alias w:val="CC_Noformat_Partikod"/>
        <w:tag w:val="CC_Noformat_Partikod"/>
        <w:id w:val="1471015553"/>
        <w:text/>
      </w:sdtPr>
      <w:sdtEndPr/>
      <w:sdtContent>
        <w:r w:rsidR="009B25BD">
          <w:t>S</w:t>
        </w:r>
      </w:sdtContent>
    </w:sdt>
    <w:sdt>
      <w:sdtPr>
        <w:alias w:val="CC_Noformat_Partinummer"/>
        <w:tag w:val="CC_Noformat_Partinummer"/>
        <w:id w:val="-2014525982"/>
        <w:text/>
      </w:sdtPr>
      <w:sdtEndPr/>
      <w:sdtContent>
        <w:r w:rsidR="009B25BD">
          <w:t>219</w:t>
        </w:r>
      </w:sdtContent>
    </w:sdt>
  </w:p>
  <w:p w14:paraId="43161026" w14:textId="77777777" w:rsidR="00262EA3" w:rsidRPr="008227B3" w:rsidRDefault="005714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765EF1" w14:textId="6843C443" w:rsidR="00262EA3" w:rsidRPr="008227B3" w:rsidRDefault="005714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61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61FC">
          <w:t>:1840</w:t>
        </w:r>
      </w:sdtContent>
    </w:sdt>
  </w:p>
  <w:p w14:paraId="182514ED" w14:textId="507CC0D8" w:rsidR="00262EA3" w:rsidRDefault="0057142A" w:rsidP="00E03A3D">
    <w:pPr>
      <w:pStyle w:val="Motionr"/>
    </w:pPr>
    <w:sdt>
      <w:sdtPr>
        <w:alias w:val="CC_Noformat_Avtext"/>
        <w:tag w:val="CC_Noformat_Avtext"/>
        <w:id w:val="-2020768203"/>
        <w:lock w:val="sdtContentLocked"/>
        <w:placeholder>
          <w:docPart w:val="0DAFDEDCC449410D973D8C14712395DB"/>
        </w:placeholder>
        <w15:appearance w15:val="hidden"/>
        <w:text/>
      </w:sdtPr>
      <w:sdtEndPr/>
      <w:sdtContent>
        <w:r w:rsidR="004961FC">
          <w:t>av Monica Haider och Robert Olesen (båda S)</w:t>
        </w:r>
      </w:sdtContent>
    </w:sdt>
  </w:p>
  <w:sdt>
    <w:sdtPr>
      <w:alias w:val="CC_Noformat_Rubtext"/>
      <w:tag w:val="CC_Noformat_Rubtext"/>
      <w:id w:val="-218060500"/>
      <w:lock w:val="sdtLocked"/>
      <w:placeholder>
        <w:docPart w:val="03B61E0C15654E4FB862F5F42585B6E5"/>
      </w:placeholder>
      <w:text/>
    </w:sdtPr>
    <w:sdtEndPr/>
    <w:sdtContent>
      <w:p w14:paraId="61A0859D" w14:textId="319CD873" w:rsidR="00262EA3" w:rsidRDefault="009B25BD" w:rsidP="00283E0F">
        <w:pPr>
          <w:pStyle w:val="FSHRub2"/>
        </w:pPr>
        <w:r>
          <w:t>Rikstäckande kollektivtrafikbiljett</w:t>
        </w:r>
      </w:p>
    </w:sdtContent>
  </w:sdt>
  <w:sdt>
    <w:sdtPr>
      <w:alias w:val="CC_Boilerplate_3"/>
      <w:tag w:val="CC_Boilerplate_3"/>
      <w:id w:val="1606463544"/>
      <w:lock w:val="sdtContentLocked"/>
      <w15:appearance w15:val="hidden"/>
      <w:text w:multiLine="1"/>
    </w:sdtPr>
    <w:sdtEndPr/>
    <w:sdtContent>
      <w:p w14:paraId="6632B6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0815299">
    <w:abstractNumId w:val="9"/>
  </w:num>
  <w:num w:numId="2" w16cid:durableId="2030520972">
    <w:abstractNumId w:val="8"/>
  </w:num>
  <w:num w:numId="3" w16cid:durableId="2010020431">
    <w:abstractNumId w:val="16"/>
  </w:num>
  <w:num w:numId="4" w16cid:durableId="1390035578">
    <w:abstractNumId w:val="14"/>
  </w:num>
  <w:num w:numId="5" w16cid:durableId="1992522239">
    <w:abstractNumId w:val="17"/>
  </w:num>
  <w:num w:numId="6" w16cid:durableId="853112376">
    <w:abstractNumId w:val="18"/>
  </w:num>
  <w:num w:numId="7" w16cid:durableId="2134251464">
    <w:abstractNumId w:val="11"/>
  </w:num>
  <w:num w:numId="8" w16cid:durableId="2143303545">
    <w:abstractNumId w:val="12"/>
  </w:num>
  <w:num w:numId="9" w16cid:durableId="552237662">
    <w:abstractNumId w:val="15"/>
  </w:num>
  <w:num w:numId="10" w16cid:durableId="403374865">
    <w:abstractNumId w:val="22"/>
  </w:num>
  <w:num w:numId="11" w16cid:durableId="585655649">
    <w:abstractNumId w:val="21"/>
  </w:num>
  <w:num w:numId="12" w16cid:durableId="1068653051">
    <w:abstractNumId w:val="21"/>
  </w:num>
  <w:num w:numId="13" w16cid:durableId="1971549591">
    <w:abstractNumId w:val="3"/>
  </w:num>
  <w:num w:numId="14" w16cid:durableId="980310627">
    <w:abstractNumId w:val="2"/>
  </w:num>
  <w:num w:numId="15" w16cid:durableId="217400427">
    <w:abstractNumId w:val="1"/>
  </w:num>
  <w:num w:numId="16" w16cid:durableId="2000228006">
    <w:abstractNumId w:val="0"/>
  </w:num>
  <w:num w:numId="17" w16cid:durableId="2144735695">
    <w:abstractNumId w:val="7"/>
  </w:num>
  <w:num w:numId="18" w16cid:durableId="564100846">
    <w:abstractNumId w:val="6"/>
  </w:num>
  <w:num w:numId="19" w16cid:durableId="1542093512">
    <w:abstractNumId w:val="5"/>
  </w:num>
  <w:num w:numId="20" w16cid:durableId="1630279584">
    <w:abstractNumId w:val="4"/>
  </w:num>
  <w:num w:numId="21" w16cid:durableId="1856993035">
    <w:abstractNumId w:val="21"/>
  </w:num>
  <w:num w:numId="22" w16cid:durableId="230114837">
    <w:abstractNumId w:val="21"/>
  </w:num>
  <w:num w:numId="23" w16cid:durableId="387457209">
    <w:abstractNumId w:val="21"/>
  </w:num>
  <w:num w:numId="24" w16cid:durableId="1495612188">
    <w:abstractNumId w:val="21"/>
  </w:num>
  <w:num w:numId="25" w16cid:durableId="1740205052">
    <w:abstractNumId w:val="21"/>
  </w:num>
  <w:num w:numId="26" w16cid:durableId="690185655">
    <w:abstractNumId w:val="22"/>
  </w:num>
  <w:num w:numId="27" w16cid:durableId="800733743">
    <w:abstractNumId w:val="22"/>
  </w:num>
  <w:num w:numId="28" w16cid:durableId="1656300511">
    <w:abstractNumId w:val="22"/>
  </w:num>
  <w:num w:numId="29" w16cid:durableId="1214384235">
    <w:abstractNumId w:val="22"/>
  </w:num>
  <w:num w:numId="30" w16cid:durableId="539585991">
    <w:abstractNumId w:val="21"/>
  </w:num>
  <w:num w:numId="31" w16cid:durableId="218367564">
    <w:abstractNumId w:val="21"/>
  </w:num>
  <w:num w:numId="32" w16cid:durableId="1413505893">
    <w:abstractNumId w:val="22"/>
  </w:num>
  <w:num w:numId="33" w16cid:durableId="1027370924">
    <w:abstractNumId w:val="21"/>
  </w:num>
  <w:num w:numId="34" w16cid:durableId="1311130803">
    <w:abstractNumId w:val="18"/>
  </w:num>
  <w:num w:numId="35" w16cid:durableId="1884905647">
    <w:abstractNumId w:val="18"/>
    <w:lvlOverride w:ilvl="0">
      <w:startOverride w:val="1"/>
    </w:lvlOverride>
  </w:num>
  <w:num w:numId="36" w16cid:durableId="1379283323">
    <w:abstractNumId w:val="19"/>
  </w:num>
  <w:num w:numId="37" w16cid:durableId="1628973994">
    <w:abstractNumId w:val="18"/>
    <w:lvlOverride w:ilvl="0">
      <w:startOverride w:val="1"/>
    </w:lvlOverride>
  </w:num>
  <w:num w:numId="38" w16cid:durableId="793212927">
    <w:abstractNumId w:val="13"/>
  </w:num>
  <w:num w:numId="39" w16cid:durableId="2100633288">
    <w:abstractNumId w:val="10"/>
  </w:num>
  <w:num w:numId="40" w16cid:durableId="3711529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25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09"/>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11B"/>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1FC"/>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42A"/>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A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A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B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BC"/>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27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7DE73A"/>
  <w15:chartTrackingRefBased/>
  <w15:docId w15:val="{199838A7-DB57-4584-B364-20B33CAA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E076D5D9A54967BD9AF5445C7C427A"/>
        <w:category>
          <w:name w:val="Allmänt"/>
          <w:gallery w:val="placeholder"/>
        </w:category>
        <w:types>
          <w:type w:val="bbPlcHdr"/>
        </w:types>
        <w:behaviors>
          <w:behavior w:val="content"/>
        </w:behaviors>
        <w:guid w:val="{36F4B0CE-EF71-4B25-880D-CCCB1CC5D643}"/>
      </w:docPartPr>
      <w:docPartBody>
        <w:p w:rsidR="00F35BD4" w:rsidRDefault="00F35BD4">
          <w:pPr>
            <w:pStyle w:val="9DE076D5D9A54967BD9AF5445C7C427A"/>
          </w:pPr>
          <w:r w:rsidRPr="005A0A93">
            <w:rPr>
              <w:rStyle w:val="Platshllartext"/>
            </w:rPr>
            <w:t>Förslag till riksdagsbeslut</w:t>
          </w:r>
        </w:p>
      </w:docPartBody>
    </w:docPart>
    <w:docPart>
      <w:docPartPr>
        <w:name w:val="8C9E711093B44E33AD889F1EF11F0803"/>
        <w:category>
          <w:name w:val="Allmänt"/>
          <w:gallery w:val="placeholder"/>
        </w:category>
        <w:types>
          <w:type w:val="bbPlcHdr"/>
        </w:types>
        <w:behaviors>
          <w:behavior w:val="content"/>
        </w:behaviors>
        <w:guid w:val="{12BB7740-4D0B-485C-984D-E987F96C9773}"/>
      </w:docPartPr>
      <w:docPartBody>
        <w:p w:rsidR="00F35BD4" w:rsidRDefault="00F35BD4">
          <w:pPr>
            <w:pStyle w:val="8C9E711093B44E33AD889F1EF11F0803"/>
          </w:pPr>
          <w:r w:rsidRPr="005A0A93">
            <w:rPr>
              <w:rStyle w:val="Platshllartext"/>
            </w:rPr>
            <w:t>Motivering</w:t>
          </w:r>
        </w:p>
      </w:docPartBody>
    </w:docPart>
    <w:docPart>
      <w:docPartPr>
        <w:name w:val="0DAFDEDCC449410D973D8C14712395DB"/>
        <w:category>
          <w:name w:val="Allmänt"/>
          <w:gallery w:val="placeholder"/>
        </w:category>
        <w:types>
          <w:type w:val="bbPlcHdr"/>
        </w:types>
        <w:behaviors>
          <w:behavior w:val="content"/>
        </w:behaviors>
        <w:guid w:val="{E8FAB2B2-2376-44BA-8F18-7A235CA3A812}"/>
      </w:docPartPr>
      <w:docPartBody>
        <w:p w:rsidR="00F35BD4" w:rsidRDefault="00F35BD4">
          <w:pPr>
            <w:pStyle w:val="0DAFDEDCC449410D973D8C14712395DB"/>
          </w:pPr>
          <w:r>
            <w:rPr>
              <w:rStyle w:val="Platshllartext"/>
            </w:rPr>
            <w:t xml:space="preserve"> </w:t>
          </w:r>
        </w:p>
      </w:docPartBody>
    </w:docPart>
    <w:docPart>
      <w:docPartPr>
        <w:name w:val="03B61E0C15654E4FB862F5F42585B6E5"/>
        <w:category>
          <w:name w:val="Allmänt"/>
          <w:gallery w:val="placeholder"/>
        </w:category>
        <w:types>
          <w:type w:val="bbPlcHdr"/>
        </w:types>
        <w:behaviors>
          <w:behavior w:val="content"/>
        </w:behaviors>
        <w:guid w:val="{A0CCB6DB-CF43-40F2-AD39-1B845FC539F8}"/>
      </w:docPartPr>
      <w:docPartBody>
        <w:p w:rsidR="00F35BD4" w:rsidRDefault="00F35BD4">
          <w:pPr>
            <w:pStyle w:val="03B61E0C15654E4FB862F5F42585B6E5"/>
          </w:pPr>
          <w:r>
            <w:t xml:space="preserve"> </w:t>
          </w:r>
        </w:p>
      </w:docPartBody>
    </w:docPart>
    <w:docPart>
      <w:docPartPr>
        <w:name w:val="6F725439F9E14B6CA45DFA7C4E2C468F"/>
        <w:category>
          <w:name w:val="Allmänt"/>
          <w:gallery w:val="placeholder"/>
        </w:category>
        <w:types>
          <w:type w:val="bbPlcHdr"/>
        </w:types>
        <w:behaviors>
          <w:behavior w:val="content"/>
        </w:behaviors>
        <w:guid w:val="{CF1BB0E5-3E73-45B9-90C1-7E378C769510}"/>
      </w:docPartPr>
      <w:docPartBody>
        <w:p w:rsidR="006D162A" w:rsidRDefault="006D16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D4"/>
    <w:rsid w:val="005F4BA2"/>
    <w:rsid w:val="00F35BD4"/>
    <w:rsid w:val="00F83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E076D5D9A54967BD9AF5445C7C427A">
    <w:name w:val="9DE076D5D9A54967BD9AF5445C7C427A"/>
  </w:style>
  <w:style w:type="paragraph" w:customStyle="1" w:styleId="8C9E711093B44E33AD889F1EF11F0803">
    <w:name w:val="8C9E711093B44E33AD889F1EF11F0803"/>
  </w:style>
  <w:style w:type="paragraph" w:customStyle="1" w:styleId="0DAFDEDCC449410D973D8C14712395DB">
    <w:name w:val="0DAFDEDCC449410D973D8C14712395DB"/>
  </w:style>
  <w:style w:type="paragraph" w:customStyle="1" w:styleId="03B61E0C15654E4FB862F5F42585B6E5">
    <w:name w:val="03B61E0C15654E4FB862F5F42585B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F1B9A-99D9-4163-BDD3-6CA2391E7673}"/>
</file>

<file path=customXml/itemProps2.xml><?xml version="1.0" encoding="utf-8"?>
<ds:datastoreItem xmlns:ds="http://schemas.openxmlformats.org/officeDocument/2006/customXml" ds:itemID="{5C4B29C3-72CD-406C-AA5D-6E31F6FA285A}"/>
</file>

<file path=customXml/itemProps3.xml><?xml version="1.0" encoding="utf-8"?>
<ds:datastoreItem xmlns:ds="http://schemas.openxmlformats.org/officeDocument/2006/customXml" ds:itemID="{65DDA196-8A9D-49AF-86E8-D48851C5DDF2}"/>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205</Words>
  <Characters>1187</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