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E2055" w:rsidP="00DA0661">
      <w:pPr>
        <w:pStyle w:val="Title"/>
      </w:pPr>
      <w:bookmarkStart w:id="0" w:name="Start"/>
      <w:bookmarkEnd w:id="0"/>
      <w:r>
        <w:t xml:space="preserve">Svar på fråga 2022/23:489 av </w:t>
      </w:r>
      <w:sdt>
        <w:sdtPr>
          <w:alias w:val="Frågeställare"/>
          <w:tag w:val="delete"/>
          <w:id w:val="-211816850"/>
          <w:placeholder>
            <w:docPart w:val="66C4F6E0127A463FBC764A0E0D9A8B4E"/>
          </w:placeholder>
          <w:dataBinding w:xpath="/ns0:DocumentInfo[1]/ns0:BaseInfo[1]/ns0:Extra3[1]" w:storeItemID="{38EB1530-0341-4940-9520-31613DCEE376}" w:prefixMappings="xmlns:ns0='http://lp/documentinfo/RK' "/>
          <w:text/>
        </w:sdtPr>
        <w:sdtContent>
          <w:r>
            <w:t>Anna Vikström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E31E0F5E8734EF38E3F6033C8BD0508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Risker med utländskt ägande i svensk hälso- och sjukvård</w:t>
      </w:r>
    </w:p>
    <w:p w:rsidR="00FA4EB2" w:rsidP="001E2055">
      <w:pPr>
        <w:pStyle w:val="BodyText"/>
      </w:pPr>
      <w:sdt>
        <w:sdtPr>
          <w:alias w:val="Frågeställare"/>
          <w:tag w:val="delete"/>
          <w:id w:val="-1635256365"/>
          <w:placeholder>
            <w:docPart w:val="405A9747568D49DE9DA8EF3CA50CEB65"/>
          </w:placeholder>
          <w:dataBinding w:xpath="/ns0:DocumentInfo[1]/ns0:BaseInfo[1]/ns0:Extra3[1]" w:storeItemID="{38EB1530-0341-4940-9520-31613DCEE376}" w:prefixMappings="xmlns:ns0='http://lp/documentinfo/RK' "/>
          <w:text/>
        </w:sdtPr>
        <w:sdtContent>
          <w:r w:rsidR="001E2055">
            <w:t>Anna Vikström</w:t>
          </w:r>
        </w:sdtContent>
      </w:sdt>
      <w:r w:rsidR="001E2055">
        <w:t xml:space="preserve"> har frågat </w:t>
      </w:r>
      <w:r w:rsidR="0064751E">
        <w:t xml:space="preserve">mig </w:t>
      </w:r>
      <w:r w:rsidR="001E2055">
        <w:t xml:space="preserve">om </w:t>
      </w:r>
      <w:r w:rsidR="0064751E">
        <w:t xml:space="preserve">jag och </w:t>
      </w:r>
      <w:r w:rsidR="001E2055">
        <w:t>regeringen kommer att vidta åtgärder för att få en tydligare bild av utländskt ägande i den svenska hälso- och sjukvården, till exempel genom ytterligare forskning</w:t>
      </w:r>
      <w:r w:rsidR="0064751E">
        <w:t>.</w:t>
      </w:r>
    </w:p>
    <w:p w:rsidR="005B56DD" w:rsidP="00FA56F9">
      <w:pPr>
        <w:rPr>
          <w:shd w:val="clear" w:color="auto" w:fill="FFFFFF"/>
        </w:rPr>
      </w:pPr>
      <w:r>
        <w:rPr>
          <w:shd w:val="clear" w:color="auto" w:fill="FFFFFF"/>
        </w:rPr>
        <w:t xml:space="preserve">Utländska direktinvesteringar har </w:t>
      </w:r>
      <w:r w:rsidR="00D031CE">
        <w:rPr>
          <w:shd w:val="clear" w:color="auto" w:fill="FFFFFF"/>
        </w:rPr>
        <w:t>flera</w:t>
      </w:r>
      <w:r w:rsidR="003C42FD">
        <w:rPr>
          <w:shd w:val="clear" w:color="auto" w:fill="FFFFFF"/>
        </w:rPr>
        <w:t xml:space="preserve"> positiva effekter</w:t>
      </w:r>
      <w:r>
        <w:rPr>
          <w:shd w:val="clear" w:color="auto" w:fill="FFFFFF"/>
        </w:rPr>
        <w:t xml:space="preserve">, men det </w:t>
      </w:r>
      <w:r w:rsidR="00983031">
        <w:rPr>
          <w:shd w:val="clear" w:color="auto" w:fill="FFFFFF"/>
        </w:rPr>
        <w:t xml:space="preserve">kan också </w:t>
      </w:r>
      <w:r>
        <w:rPr>
          <w:shd w:val="clear" w:color="auto" w:fill="FFFFFF"/>
        </w:rPr>
        <w:t>finn</w:t>
      </w:r>
      <w:r w:rsidR="00983031">
        <w:rPr>
          <w:shd w:val="clear" w:color="auto" w:fill="FFFFFF"/>
        </w:rPr>
        <w:t>a</w:t>
      </w:r>
      <w:r>
        <w:rPr>
          <w:shd w:val="clear" w:color="auto" w:fill="FFFFFF"/>
        </w:rPr>
        <w:t xml:space="preserve">s risker med att utländska aktörer förvärvar svenska företag som bedriver </w:t>
      </w:r>
      <w:r w:rsidR="00117518">
        <w:rPr>
          <w:shd w:val="clear" w:color="auto" w:fill="FFFFFF"/>
        </w:rPr>
        <w:t xml:space="preserve">verksamhet inom </w:t>
      </w:r>
      <w:r w:rsidR="003C42FD">
        <w:rPr>
          <w:shd w:val="clear" w:color="auto" w:fill="FFFFFF"/>
        </w:rPr>
        <w:t>hälso- och sjukvård</w:t>
      </w:r>
      <w:r w:rsidR="007238DA">
        <w:rPr>
          <w:shd w:val="clear" w:color="auto" w:fill="FFFFFF"/>
        </w:rPr>
        <w:t xml:space="preserve"> och omsorg</w:t>
      </w:r>
      <w:r w:rsidR="003C42FD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</w:p>
    <w:p w:rsidR="005B56DD" w:rsidP="00801F55">
      <w:r>
        <w:t xml:space="preserve">Totalförsvarets forskningsinstitut (FOI) </w:t>
      </w:r>
      <w:r w:rsidR="00801F55">
        <w:t xml:space="preserve">har haft ett uppdrag att belysa risker, öka kunskapen och få en tydligare bild av utländskt direkt och indirekt ägande och investeringar inom hälso- och sjukvård och omsorg i Sverige. Uppdraget redovisas </w:t>
      </w:r>
      <w:r>
        <w:t xml:space="preserve">i rapporten Utländska investeringar och ägande i svensk hälso- och sjukvård </w:t>
      </w:r>
      <w:r w:rsidRPr="003A66DE">
        <w:rPr>
          <w:rStyle w:val="BrdtextChar"/>
        </w:rPr>
        <w:t>(S2022/</w:t>
      </w:r>
      <w:r w:rsidRPr="003A66DE" w:rsidR="003A66DE">
        <w:rPr>
          <w:rStyle w:val="BrdtextChar"/>
        </w:rPr>
        <w:t>02860</w:t>
      </w:r>
      <w:r w:rsidRPr="003A66DE">
        <w:rPr>
          <w:rStyle w:val="BrdtextChar"/>
        </w:rPr>
        <w:t>)</w:t>
      </w:r>
      <w:r w:rsidR="00801F55">
        <w:rPr>
          <w:rStyle w:val="BrdtextChar"/>
        </w:rPr>
        <w:t>.</w:t>
      </w:r>
      <w:r w:rsidRPr="005B56DD">
        <w:t xml:space="preserve"> </w:t>
      </w:r>
      <w:r w:rsidR="00801F55">
        <w:t xml:space="preserve">FOI beskriver i rapporten </w:t>
      </w:r>
      <w:r>
        <w:t xml:space="preserve">att den största risken med utländskt ägande </w:t>
      </w:r>
      <w:r w:rsidR="003E4899">
        <w:t xml:space="preserve">inom hälso- och sjukvården </w:t>
      </w:r>
      <w:r>
        <w:t>är svenska myndigheters bristande tillgång till pålitlig information om utländska aktörer.</w:t>
      </w:r>
      <w:r>
        <w:t xml:space="preserve"> </w:t>
      </w:r>
      <w:r w:rsidR="0064751E">
        <w:t xml:space="preserve">I rapporten konstateras </w:t>
      </w:r>
      <w:r w:rsidR="00801F55">
        <w:t xml:space="preserve">också </w:t>
      </w:r>
      <w:r w:rsidR="0064751E">
        <w:t>att flera stater har valt att införa system för granskning av utländska investeringar i känsliga sektorer</w:t>
      </w:r>
      <w:r>
        <w:t>.</w:t>
      </w:r>
    </w:p>
    <w:p w:rsidR="0064751E" w:rsidP="0064751E">
      <w:pPr>
        <w:pStyle w:val="BodyText"/>
      </w:pPr>
      <w:r>
        <w:t>FOI lämnar i rapporten förslag på vägar framåt för att fördjupa kunskapen om utländskt ägande i hälso- och sjukvården. Rapporten bereds nu i Regeringskansliet.</w:t>
      </w:r>
    </w:p>
    <w:p w:rsidR="00C76FCD" w:rsidP="0096249D">
      <w:r>
        <w:t xml:space="preserve">Regeringen har den 16 mars 2023 </w:t>
      </w:r>
      <w:r w:rsidR="00F00CAA">
        <w:t>beslutat</w:t>
      </w:r>
      <w:r>
        <w:t xml:space="preserve"> </w:t>
      </w:r>
      <w:r w:rsidR="0064751E">
        <w:t>lagråds</w:t>
      </w:r>
      <w:r>
        <w:t>remiss</w:t>
      </w:r>
      <w:r w:rsidR="0064751E">
        <w:t>en</w:t>
      </w:r>
      <w:r>
        <w:t xml:space="preserve"> </w:t>
      </w:r>
      <w:r w:rsidR="0064751E">
        <w:t>E</w:t>
      </w:r>
      <w:r>
        <w:t>tt gransknings</w:t>
      </w:r>
      <w:r w:rsidR="0096249D">
        <w:softHyphen/>
      </w:r>
      <w:r>
        <w:t>system för utländska direktinvesteringar till skydd för svenska säkerhets</w:t>
      </w:r>
      <w:r w:rsidR="0096249D">
        <w:softHyphen/>
      </w:r>
      <w:r>
        <w:t xml:space="preserve">intressen. Regeringen föreslår en ny lag som ger en granskningsmyndighet möjlighet att granska utländska direktinvesteringar och, om det är </w:t>
      </w:r>
      <w:r>
        <w:t xml:space="preserve">nödvändigt, förbjuda dem. Den nya lagen föreslås träda i kraft </w:t>
      </w:r>
      <w:r w:rsidR="0096249D">
        <w:br/>
      </w:r>
      <w:r>
        <w:t>den 1</w:t>
      </w:r>
      <w:r w:rsidR="0096249D">
        <w:t> </w:t>
      </w:r>
      <w:r>
        <w:t>december 2023</w:t>
      </w:r>
      <w:r w:rsidR="00CC04E2">
        <w:t>.</w:t>
      </w:r>
      <w:r w:rsidR="00D031CE">
        <w:t xml:space="preserve"> </w:t>
      </w:r>
    </w:p>
    <w:p w:rsidR="001E205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553C9E2D8D646E3AAC7E4AB99BCDE24"/>
          </w:placeholder>
          <w:dataBinding w:xpath="/ns0:DocumentInfo[1]/ns0:BaseInfo[1]/ns0:HeaderDate[1]" w:storeItemID="{38EB1530-0341-4940-9520-31613DCEE376}" w:prefixMappings="xmlns:ns0='http://lp/documentinfo/RK' "/>
          <w:date w:fullDate="2023-04-0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5 april 2023</w:t>
          </w:r>
        </w:sdtContent>
      </w:sdt>
    </w:p>
    <w:p w:rsidR="001E2055" w:rsidP="004E7A8F">
      <w:pPr>
        <w:pStyle w:val="Brdtextutanavstnd"/>
      </w:pPr>
    </w:p>
    <w:p w:rsidR="001E2055" w:rsidP="004E7A8F">
      <w:pPr>
        <w:pStyle w:val="Brdtextutanavstnd"/>
      </w:pPr>
    </w:p>
    <w:p w:rsidR="001E205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83BB976D6D9459F8262D9FFC433E77E"/>
        </w:placeholder>
        <w:dataBinding w:xpath="/ns0:DocumentInfo[1]/ns0:BaseInfo[1]/ns0:TopSender[1]" w:storeItemID="{38EB1530-0341-4940-9520-31613DCEE376}" w:prefixMappings="xmlns:ns0='http://lp/documentinfo/RK' "/>
        <w:comboBox w:lastValue="Sjukvårdsministern">
          <w:listItem w:value="Socialministern" w:displayText="Jakob Forssmed"/>
          <w:listItem w:value="Sjukvårdsministern" w:displayText="Acko Ankarberg Johansson"/>
          <w:listItem w:value="Socialtjänstministern" w:displayText="Camilla Waltersson Grönvall"/>
          <w:listItem w:value="Äldre- och socialförsäkringsministern" w:displayText="Anna Tenje"/>
        </w:comboBox>
      </w:sdtPr>
      <w:sdtContent>
        <w:p w:rsidR="001E2055" w:rsidP="00422A41">
          <w:pPr>
            <w:pStyle w:val="BodyText"/>
          </w:pPr>
          <w:r>
            <w:rPr>
              <w:rStyle w:val="DefaultParagraphFont"/>
            </w:rPr>
            <w:t>Acko Ankarberg Johansson</w:t>
          </w:r>
        </w:p>
      </w:sdtContent>
    </w:sdt>
    <w:p w:rsidR="001E2055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31D5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31D53" w:rsidRPr="007D73AB" w:rsidP="00340DE0">
          <w:pPr>
            <w:pStyle w:val="Header"/>
          </w:pPr>
        </w:p>
      </w:tc>
      <w:tc>
        <w:tcPr>
          <w:tcW w:w="1134" w:type="dxa"/>
        </w:tcPr>
        <w:p w:rsidR="00F31D5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31D5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31D53" w:rsidRPr="00710A6C" w:rsidP="00EE3C0F">
          <w:pPr>
            <w:pStyle w:val="Header"/>
            <w:rPr>
              <w:b/>
            </w:rPr>
          </w:pPr>
        </w:p>
        <w:p w:rsidR="00F31D53" w:rsidP="00EE3C0F">
          <w:pPr>
            <w:pStyle w:val="Header"/>
          </w:pPr>
        </w:p>
        <w:p w:rsidR="00F31D53" w:rsidP="00EE3C0F">
          <w:pPr>
            <w:pStyle w:val="Header"/>
          </w:pPr>
        </w:p>
        <w:p w:rsidR="00F31D5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92F2B9AE6854032A1E39A7286C2AA1D"/>
            </w:placeholder>
            <w:dataBinding w:xpath="/ns0:DocumentInfo[1]/ns0:BaseInfo[1]/ns0:Dnr[1]" w:storeItemID="{38EB1530-0341-4940-9520-31613DCEE376}" w:prefixMappings="xmlns:ns0='http://lp/documentinfo/RK' "/>
            <w:text/>
          </w:sdtPr>
          <w:sdtContent>
            <w:p w:rsidR="00F31D53" w:rsidP="00EE3C0F">
              <w:pPr>
                <w:pStyle w:val="Header"/>
              </w:pPr>
              <w:r>
                <w:t>S2023/</w:t>
              </w:r>
              <w:r w:rsidR="00046AF9">
                <w:t>01169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3289783EE154465800C7499615D6A73"/>
            </w:placeholder>
            <w:showingPlcHdr/>
            <w:dataBinding w:xpath="/ns0:DocumentInfo[1]/ns0:BaseInfo[1]/ns0:DocNumber[1]" w:storeItemID="{38EB1530-0341-4940-9520-31613DCEE376}" w:prefixMappings="xmlns:ns0='http://lp/documentinfo/RK' "/>
            <w:text/>
          </w:sdtPr>
          <w:sdtContent>
            <w:p w:rsidR="00F31D5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31D53" w:rsidP="00EE3C0F">
          <w:pPr>
            <w:pStyle w:val="Header"/>
          </w:pPr>
        </w:p>
      </w:tc>
      <w:tc>
        <w:tcPr>
          <w:tcW w:w="1134" w:type="dxa"/>
        </w:tcPr>
        <w:p w:rsidR="00F31D53" w:rsidP="0094502D">
          <w:pPr>
            <w:pStyle w:val="Header"/>
          </w:pPr>
        </w:p>
        <w:p w:rsidR="00F31D5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89315D5310946E1AF40C8B362E9027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E2055" w:rsidRPr="001E2055" w:rsidP="00340DE0">
              <w:pPr>
                <w:pStyle w:val="Header"/>
                <w:rPr>
                  <w:b/>
                </w:rPr>
              </w:pPr>
              <w:r w:rsidRPr="001E2055">
                <w:rPr>
                  <w:b/>
                </w:rPr>
                <w:t>Socialdepartementet</w:t>
              </w:r>
            </w:p>
            <w:p w:rsidR="00F31D53" w:rsidRPr="00340DE0" w:rsidP="00340DE0">
              <w:pPr>
                <w:pStyle w:val="Header"/>
              </w:pPr>
              <w:r w:rsidRPr="001E2055">
                <w:t>Sjukvårdsministern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FB5DA2B86CB431C9F58E9957CA16067"/>
          </w:placeholder>
          <w:dataBinding w:xpath="/ns0:DocumentInfo[1]/ns0:BaseInfo[1]/ns0:Recipient[1]" w:storeItemID="{38EB1530-0341-4940-9520-31613DCEE376}" w:prefixMappings="xmlns:ns0='http://lp/documentinfo/RK' "/>
          <w:text w:multiLine="1"/>
        </w:sdtPr>
        <w:sdtContent>
          <w:tc>
            <w:tcPr>
              <w:tcW w:w="3170" w:type="dxa"/>
            </w:tcPr>
            <w:p w:rsidR="00F31D5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31D5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94B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2F2B9AE6854032A1E39A7286C2AA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26915A-5134-400E-9F4A-38D8F0DD075E}"/>
      </w:docPartPr>
      <w:docPartBody>
        <w:p w:rsidR="00413D12" w:rsidP="001B1C47">
          <w:pPr>
            <w:pStyle w:val="392F2B9AE6854032A1E39A7286C2AA1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289783EE154465800C7499615D6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8AF560-E79F-4F46-A41A-CF86F0622287}"/>
      </w:docPartPr>
      <w:docPartBody>
        <w:p w:rsidR="00413D12" w:rsidP="001B1C47">
          <w:pPr>
            <w:pStyle w:val="83289783EE154465800C7499615D6A7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89315D5310946E1AF40C8B362E902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3BB6D-1AB1-4AB6-A322-4BE69AAAE0F6}"/>
      </w:docPartPr>
      <w:docPartBody>
        <w:p w:rsidR="00413D12" w:rsidP="001B1C47">
          <w:pPr>
            <w:pStyle w:val="089315D5310946E1AF40C8B362E9027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B5DA2B86CB431C9F58E9957CA160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6CE4C9-C9EB-4460-9684-6767ADC82DAA}"/>
      </w:docPartPr>
      <w:docPartBody>
        <w:p w:rsidR="00413D12" w:rsidP="001B1C47">
          <w:pPr>
            <w:pStyle w:val="7FB5DA2B86CB431C9F58E9957CA1606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6C4F6E0127A463FBC764A0E0D9A8B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C15A33-0FCD-4F50-830B-A63B38077DB3}"/>
      </w:docPartPr>
      <w:docPartBody>
        <w:p w:rsidR="00413D12" w:rsidP="001B1C47">
          <w:pPr>
            <w:pStyle w:val="66C4F6E0127A463FBC764A0E0D9A8B4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E31E0F5E8734EF38E3F6033C8BD05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731B7-C662-4DD9-BFAC-934C5B124FF8}"/>
      </w:docPartPr>
      <w:docPartBody>
        <w:p w:rsidR="00413D12" w:rsidP="001B1C47">
          <w:pPr>
            <w:pStyle w:val="8E31E0F5E8734EF38E3F6033C8BD0508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405A9747568D49DE9DA8EF3CA50CEB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32EA2C-BFD5-4892-8FAC-E185EDF3B852}"/>
      </w:docPartPr>
      <w:docPartBody>
        <w:p w:rsidR="00413D12" w:rsidP="001B1C47">
          <w:pPr>
            <w:pStyle w:val="405A9747568D49DE9DA8EF3CA50CEB6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5553C9E2D8D646E3AAC7E4AB99BCDE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63288F-F250-4390-B68D-5DBA5E6ED75E}"/>
      </w:docPartPr>
      <w:docPartBody>
        <w:p w:rsidR="00413D12" w:rsidP="001B1C47">
          <w:pPr>
            <w:pStyle w:val="5553C9E2D8D646E3AAC7E4AB99BCDE2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F83BB976D6D9459F8262D9FFC433E7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E8492C-137C-48E3-B7F2-7B1DA7EED404}"/>
      </w:docPartPr>
      <w:docPartBody>
        <w:p w:rsidR="00413D12" w:rsidP="001B1C47">
          <w:pPr>
            <w:pStyle w:val="F83BB976D6D9459F8262D9FFC433E77E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1C47"/>
    <w:rPr>
      <w:noProof w:val="0"/>
      <w:color w:val="808080"/>
    </w:rPr>
  </w:style>
  <w:style w:type="paragraph" w:customStyle="1" w:styleId="392F2B9AE6854032A1E39A7286C2AA1D">
    <w:name w:val="392F2B9AE6854032A1E39A7286C2AA1D"/>
    <w:rsid w:val="001B1C47"/>
  </w:style>
  <w:style w:type="paragraph" w:customStyle="1" w:styleId="7FB5DA2B86CB431C9F58E9957CA16067">
    <w:name w:val="7FB5DA2B86CB431C9F58E9957CA16067"/>
    <w:rsid w:val="001B1C47"/>
  </w:style>
  <w:style w:type="paragraph" w:customStyle="1" w:styleId="83289783EE154465800C7499615D6A731">
    <w:name w:val="83289783EE154465800C7499615D6A731"/>
    <w:rsid w:val="001B1C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89315D5310946E1AF40C8B362E902721">
    <w:name w:val="089315D5310946E1AF40C8B362E902721"/>
    <w:rsid w:val="001B1C4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6C4F6E0127A463FBC764A0E0D9A8B4E">
    <w:name w:val="66C4F6E0127A463FBC764A0E0D9A8B4E"/>
    <w:rsid w:val="001B1C47"/>
  </w:style>
  <w:style w:type="paragraph" w:customStyle="1" w:styleId="8E31E0F5E8734EF38E3F6033C8BD0508">
    <w:name w:val="8E31E0F5E8734EF38E3F6033C8BD0508"/>
    <w:rsid w:val="001B1C47"/>
  </w:style>
  <w:style w:type="paragraph" w:customStyle="1" w:styleId="405A9747568D49DE9DA8EF3CA50CEB65">
    <w:name w:val="405A9747568D49DE9DA8EF3CA50CEB65"/>
    <w:rsid w:val="001B1C47"/>
  </w:style>
  <w:style w:type="paragraph" w:customStyle="1" w:styleId="5553C9E2D8D646E3AAC7E4AB99BCDE24">
    <w:name w:val="5553C9E2D8D646E3AAC7E4AB99BCDE24"/>
    <w:rsid w:val="001B1C47"/>
  </w:style>
  <w:style w:type="paragraph" w:customStyle="1" w:styleId="F83BB976D6D9459F8262D9FFC433E77E">
    <w:name w:val="F83BB976D6D9459F8262D9FFC433E77E"/>
    <w:rsid w:val="001B1C4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Sjukvårdsministern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2023-04-05T00:00:00</HeaderDate>
    <Office/>
    <Dnr>S2023/01169</Dnr>
    <ParagrafNr/>
    <DocumentTitle/>
    <VisitingAddress/>
    <Extra1/>
    <Extra2/>
    <Extra3>Anna Vikström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17f89cfe-e11a-43a4-a31e-a3f6f65da008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6301F7-C9F1-405A-B770-53083BDABB66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8EB1530-0341-4940-9520-31613DCEE376}"/>
</file>

<file path=customXml/itemProps4.xml><?xml version="1.0" encoding="utf-8"?>
<ds:datastoreItem xmlns:ds="http://schemas.openxmlformats.org/officeDocument/2006/customXml" ds:itemID="{E1E9EE20-21A3-486D-BF16-67DBC270A0CB}"/>
</file>

<file path=customXml/itemProps5.xml><?xml version="1.0" encoding="utf-8"?>
<ds:datastoreItem xmlns:ds="http://schemas.openxmlformats.org/officeDocument/2006/customXml" ds:itemID="{3D38A382-9CBD-4429-96DD-CB83C033149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281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489.docx</dc:title>
  <cp:revision>4</cp:revision>
  <dcterms:created xsi:type="dcterms:W3CDTF">2023-03-30T11:34:00Z</dcterms:created>
  <dcterms:modified xsi:type="dcterms:W3CDTF">2023-04-05T07:17:00Z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ccb68a90-24e2-40e5-a176-b2f9a1b2d72d</vt:lpwstr>
  </property>
</Properties>
</file>