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23A" w:rsidRPr="008E3483" w:rsidRDefault="00EA323A">
      <w:pPr>
        <w:pStyle w:val="Frslagsrubrik"/>
      </w:pPr>
      <w:r w:rsidRPr="008E3483">
        <w:t>Förslag till riksdagsbeslut</w:t>
      </w:r>
    </w:p>
    <w:p w:rsidR="00EA323A" w:rsidRPr="008E3483" w:rsidRDefault="00EA323A">
      <w:pPr>
        <w:pStyle w:val="Hemstlatt"/>
        <w:ind w:left="0"/>
      </w:pPr>
      <w:r w:rsidRPr="008E3483">
        <w:t>Riksdagen tillkännager för regeringen som sin mening vad som anförs i motionen om möjligheten att se över förutsättningarna kring regelverken för sociala företag.</w:t>
      </w:r>
    </w:p>
    <w:p w:rsidR="00EA323A" w:rsidRPr="008E3483" w:rsidRDefault="00EA323A">
      <w:pPr>
        <w:pStyle w:val="Rubrik1"/>
      </w:pPr>
      <w:r w:rsidRPr="008E3483">
        <w:t>Motivering</w:t>
      </w:r>
    </w:p>
    <w:p w:rsidR="00EA323A" w:rsidRPr="008E3483" w:rsidRDefault="00EA323A">
      <w:r w:rsidRPr="008E3483">
        <w:t>Syftet med sociala företag är att hjälpa personer som annars har svårt att få jobb in på arbetsmarknaden. För att skapa glädje i arbetet och inspirera till fortsatt engagemang försöker man öka delaktigheten för medarbetarna, till exempel genom direkt ägande eller anställning. Till skillnad från andra för</w:t>
      </w:r>
      <w:r w:rsidRPr="008E3483">
        <w:t>e</w:t>
      </w:r>
      <w:r w:rsidRPr="008E3483">
        <w:t>tag återinvesteras vinsterna i verksamheten och sociala företag är organisat</w:t>
      </w:r>
      <w:r w:rsidRPr="008E3483">
        <w:t>o</w:t>
      </w:r>
      <w:r w:rsidRPr="008E3483">
        <w:t>riskt fristående från offentlig verksamhet.</w:t>
      </w:r>
    </w:p>
    <w:p w:rsidR="00EA323A" w:rsidRPr="008E3483" w:rsidRDefault="00EA323A">
      <w:pPr>
        <w:pStyle w:val="Normaltindrag"/>
      </w:pPr>
      <w:r w:rsidRPr="008E3483">
        <w:t>Medarbetarna i sociala företag är mestadels människor som på grund av långtidsarbetslöshet, långtidssjukskrivning, en funktionsnedsättning eller andra skäl inte har haft möjlighet att etablera sig på arbetsmarknaden.</w:t>
      </w:r>
    </w:p>
    <w:p w:rsidR="00EA323A" w:rsidRPr="008E3483" w:rsidRDefault="00EA323A">
      <w:pPr>
        <w:pStyle w:val="Normaltindrag"/>
      </w:pPr>
      <w:r w:rsidRPr="008E3483">
        <w:t>Trots bra resultat och en växande marknad finns det flera hinder för de s</w:t>
      </w:r>
      <w:r w:rsidRPr="008E3483">
        <w:t>o</w:t>
      </w:r>
      <w:r w:rsidRPr="008E3483">
        <w:t>ciala företagens framtid, det krävs framförallt större politiskt engagemang och regelförenklande politiska beslut.</w:t>
      </w:r>
    </w:p>
    <w:p w:rsidR="00EA323A" w:rsidRPr="008E3483" w:rsidRDefault="00EA323A">
      <w:pPr>
        <w:pStyle w:val="Normaltindrag"/>
      </w:pPr>
      <w:r w:rsidRPr="008E3483">
        <w:t>Ansvaret för att utveckla och driva sociala företag ligger i första hand hos Arbetsförmedlingen och i andra hand hos kommunerna. Det skulle bland annat kunna bli enklare att kombinera socialt företagande med olika bidrags- och försörjningsreformer. Exempelvis är det svårt att kombinera lönebidrag och socialt företagande eftersom personer med lönebidrag inte får ha väsen</w:t>
      </w:r>
      <w:r w:rsidRPr="008E3483">
        <w:t>t</w:t>
      </w:r>
      <w:r w:rsidRPr="008E3483">
        <w:t>ligt inflytande i verksamheten, något som är en av företagsformens grundp</w:t>
      </w:r>
      <w:r w:rsidRPr="008E3483">
        <w:t>e</w:t>
      </w:r>
      <w:r w:rsidRPr="008E3483">
        <w:t>lare.</w:t>
      </w:r>
    </w:p>
    <w:p w:rsidR="00EA323A" w:rsidRPr="008E3483" w:rsidRDefault="00EA323A">
      <w:pPr>
        <w:pStyle w:val="Normaltindrag"/>
      </w:pPr>
      <w:r w:rsidRPr="008E3483">
        <w:lastRenderedPageBreak/>
        <w:t>Sociala företag har gjort det enklare att skapa meningsfulla arbeten för pe</w:t>
      </w:r>
      <w:r w:rsidRPr="008E3483">
        <w:t>r</w:t>
      </w:r>
      <w:r w:rsidRPr="008E3483">
        <w:t>soner som står utanför den ordinarie arbetsmarknaden. Därför vill vi inform</w:t>
      </w:r>
      <w:r w:rsidRPr="008E3483">
        <w:t>e</w:t>
      </w:r>
      <w:r w:rsidRPr="008E3483">
        <w:t>ra regeringen om möjligheten att se över regelverken för sociala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3483">
        <w:trPr>
          <w:cantSplit/>
        </w:trPr>
        <w:tc>
          <w:tcPr>
            <w:tcW w:w="3046" w:type="dxa"/>
          </w:tcPr>
          <w:p w:rsidR="00EA323A" w:rsidRPr="008E3483" w:rsidRDefault="00EA323A">
            <w:pPr>
              <w:pStyle w:val="UnderskriftDatum"/>
              <w:spacing w:before="240"/>
            </w:pPr>
            <w:r w:rsidRPr="008E3483">
              <w:t>Stockholm den 26 september 2013</w:t>
            </w:r>
          </w:p>
        </w:tc>
        <w:tc>
          <w:tcPr>
            <w:tcW w:w="3047" w:type="dxa"/>
          </w:tcPr>
          <w:p w:rsidR="00EA323A" w:rsidRPr="008E3483" w:rsidRDefault="00EA323A">
            <w:pPr>
              <w:pStyle w:val="Underskrifter"/>
              <w:spacing w:before="240"/>
            </w:pPr>
          </w:p>
        </w:tc>
      </w:tr>
      <w:tr w:rsidR="00000000" w:rsidRPr="008E3483">
        <w:trPr>
          <w:cantSplit/>
        </w:trPr>
        <w:tc>
          <w:tcPr>
            <w:tcW w:w="3046" w:type="dxa"/>
          </w:tcPr>
          <w:p w:rsidR="00EA323A" w:rsidRPr="008E3483" w:rsidRDefault="00EA323A">
            <w:pPr>
              <w:pStyle w:val="Underskrifter"/>
            </w:pPr>
            <w:r w:rsidRPr="008E3483">
              <w:t>Elisabeth Björnsdotter Rahm (M)</w:t>
            </w:r>
          </w:p>
        </w:tc>
        <w:tc>
          <w:tcPr>
            <w:tcW w:w="3046" w:type="dxa"/>
          </w:tcPr>
          <w:p w:rsidR="00EA323A" w:rsidRPr="008E3483" w:rsidRDefault="00EA323A">
            <w:pPr>
              <w:pStyle w:val="Underskrifter"/>
            </w:pPr>
            <w:r w:rsidRPr="008E3483">
              <w:t>Saila Quicklund (M)</w:t>
            </w:r>
          </w:p>
        </w:tc>
      </w:tr>
    </w:tbl>
    <w:p w:rsidR="00EA323A" w:rsidRPr="008E3483" w:rsidRDefault="00EA323A">
      <w:pPr>
        <w:pStyle w:val="Normaltindrag"/>
      </w:pPr>
    </w:p>
    <w:sectPr w:rsidR="00EA323A" w:rsidRPr="008E3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23A" w:rsidRPr="008E3483" w:rsidRDefault="00EA323A">
      <w:r w:rsidRPr="008E3483">
        <w:separator/>
      </w:r>
    </w:p>
  </w:endnote>
  <w:endnote w:type="continuationSeparator" w:id="0">
    <w:p w:rsidR="00EA323A" w:rsidRPr="008E3483" w:rsidRDefault="00EA323A">
      <w:r w:rsidRPr="008E34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23A" w:rsidRPr="008E3483" w:rsidRDefault="008E3483">
    <w:pPr>
      <w:pStyle w:val="Sidfot"/>
    </w:pPr>
    <w:r w:rsidRPr="008E34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17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23A" w:rsidRDefault="00EA32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323A" w:rsidRDefault="00EA32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23A" w:rsidRPr="008E3483" w:rsidRDefault="008E3483">
    <w:pPr>
      <w:pStyle w:val="Sidfot"/>
    </w:pPr>
    <w:r w:rsidRPr="008E34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00314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23A" w:rsidRDefault="00EA32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23A" w:rsidRDefault="00EA32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23A" w:rsidRPr="008E3483" w:rsidRDefault="008E3483">
    <w:pPr>
      <w:pStyle w:val="Sidfot"/>
    </w:pPr>
    <w:r w:rsidRPr="008E34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94815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23A" w:rsidRDefault="00EA32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323A" w:rsidRDefault="00EA32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23A" w:rsidRPr="008E3483" w:rsidRDefault="00EA323A">
      <w:r w:rsidRPr="008E3483">
        <w:separator/>
      </w:r>
    </w:p>
  </w:footnote>
  <w:footnote w:type="continuationSeparator" w:id="0">
    <w:p w:rsidR="00EA323A" w:rsidRPr="008E3483" w:rsidRDefault="00EA323A">
      <w:r w:rsidRPr="008E34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23A" w:rsidRPr="008E3483" w:rsidRDefault="008E3483">
    <w:pPr>
      <w:pStyle w:val="Sidhuvud"/>
    </w:pPr>
    <w:r w:rsidRPr="008E34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88895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23A" w:rsidRDefault="00EA32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323A" w:rsidRDefault="00EA32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23A" w:rsidRPr="008E3483" w:rsidRDefault="008E3483">
    <w:pPr>
      <w:pStyle w:val="Sidhuvud"/>
    </w:pPr>
    <w:r w:rsidRPr="008E34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41732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23A" w:rsidRDefault="00EA32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323A" w:rsidRDefault="00EA32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23A" w:rsidRPr="008E3483" w:rsidRDefault="00EA323A">
    <w:pPr>
      <w:pStyle w:val="FSHNormal"/>
      <w:tabs>
        <w:tab w:val="right" w:pos="5840"/>
      </w:tabs>
    </w:pPr>
    <w:r w:rsidRPr="008E3483">
      <w:br/>
    </w:r>
    <w:r w:rsidRPr="008E3483">
      <w:fldChar w:fldCharType="begin" w:fldLock="1"/>
    </w:r>
    <w:r w:rsidRPr="008E3483">
      <w:instrText xml:space="preserve"> DOCPROPERTY</w:instrText>
    </w:r>
    <w:r w:rsidRPr="008E3483">
      <w:rPr>
        <w:sz w:val="18"/>
      </w:rPr>
      <w:instrText xml:space="preserve"> "YearUser" *\charformat </w:instrText>
    </w:r>
    <w:r w:rsidRPr="008E3483">
      <w:fldChar w:fldCharType="separate"/>
    </w:r>
    <w:r w:rsidRPr="008E3483">
      <w:t>2013/14</w:t>
    </w:r>
    <w:r w:rsidRPr="008E3483">
      <w:fldChar w:fldCharType="end"/>
    </w:r>
    <w:r w:rsidRPr="008E3483">
      <w:t xml:space="preserve"> </w:t>
    </w:r>
    <w:r w:rsidRPr="008E3483">
      <w:tab/>
      <w:t xml:space="preserve">mnr: </w:t>
    </w:r>
    <w:r w:rsidRPr="008E3483">
      <w:fldChar w:fldCharType="begin" w:fldLock="1"/>
    </w:r>
    <w:r w:rsidRPr="008E3483">
      <w:instrText xml:space="preserve"> DOCPROPERTY</w:instrText>
    </w:r>
    <w:r w:rsidRPr="008E3483">
      <w:rPr>
        <w:sz w:val="18"/>
      </w:rPr>
      <w:instrText xml:space="preserve"> "Motionsnummer" *\charformat </w:instrText>
    </w:r>
    <w:r w:rsidRPr="008E3483">
      <w:fldChar w:fldCharType="separate"/>
    </w:r>
    <w:r w:rsidRPr="008E3483">
      <w:t>A300</w:t>
    </w:r>
    <w:r w:rsidRPr="008E3483">
      <w:fldChar w:fldCharType="end"/>
    </w:r>
    <w:r w:rsidRPr="008E3483">
      <w:br/>
    </w:r>
    <w:r w:rsidRPr="008E3483">
      <w:fldChar w:fldCharType="begin" w:fldLock="1"/>
    </w:r>
    <w:r w:rsidRPr="008E3483">
      <w:instrText xml:space="preserve"> DOCPROPERTY</w:instrText>
    </w:r>
    <w:r w:rsidRPr="008E3483">
      <w:rPr>
        <w:sz w:val="18"/>
      </w:rPr>
      <w:instrText xml:space="preserve"> "Samling" *\charformat </w:instrText>
    </w:r>
    <w:r w:rsidRPr="008E3483">
      <w:fldChar w:fldCharType="end"/>
    </w:r>
    <w:r w:rsidRPr="008E3483">
      <w:tab/>
      <w:t xml:space="preserve">pnr: </w:t>
    </w:r>
    <w:r w:rsidRPr="008E3483">
      <w:fldChar w:fldCharType="begin" w:fldLock="1"/>
    </w:r>
    <w:r w:rsidRPr="008E3483">
      <w:instrText xml:space="preserve"> DOCPROPERTY</w:instrText>
    </w:r>
    <w:r w:rsidRPr="008E3483">
      <w:rPr>
        <w:sz w:val="18"/>
      </w:rPr>
      <w:instrText xml:space="preserve"> "Partinummer" *\charformat </w:instrText>
    </w:r>
    <w:r w:rsidRPr="008E3483">
      <w:fldChar w:fldCharType="separate"/>
    </w:r>
    <w:r w:rsidRPr="008E3483">
      <w:t>M1792</w:t>
    </w:r>
    <w:r w:rsidRPr="008E3483">
      <w:fldChar w:fldCharType="end"/>
    </w:r>
  </w:p>
  <w:p w:rsidR="00EA323A" w:rsidRPr="008E3483" w:rsidRDefault="00EA323A">
    <w:pPr>
      <w:pStyle w:val="FSHRub1"/>
    </w:pPr>
    <w:r w:rsidRPr="008E3483">
      <w:t>Motion till riksdagen</w:t>
    </w:r>
    <w:r w:rsidRPr="008E3483">
      <w:br/>
    </w:r>
    <w:r w:rsidRPr="008E3483">
      <w:fldChar w:fldCharType="begin" w:fldLock="1"/>
    </w:r>
    <w:r w:rsidRPr="008E3483">
      <w:instrText xml:space="preserve"> DOCPROPERTY "YearUser" *\charformat </w:instrText>
    </w:r>
    <w:r w:rsidRPr="008E3483">
      <w:fldChar w:fldCharType="separate"/>
    </w:r>
    <w:r w:rsidRPr="008E3483">
      <w:t>2013/14</w:t>
    </w:r>
    <w:r w:rsidRPr="008E3483">
      <w:fldChar w:fldCharType="end"/>
    </w:r>
    <w:r w:rsidRPr="008E3483">
      <w:t>:</w:t>
    </w:r>
    <w:r w:rsidRPr="008E3483">
      <w:fldChar w:fldCharType="begin" w:fldLock="1"/>
    </w:r>
    <w:r w:rsidRPr="008E3483">
      <w:instrText xml:space="preserve"> DOCPROPERTY "Motionsnummer" *\charformat </w:instrText>
    </w:r>
    <w:r w:rsidRPr="008E3483">
      <w:fldChar w:fldCharType="separate"/>
    </w:r>
    <w:r w:rsidRPr="008E3483">
      <w:t>A300</w:t>
    </w:r>
    <w:r w:rsidRPr="008E3483">
      <w:fldChar w:fldCharType="end"/>
    </w:r>
  </w:p>
  <w:p w:rsidR="00EA323A" w:rsidRPr="008E3483" w:rsidRDefault="00EA323A">
    <w:pPr>
      <w:pStyle w:val="FSHNormalS5"/>
    </w:pPr>
    <w:r w:rsidRPr="008E3483">
      <w:fldChar w:fldCharType="begin" w:fldLock="1"/>
    </w:r>
    <w:r w:rsidRPr="008E3483">
      <w:instrText xml:space="preserve"> DOCPROPERTY "MotionarText" *\charformat </w:instrText>
    </w:r>
    <w:r w:rsidRPr="008E3483">
      <w:fldChar w:fldCharType="separate"/>
    </w:r>
    <w:r w:rsidRPr="008E3483">
      <w:t>av Elisabeth Björnsdotter Rahm och Saila Quicklund (M)</w:t>
    </w:r>
    <w:r w:rsidRPr="008E3483">
      <w:fldChar w:fldCharType="end"/>
    </w:r>
    <w:r w:rsidRPr="008E3483">
      <w:br/>
    </w:r>
    <w:r w:rsidRPr="008E3483">
      <w:fldChar w:fldCharType="begin" w:fldLock="1"/>
    </w:r>
    <w:r w:rsidRPr="008E3483">
      <w:instrText xml:space="preserve"> DOCPROPERTY "SvarFrasKort" *\charformat </w:instrText>
    </w:r>
    <w:r w:rsidRPr="008E3483">
      <w:fldChar w:fldCharType="end"/>
    </w:r>
  </w:p>
  <w:p w:rsidR="00EA323A" w:rsidRPr="008E3483" w:rsidRDefault="00EA323A">
    <w:pPr>
      <w:pStyle w:val="FSHTitel"/>
    </w:pPr>
    <w:r w:rsidRPr="008E3483">
      <w:fldChar w:fldCharType="begin" w:fldLock="1"/>
    </w:r>
    <w:r w:rsidRPr="008E3483">
      <w:instrText xml:space="preserve"> DOCPROPERTY</w:instrText>
    </w:r>
    <w:r w:rsidRPr="008E3483">
      <w:rPr>
        <w:sz w:val="18"/>
      </w:rPr>
      <w:instrText xml:space="preserve"> "RubrikSvar" *\charformat </w:instrText>
    </w:r>
    <w:r w:rsidRPr="008E3483">
      <w:fldChar w:fldCharType="separate"/>
    </w:r>
    <w:r w:rsidRPr="008E3483">
      <w:t>Förenklade regler för sociala företag</w:t>
    </w:r>
    <w:r w:rsidRPr="008E3483">
      <w:fldChar w:fldCharType="end"/>
    </w:r>
  </w:p>
  <w:p w:rsidR="00EA323A" w:rsidRPr="008E3483" w:rsidRDefault="00EA323A">
    <w:pPr>
      <w:pStyle w:val="Normal00"/>
    </w:pPr>
  </w:p>
  <w:p w:rsidR="00EA323A" w:rsidRPr="008E3483" w:rsidRDefault="00EA32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38273412">
    <w:abstractNumId w:val="13"/>
  </w:num>
  <w:num w:numId="2" w16cid:durableId="1889338246">
    <w:abstractNumId w:val="11"/>
  </w:num>
  <w:num w:numId="3" w16cid:durableId="1488547104">
    <w:abstractNumId w:val="14"/>
  </w:num>
  <w:num w:numId="4" w16cid:durableId="605697054">
    <w:abstractNumId w:val="8"/>
  </w:num>
  <w:num w:numId="5" w16cid:durableId="470245415">
    <w:abstractNumId w:val="3"/>
  </w:num>
  <w:num w:numId="6" w16cid:durableId="219678466">
    <w:abstractNumId w:val="2"/>
  </w:num>
  <w:num w:numId="7" w16cid:durableId="74672586">
    <w:abstractNumId w:val="1"/>
  </w:num>
  <w:num w:numId="8" w16cid:durableId="697393412">
    <w:abstractNumId w:val="0"/>
  </w:num>
  <w:num w:numId="9" w16cid:durableId="598803562">
    <w:abstractNumId w:val="9"/>
  </w:num>
  <w:num w:numId="10" w16cid:durableId="187304714">
    <w:abstractNumId w:val="7"/>
  </w:num>
  <w:num w:numId="11" w16cid:durableId="682516099">
    <w:abstractNumId w:val="6"/>
  </w:num>
  <w:num w:numId="12" w16cid:durableId="42144844">
    <w:abstractNumId w:val="5"/>
  </w:num>
  <w:num w:numId="13" w16cid:durableId="1605964459">
    <w:abstractNumId w:val="4"/>
  </w:num>
  <w:num w:numId="14" w16cid:durableId="1321153213">
    <w:abstractNumId w:val="16"/>
  </w:num>
  <w:num w:numId="15" w16cid:durableId="1141114473">
    <w:abstractNumId w:val="12"/>
  </w:num>
  <w:num w:numId="16" w16cid:durableId="266354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AA7AB4C7-137D-4F53-BA07-0B8250424B0D},{3C32793F-CFFA-42A1-B7DF-9270FF322D43}"/>
  </w:docVars>
  <w:rsids>
    <w:rsidRoot w:val="00827C8D"/>
    <w:rsid w:val="00827C8D"/>
    <w:rsid w:val="008E3483"/>
    <w:rsid w:val="00E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BF5EFB-1478-487D-95D7-687A3CC9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1554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M1792</vt:lpstr>
    </vt:vector>
  </TitlesOfParts>
  <Company>Riksdagen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M1792</dc:title>
  <dc:subject>M1792</dc:subject>
  <dc:creator>Riksdagen</dc:creator>
  <cp:keywords>Riksdagen</cp:keywords>
  <dc:description>AD-ändringar</dc:description>
  <cp:lastModifiedBy>Lars Brink</cp:lastModifiedBy>
  <cp:revision>2</cp:revision>
  <cp:lastPrinted>2014-01-10T13:10:00Z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RiHe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Förenklade regler för sociala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Förenklade regler för sociala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Elisabeth Björnsdotter Rahm och Saila Quicklund (M)</vt:lpwstr>
  </property>
  <property fmtid="{D5CDD505-2E9C-101B-9397-08002B2CF9AE}" pid="26" name="MotionarLista">
    <vt:lpwstr>Björnsdotter Rahm, Elisabeth (M)\Quicklund, Saila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Björnsdotter Rahm (M), Saila Quicklund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rd1112aa</vt:lpwstr>
  </property>
  <property fmtid="{D5CDD505-2E9C-101B-9397-08002B2CF9AE}" pid="46" name="MotionID">
    <vt:lpwstr>20132014000000000077000017920069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20132014000000000077000017920069</vt:lpwstr>
  </property>
  <property fmtid="{D5CDD505-2E9C-101B-9397-08002B2CF9AE}" pid="50" name="nummer">
    <vt:lpwstr>300</vt:lpwstr>
  </property>
  <property fmtid="{D5CDD505-2E9C-101B-9397-08002B2CF9AE}" pid="51" name="utskottsbeteckning">
    <vt:lpwstr>A</vt:lpwstr>
  </property>
  <property fmtid="{D5CDD505-2E9C-101B-9397-08002B2CF9AE}" pid="52" name="GlobalUID">
    <vt:lpwstr>{9E0BC927-AF62-4ADE-B34D-5DF2C2A466C0}</vt:lpwstr>
  </property>
  <property fmtid="{D5CDD505-2E9C-101B-9397-08002B2CF9AE}" pid="53" name="Överföringar">
    <vt:i4>0</vt:i4>
  </property>
  <property fmtid="{D5CDD505-2E9C-101B-9397-08002B2CF9AE}" pid="54" name="Checksum">
    <vt:lpwstr>*0009542843762*</vt:lpwstr>
  </property>
  <property fmtid="{D5CDD505-2E9C-101B-9397-08002B2CF9AE}" pid="55" name="skuggnummer">
    <vt:lpwstr>1775</vt:lpwstr>
  </property>
  <property fmtid="{D5CDD505-2E9C-101B-9397-08002B2CF9AE}" pid="56" name="urixVersion">
    <vt:lpwstr>4.6.0.0</vt:lpwstr>
  </property>
  <property fmtid="{D5CDD505-2E9C-101B-9397-08002B2CF9AE}" pid="57" name="urixOrigin">
    <vt:lpwstr>140110 14:10:41.555</vt:lpwstr>
  </property>
  <property fmtid="{D5CDD505-2E9C-101B-9397-08002B2CF9AE}" pid="58" name="urixGuid">
    <vt:lpwstr>{D0DC6D6C-CB63-4E6D-B7F5-203925534120}</vt:lpwstr>
  </property>
</Properties>
</file>