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73C4E" w:rsidRPr="00455A38">
        <w:tblPrEx>
          <w:tblCellMar>
            <w:top w:w="0" w:type="dxa"/>
            <w:bottom w:w="0" w:type="dxa"/>
          </w:tblCellMar>
        </w:tblPrEx>
        <w:tc>
          <w:tcPr>
            <w:tcW w:w="2268" w:type="dxa"/>
          </w:tcPr>
          <w:p w:rsidR="00373C4E" w:rsidRPr="00455A38" w:rsidRDefault="00373C4E">
            <w:pPr>
              <w:framePr w:w="4400" w:h="1644" w:wrap="notBeside" w:vAnchor="page" w:hAnchor="page" w:x="6573" w:y="721"/>
              <w:rPr>
                <w:rFonts w:ascii="TradeGothic" w:hAnsi="TradeGothic"/>
                <w:i/>
                <w:sz w:val="18"/>
              </w:rPr>
            </w:pPr>
          </w:p>
        </w:tc>
        <w:tc>
          <w:tcPr>
            <w:tcW w:w="2347" w:type="dxa"/>
            <w:gridSpan w:val="2"/>
          </w:tcPr>
          <w:p w:rsidR="00373C4E" w:rsidRPr="00455A38" w:rsidRDefault="00373C4E">
            <w:pPr>
              <w:framePr w:w="4400" w:h="1644" w:wrap="notBeside" w:vAnchor="page" w:hAnchor="page" w:x="6573" w:y="721"/>
              <w:rPr>
                <w:rFonts w:ascii="TradeGothic" w:hAnsi="TradeGothic"/>
                <w:i/>
                <w:sz w:val="18"/>
              </w:rPr>
            </w:pPr>
          </w:p>
        </w:tc>
      </w:tr>
      <w:tr w:rsidR="00373C4E" w:rsidRPr="00455A38">
        <w:tblPrEx>
          <w:tblCellMar>
            <w:top w:w="0" w:type="dxa"/>
            <w:bottom w:w="0" w:type="dxa"/>
          </w:tblCellMar>
        </w:tblPrEx>
        <w:trPr>
          <w:cantSplit/>
        </w:trPr>
        <w:tc>
          <w:tcPr>
            <w:tcW w:w="4615" w:type="dxa"/>
            <w:gridSpan w:val="3"/>
          </w:tcPr>
          <w:p w:rsidR="00373C4E" w:rsidRPr="00455A38" w:rsidRDefault="00373C4E">
            <w:pPr>
              <w:framePr w:w="4400" w:h="1644" w:wrap="notBeside" w:vAnchor="page" w:hAnchor="page" w:x="6573" w:y="721"/>
              <w:rPr>
                <w:rFonts w:ascii="TradeGothic" w:hAnsi="TradeGothic"/>
                <w:b/>
                <w:sz w:val="22"/>
              </w:rPr>
            </w:pPr>
            <w:r w:rsidRPr="00455A38">
              <w:rPr>
                <w:rFonts w:ascii="TradeGothic" w:hAnsi="TradeGothic"/>
                <w:b/>
                <w:sz w:val="22"/>
              </w:rPr>
              <w:t>Rådspromemoria</w:t>
            </w:r>
          </w:p>
        </w:tc>
      </w:tr>
      <w:tr w:rsidR="00373C4E" w:rsidRPr="00455A38">
        <w:tblPrEx>
          <w:tblCellMar>
            <w:top w:w="0" w:type="dxa"/>
            <w:bottom w:w="0" w:type="dxa"/>
          </w:tblCellMar>
        </w:tblPrEx>
        <w:tc>
          <w:tcPr>
            <w:tcW w:w="3402" w:type="dxa"/>
            <w:gridSpan w:val="2"/>
          </w:tcPr>
          <w:p w:rsidR="00373C4E" w:rsidRPr="00455A38" w:rsidRDefault="00373C4E">
            <w:pPr>
              <w:framePr w:w="4400" w:h="1644" w:wrap="notBeside" w:vAnchor="page" w:hAnchor="page" w:x="6573" w:y="721"/>
            </w:pPr>
          </w:p>
        </w:tc>
        <w:tc>
          <w:tcPr>
            <w:tcW w:w="1213" w:type="dxa"/>
          </w:tcPr>
          <w:p w:rsidR="00373C4E" w:rsidRPr="00455A38" w:rsidRDefault="00373C4E">
            <w:pPr>
              <w:framePr w:w="4400" w:h="1644" w:wrap="notBeside" w:vAnchor="page" w:hAnchor="page" w:x="6573" w:y="721"/>
            </w:pPr>
          </w:p>
        </w:tc>
      </w:tr>
      <w:tr w:rsidR="00373C4E" w:rsidRPr="00455A38">
        <w:tblPrEx>
          <w:tblCellMar>
            <w:top w:w="0" w:type="dxa"/>
            <w:bottom w:w="0" w:type="dxa"/>
          </w:tblCellMar>
        </w:tblPrEx>
        <w:tc>
          <w:tcPr>
            <w:tcW w:w="2268" w:type="dxa"/>
          </w:tcPr>
          <w:p w:rsidR="00373C4E" w:rsidRPr="00455A38" w:rsidRDefault="00373C4E">
            <w:pPr>
              <w:framePr w:w="4400" w:h="1644" w:wrap="notBeside" w:vAnchor="page" w:hAnchor="page" w:x="6573" w:y="721"/>
            </w:pPr>
            <w:r w:rsidRPr="00455A38">
              <w:t>200</w:t>
            </w:r>
            <w:r w:rsidR="00C549E3" w:rsidRPr="00455A38">
              <w:t>5</w:t>
            </w:r>
            <w:r w:rsidRPr="00455A38">
              <w:t>-</w:t>
            </w:r>
            <w:r w:rsidR="00C549E3" w:rsidRPr="00455A38">
              <w:t>11</w:t>
            </w:r>
            <w:r w:rsidRPr="00455A38">
              <w:t>-</w:t>
            </w:r>
            <w:r w:rsidR="00C549E3" w:rsidRPr="00455A38">
              <w:t>28</w:t>
            </w:r>
          </w:p>
        </w:tc>
        <w:tc>
          <w:tcPr>
            <w:tcW w:w="2347" w:type="dxa"/>
            <w:gridSpan w:val="2"/>
          </w:tcPr>
          <w:p w:rsidR="00373C4E" w:rsidRPr="00455A38" w:rsidRDefault="00373C4E">
            <w:pPr>
              <w:framePr w:w="4400" w:h="1644" w:wrap="notBeside" w:vAnchor="page" w:hAnchor="page" w:x="6573" w:y="721"/>
            </w:pPr>
          </w:p>
        </w:tc>
      </w:tr>
      <w:tr w:rsidR="00373C4E" w:rsidRPr="00455A38">
        <w:tblPrEx>
          <w:tblCellMar>
            <w:top w:w="0" w:type="dxa"/>
            <w:bottom w:w="0" w:type="dxa"/>
          </w:tblCellMar>
        </w:tblPrEx>
        <w:tc>
          <w:tcPr>
            <w:tcW w:w="2268" w:type="dxa"/>
          </w:tcPr>
          <w:p w:rsidR="00373C4E" w:rsidRPr="00455A38" w:rsidRDefault="00373C4E">
            <w:pPr>
              <w:framePr w:w="4400" w:h="1644" w:wrap="notBeside" w:vAnchor="page" w:hAnchor="page" w:x="6573" w:y="721"/>
            </w:pPr>
          </w:p>
        </w:tc>
        <w:tc>
          <w:tcPr>
            <w:tcW w:w="2347" w:type="dxa"/>
            <w:gridSpan w:val="2"/>
          </w:tcPr>
          <w:p w:rsidR="00373C4E" w:rsidRPr="00455A38" w:rsidRDefault="00373C4E">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73C4E" w:rsidRPr="00455A38">
        <w:tblPrEx>
          <w:tblCellMar>
            <w:top w:w="0" w:type="dxa"/>
            <w:bottom w:w="0" w:type="dxa"/>
          </w:tblCellMar>
        </w:tblPrEx>
        <w:trPr>
          <w:trHeight w:val="284"/>
        </w:trPr>
        <w:tc>
          <w:tcPr>
            <w:tcW w:w="4911" w:type="dxa"/>
          </w:tcPr>
          <w:p w:rsidR="00373C4E" w:rsidRPr="00455A38" w:rsidRDefault="00373C4E">
            <w:pPr>
              <w:pStyle w:val="Avsndare"/>
              <w:framePr w:h="2483" w:wrap="notBeside" w:x="1504"/>
              <w:rPr>
                <w:b/>
                <w:i w:val="0"/>
                <w:sz w:val="22"/>
              </w:rPr>
            </w:pPr>
            <w:r w:rsidRPr="00455A38">
              <w:rPr>
                <w:b/>
                <w:i w:val="0"/>
                <w:sz w:val="22"/>
              </w:rPr>
              <w:t>Näringsdepartementet</w:t>
            </w:r>
          </w:p>
        </w:tc>
      </w:tr>
      <w:tr w:rsidR="00373C4E" w:rsidRPr="00455A38">
        <w:tblPrEx>
          <w:tblCellMar>
            <w:top w:w="0" w:type="dxa"/>
            <w:bottom w:w="0" w:type="dxa"/>
          </w:tblCellMar>
        </w:tblPrEx>
        <w:trPr>
          <w:trHeight w:val="284"/>
        </w:trPr>
        <w:tc>
          <w:tcPr>
            <w:tcW w:w="4911" w:type="dxa"/>
          </w:tcPr>
          <w:p w:rsidR="00373C4E" w:rsidRPr="00455A38" w:rsidRDefault="00373C4E">
            <w:pPr>
              <w:pStyle w:val="Avsndare"/>
              <w:framePr w:h="2483" w:wrap="notBeside" w:x="1504"/>
              <w:rPr>
                <w:bCs/>
                <w:iCs/>
              </w:rPr>
            </w:pPr>
          </w:p>
        </w:tc>
      </w:tr>
      <w:tr w:rsidR="00373C4E" w:rsidRPr="00455A38">
        <w:tblPrEx>
          <w:tblCellMar>
            <w:top w:w="0" w:type="dxa"/>
            <w:bottom w:w="0" w:type="dxa"/>
          </w:tblCellMar>
        </w:tblPrEx>
        <w:trPr>
          <w:trHeight w:val="284"/>
        </w:trPr>
        <w:tc>
          <w:tcPr>
            <w:tcW w:w="4911" w:type="dxa"/>
          </w:tcPr>
          <w:p w:rsidR="00373C4E" w:rsidRPr="00455A38" w:rsidRDefault="00373C4E">
            <w:pPr>
              <w:pStyle w:val="Avsndare"/>
              <w:framePr w:h="2483" w:wrap="notBeside" w:x="1504"/>
              <w:rPr>
                <w:bCs/>
                <w:iCs/>
              </w:rPr>
            </w:pPr>
          </w:p>
        </w:tc>
      </w:tr>
      <w:tr w:rsidR="00373C4E" w:rsidRPr="00455A38">
        <w:tblPrEx>
          <w:tblCellMar>
            <w:top w:w="0" w:type="dxa"/>
            <w:bottom w:w="0" w:type="dxa"/>
          </w:tblCellMar>
        </w:tblPrEx>
        <w:trPr>
          <w:trHeight w:val="284"/>
        </w:trPr>
        <w:tc>
          <w:tcPr>
            <w:tcW w:w="4911" w:type="dxa"/>
          </w:tcPr>
          <w:p w:rsidR="00373C4E" w:rsidRPr="00455A38" w:rsidRDefault="00373C4E">
            <w:pPr>
              <w:pStyle w:val="Avsndare"/>
              <w:framePr w:h="2483" w:wrap="notBeside" w:x="1504"/>
              <w:rPr>
                <w:bCs/>
                <w:iCs/>
              </w:rPr>
            </w:pPr>
          </w:p>
        </w:tc>
      </w:tr>
      <w:tr w:rsidR="00373C4E" w:rsidRPr="00455A38">
        <w:tblPrEx>
          <w:tblCellMar>
            <w:top w:w="0" w:type="dxa"/>
            <w:bottom w:w="0" w:type="dxa"/>
          </w:tblCellMar>
        </w:tblPrEx>
        <w:trPr>
          <w:trHeight w:val="284"/>
        </w:trPr>
        <w:tc>
          <w:tcPr>
            <w:tcW w:w="4911" w:type="dxa"/>
          </w:tcPr>
          <w:p w:rsidR="00373C4E" w:rsidRPr="00455A38" w:rsidRDefault="00373C4E">
            <w:pPr>
              <w:pStyle w:val="Avsndare"/>
              <w:framePr w:h="2483" w:wrap="notBeside" w:x="1504"/>
              <w:rPr>
                <w:bCs/>
                <w:iCs/>
              </w:rPr>
            </w:pPr>
          </w:p>
        </w:tc>
      </w:tr>
      <w:tr w:rsidR="00373C4E" w:rsidRPr="00455A38">
        <w:tblPrEx>
          <w:tblCellMar>
            <w:top w:w="0" w:type="dxa"/>
            <w:bottom w:w="0" w:type="dxa"/>
          </w:tblCellMar>
        </w:tblPrEx>
        <w:trPr>
          <w:trHeight w:val="284"/>
        </w:trPr>
        <w:tc>
          <w:tcPr>
            <w:tcW w:w="4911" w:type="dxa"/>
          </w:tcPr>
          <w:p w:rsidR="00373C4E" w:rsidRPr="00455A38" w:rsidRDefault="00373C4E">
            <w:pPr>
              <w:pStyle w:val="Avsndare"/>
              <w:framePr w:h="2483" w:wrap="notBeside" w:x="1504"/>
              <w:rPr>
                <w:bCs/>
                <w:iCs/>
              </w:rPr>
            </w:pPr>
          </w:p>
        </w:tc>
      </w:tr>
      <w:tr w:rsidR="00373C4E" w:rsidRPr="00455A38">
        <w:tblPrEx>
          <w:tblCellMar>
            <w:top w:w="0" w:type="dxa"/>
            <w:bottom w:w="0" w:type="dxa"/>
          </w:tblCellMar>
        </w:tblPrEx>
        <w:trPr>
          <w:trHeight w:val="284"/>
        </w:trPr>
        <w:tc>
          <w:tcPr>
            <w:tcW w:w="4911" w:type="dxa"/>
          </w:tcPr>
          <w:p w:rsidR="00373C4E" w:rsidRPr="00455A38" w:rsidRDefault="00373C4E">
            <w:pPr>
              <w:pStyle w:val="Avsndare"/>
              <w:framePr w:h="2483" w:wrap="notBeside" w:x="1504"/>
              <w:rPr>
                <w:bCs/>
                <w:iCs/>
              </w:rPr>
            </w:pPr>
          </w:p>
        </w:tc>
      </w:tr>
      <w:tr w:rsidR="00373C4E" w:rsidRPr="00455A38">
        <w:tblPrEx>
          <w:tblCellMar>
            <w:top w:w="0" w:type="dxa"/>
            <w:bottom w:w="0" w:type="dxa"/>
          </w:tblCellMar>
        </w:tblPrEx>
        <w:trPr>
          <w:trHeight w:val="284"/>
        </w:trPr>
        <w:tc>
          <w:tcPr>
            <w:tcW w:w="4911" w:type="dxa"/>
          </w:tcPr>
          <w:p w:rsidR="00373C4E" w:rsidRPr="00455A38" w:rsidRDefault="00373C4E">
            <w:pPr>
              <w:pStyle w:val="Avsndare"/>
              <w:framePr w:h="2483" w:wrap="notBeside" w:x="1504"/>
              <w:rPr>
                <w:bCs/>
                <w:iCs/>
              </w:rPr>
            </w:pPr>
          </w:p>
        </w:tc>
      </w:tr>
      <w:tr w:rsidR="00373C4E" w:rsidRPr="00455A38">
        <w:tblPrEx>
          <w:tblCellMar>
            <w:top w:w="0" w:type="dxa"/>
            <w:bottom w:w="0" w:type="dxa"/>
          </w:tblCellMar>
        </w:tblPrEx>
        <w:trPr>
          <w:trHeight w:val="284"/>
        </w:trPr>
        <w:tc>
          <w:tcPr>
            <w:tcW w:w="4911" w:type="dxa"/>
          </w:tcPr>
          <w:p w:rsidR="00373C4E" w:rsidRPr="00455A38" w:rsidRDefault="00373C4E">
            <w:pPr>
              <w:pStyle w:val="Avsndare"/>
              <w:framePr w:h="2483" w:wrap="notBeside" w:x="1504"/>
              <w:rPr>
                <w:bCs/>
                <w:iCs/>
              </w:rPr>
            </w:pPr>
          </w:p>
        </w:tc>
      </w:tr>
    </w:tbl>
    <w:p w:rsidR="00373C4E" w:rsidRPr="00455A38" w:rsidRDefault="00373C4E">
      <w:pPr>
        <w:framePr w:w="4400" w:h="2523" w:wrap="notBeside" w:vAnchor="page" w:hAnchor="page" w:x="6453" w:y="2445"/>
        <w:ind w:left="142"/>
        <w:rPr>
          <w:b/>
        </w:rPr>
      </w:pPr>
    </w:p>
    <w:p w:rsidR="00373C4E" w:rsidRPr="00455A38" w:rsidRDefault="00373C4E">
      <w:pPr>
        <w:pStyle w:val="RKrubrik"/>
        <w:pBdr>
          <w:bottom w:val="single" w:sz="6" w:space="1" w:color="auto"/>
        </w:pBdr>
      </w:pPr>
      <w:bookmarkStart w:id="0" w:name="bRubrik"/>
      <w:bookmarkEnd w:id="0"/>
      <w:r w:rsidRPr="00455A38">
        <w:t xml:space="preserve">Rådets möte </w:t>
      </w:r>
      <w:r w:rsidR="005717A6" w:rsidRPr="00455A38">
        <w:t>(telekom- och transportministrarna)</w:t>
      </w:r>
      <w:r w:rsidR="008B700F" w:rsidRPr="00455A38">
        <w:t>den 11-12 december 2006 i Bryssel</w:t>
      </w:r>
    </w:p>
    <w:p w:rsidR="00373C4E" w:rsidRPr="00455A38" w:rsidRDefault="00373C4E">
      <w:pPr>
        <w:pStyle w:val="RKnormal"/>
      </w:pPr>
    </w:p>
    <w:p w:rsidR="00C549E3" w:rsidRPr="00455A38" w:rsidRDefault="00373C4E" w:rsidP="00C549E3">
      <w:pPr>
        <w:tabs>
          <w:tab w:val="left" w:pos="567"/>
        </w:tabs>
        <w:overflowPunct/>
        <w:spacing w:line="240" w:lineRule="auto"/>
        <w:ind w:left="567" w:hanging="567"/>
        <w:textAlignment w:val="auto"/>
        <w:rPr>
          <w:b/>
          <w:bCs/>
          <w:szCs w:val="24"/>
          <w:lang w:eastAsia="sv-SE"/>
        </w:rPr>
      </w:pPr>
      <w:r w:rsidRPr="00455A38">
        <w:rPr>
          <w:szCs w:val="24"/>
        </w:rPr>
        <w:t xml:space="preserve">Dagordningspunkt </w:t>
      </w:r>
      <w:r w:rsidR="005717A6" w:rsidRPr="00455A38">
        <w:rPr>
          <w:bCs/>
          <w:szCs w:val="24"/>
          <w:lang w:eastAsia="sv-SE"/>
        </w:rPr>
        <w:t>9</w:t>
      </w:r>
      <w:r w:rsidR="00C549E3" w:rsidRPr="00455A38">
        <w:rPr>
          <w:bCs/>
          <w:szCs w:val="24"/>
          <w:lang w:eastAsia="sv-SE"/>
        </w:rPr>
        <w:t>.</w:t>
      </w:r>
      <w:r w:rsidR="00C549E3" w:rsidRPr="00455A38">
        <w:rPr>
          <w:b/>
          <w:bCs/>
          <w:szCs w:val="24"/>
          <w:lang w:eastAsia="sv-SE"/>
        </w:rPr>
        <w:tab/>
      </w:r>
    </w:p>
    <w:p w:rsidR="00373C4E" w:rsidRPr="00455A38" w:rsidRDefault="00373C4E">
      <w:pPr>
        <w:pStyle w:val="RKnormal"/>
      </w:pPr>
    </w:p>
    <w:p w:rsidR="005717A6" w:rsidRPr="00455A38" w:rsidRDefault="00373C4E" w:rsidP="005717A6">
      <w:pPr>
        <w:overflowPunct/>
        <w:spacing w:line="240" w:lineRule="auto"/>
        <w:textAlignment w:val="auto"/>
        <w:rPr>
          <w:bCs/>
          <w:szCs w:val="24"/>
          <w:lang w:eastAsia="sv-SE"/>
        </w:rPr>
      </w:pPr>
      <w:r w:rsidRPr="00455A38">
        <w:t>Rubrik:</w:t>
      </w:r>
      <w:r w:rsidR="00B85493" w:rsidRPr="00455A38">
        <w:rPr>
          <w:b/>
          <w:bCs/>
          <w:szCs w:val="24"/>
          <w:lang w:eastAsia="sv-SE"/>
        </w:rPr>
        <w:t xml:space="preserve"> </w:t>
      </w:r>
      <w:r w:rsidR="00B32841" w:rsidRPr="00455A38">
        <w:rPr>
          <w:lang w:eastAsia="fi-FI"/>
        </w:rPr>
        <w:t>Förslag till rådets beslut om bemyndigande för medlemsstaterna att i Europeiska gemenskapens intresse ratificera 2006 års konsoliderade ILO-konvention om arbete till sjöss</w:t>
      </w:r>
    </w:p>
    <w:p w:rsidR="005717A6" w:rsidRPr="00455A38" w:rsidRDefault="005717A6" w:rsidP="005717A6">
      <w:pPr>
        <w:pStyle w:val="RKnormal"/>
        <w:rPr>
          <w:lang w:eastAsia="sv-SE"/>
        </w:rPr>
      </w:pPr>
    </w:p>
    <w:p w:rsidR="005717A6" w:rsidRPr="00455A38" w:rsidRDefault="00373C4E" w:rsidP="005717A6">
      <w:pPr>
        <w:pStyle w:val="RKnormal"/>
      </w:pPr>
      <w:r w:rsidRPr="00455A38">
        <w:t>Dokument:</w:t>
      </w:r>
      <w:r w:rsidR="00B85493" w:rsidRPr="00455A38">
        <w:t xml:space="preserve"> </w:t>
      </w:r>
      <w:r w:rsidR="005717A6" w:rsidRPr="00455A38">
        <w:t>10900/06 MAR 64 SOC 331</w:t>
      </w:r>
    </w:p>
    <w:p w:rsidR="005717A6" w:rsidRPr="00455A38" w:rsidRDefault="005717A6" w:rsidP="005717A6">
      <w:pPr>
        <w:pStyle w:val="RKnormal"/>
      </w:pPr>
      <w:r w:rsidRPr="00455A38">
        <w:t>15889/06 MAR 151 SOC 579</w:t>
      </w:r>
    </w:p>
    <w:p w:rsidR="005717A6" w:rsidRPr="00455A38" w:rsidRDefault="005717A6">
      <w:pPr>
        <w:pStyle w:val="RKnormal"/>
        <w:rPr>
          <w:lang w:eastAsia="sv-SE"/>
        </w:rPr>
      </w:pPr>
    </w:p>
    <w:p w:rsidR="00373C4E" w:rsidRPr="00455A38" w:rsidRDefault="00373C4E">
      <w:pPr>
        <w:pStyle w:val="RKnormal"/>
      </w:pPr>
      <w:r w:rsidRPr="00455A38">
        <w:t xml:space="preserve">Tidigare dokument:  </w:t>
      </w:r>
      <w:r w:rsidR="00B85493" w:rsidRPr="00455A38">
        <w:t>128 18/06 LIMITE MAR 89 SOC 439</w:t>
      </w:r>
    </w:p>
    <w:p w:rsidR="00B85493" w:rsidRPr="00455A38" w:rsidRDefault="00B85493">
      <w:pPr>
        <w:pStyle w:val="RKnormal"/>
      </w:pPr>
    </w:p>
    <w:p w:rsidR="00373C4E" w:rsidRPr="00455A38" w:rsidRDefault="00B85493">
      <w:pPr>
        <w:pStyle w:val="RKnormal"/>
      </w:pPr>
      <w:r w:rsidRPr="00455A38">
        <w:t>Denna fråga har inte tidigare</w:t>
      </w:r>
      <w:r w:rsidR="00373C4E" w:rsidRPr="00455A38">
        <w:t xml:space="preserve"> behandla</w:t>
      </w:r>
      <w:r w:rsidR="00484751" w:rsidRPr="00455A38">
        <w:t>ts</w:t>
      </w:r>
      <w:r w:rsidR="00373C4E" w:rsidRPr="00455A38">
        <w:t xml:space="preserve"> vid samråd med EU-nämnden</w:t>
      </w:r>
      <w:r w:rsidRPr="00455A38">
        <w:t>.</w:t>
      </w:r>
    </w:p>
    <w:p w:rsidR="00373C4E" w:rsidRPr="00455A38" w:rsidRDefault="00373C4E">
      <w:pPr>
        <w:pStyle w:val="RKrubrik"/>
      </w:pPr>
      <w:r w:rsidRPr="00455A38">
        <w:t>Bakgrund</w:t>
      </w:r>
    </w:p>
    <w:p w:rsidR="00B85493" w:rsidRPr="00455A38" w:rsidRDefault="00B85493" w:rsidP="00B85493">
      <w:pPr>
        <w:pStyle w:val="RKnormal"/>
      </w:pPr>
      <w:r w:rsidRPr="00455A38">
        <w:t>Internationella arbetskonferensen (ILO:s  högsta beslutande organ) antog efter fem års förberedelser i februari 2006 en konsoliderad sjöarbetskonvention. Den nya konventionen reviderar 36 tidigare antagna ILO-konventioner och ett protokoll på sjöfartsområdet.</w:t>
      </w:r>
    </w:p>
    <w:p w:rsidR="00B85493" w:rsidRPr="00455A38" w:rsidRDefault="00B85493" w:rsidP="00B85493">
      <w:pPr>
        <w:pStyle w:val="RKnormal"/>
      </w:pPr>
    </w:p>
    <w:p w:rsidR="00B85493" w:rsidRPr="00455A38" w:rsidRDefault="00B85493" w:rsidP="00B85493">
      <w:pPr>
        <w:pStyle w:val="RKnormal"/>
      </w:pPr>
      <w:r w:rsidRPr="00455A38">
        <w:t xml:space="preserve">Enligt ILO:s stadga, artikel 19.5, skall </w:t>
      </w:r>
      <w:r w:rsidR="005717A6" w:rsidRPr="00455A38">
        <w:t xml:space="preserve">MS </w:t>
      </w:r>
      <w:r w:rsidRPr="00455A38">
        <w:t xml:space="preserve">inom högst 18 månader förelägga landets lagstiftande församling den antagna konventionen för lagstiftning eller andra åtgärder. </w:t>
      </w:r>
    </w:p>
    <w:p w:rsidR="00B85493" w:rsidRPr="00455A38" w:rsidRDefault="00B85493" w:rsidP="00B85493">
      <w:pPr>
        <w:pStyle w:val="RKnormal"/>
      </w:pPr>
    </w:p>
    <w:p w:rsidR="00B85493" w:rsidRPr="00455A38" w:rsidRDefault="00B85493" w:rsidP="00B85493">
      <w:pPr>
        <w:pStyle w:val="RKnormal"/>
      </w:pPr>
      <w:r w:rsidRPr="00455A38">
        <w:t xml:space="preserve">Konventionen omfattar områden där det finns gemenskapslagstiftning. På vissa områden är gemenskapen ensam behörig. På andra har gemenskapen och </w:t>
      </w:r>
      <w:r w:rsidR="005717A6" w:rsidRPr="00455A38">
        <w:t xml:space="preserve">MS </w:t>
      </w:r>
      <w:r w:rsidRPr="00455A38">
        <w:t xml:space="preserve">delad behörighet. En rad områden som tas upp omfattas inte av gemenskapslagstiftningen. </w:t>
      </w:r>
    </w:p>
    <w:p w:rsidR="00B85493" w:rsidRPr="00455A38" w:rsidRDefault="00B85493" w:rsidP="00B85493">
      <w:pPr>
        <w:pStyle w:val="RKnormal"/>
      </w:pPr>
    </w:p>
    <w:p w:rsidR="00B85493" w:rsidRPr="00455A38" w:rsidRDefault="00B85493" w:rsidP="00B85493">
      <w:pPr>
        <w:pStyle w:val="RKnormal"/>
      </w:pPr>
      <w:r w:rsidRPr="00455A38">
        <w:t xml:space="preserve">Enligt förslaget bemyndigas </w:t>
      </w:r>
      <w:r w:rsidR="005717A6" w:rsidRPr="00455A38">
        <w:t xml:space="preserve">MS att </w:t>
      </w:r>
      <w:r w:rsidRPr="00455A38">
        <w:t>ratificera ILO:s sjöarbetskonvention och rekommenderas vidta erforderliga åtgärder så att ratifikationsdokumentet avseende konventionen så snart som möjligt kan registreras hos ILO:s generaldirektör, helst före den 31 december 2010.</w:t>
      </w:r>
    </w:p>
    <w:p w:rsidR="00373C4E" w:rsidRPr="00455A38" w:rsidRDefault="00373C4E">
      <w:pPr>
        <w:pStyle w:val="RKnormal"/>
      </w:pPr>
    </w:p>
    <w:p w:rsidR="00373C4E" w:rsidRPr="00455A38" w:rsidRDefault="00373C4E">
      <w:pPr>
        <w:pStyle w:val="RKrubrik"/>
      </w:pPr>
      <w:r w:rsidRPr="00455A38">
        <w:lastRenderedPageBreak/>
        <w:t>Rättslig grund och beslutsförfarande</w:t>
      </w:r>
    </w:p>
    <w:p w:rsidR="00B85493" w:rsidRPr="00455A38" w:rsidRDefault="00B85493" w:rsidP="00B85493">
      <w:pPr>
        <w:pStyle w:val="RKnormal"/>
      </w:pPr>
      <w:r w:rsidRPr="00455A38">
        <w:t>Med stöd av artikel 42 EG jämförd med artikel 300.2 EG första stycket första meningen  och artikel 300.3 EG första stycket fattar rådet beslut med enhällighet på förslag av kommissionen och efter Europa-parlamentets hörande.</w:t>
      </w:r>
    </w:p>
    <w:p w:rsidR="00373C4E" w:rsidRPr="00455A38" w:rsidRDefault="00373C4E">
      <w:pPr>
        <w:pStyle w:val="RKrubrik"/>
        <w:rPr>
          <w:i/>
          <w:iCs/>
        </w:rPr>
      </w:pPr>
      <w:r w:rsidRPr="00455A38">
        <w:rPr>
          <w:i/>
          <w:iCs/>
        </w:rPr>
        <w:t>Svensk ståndpunkt</w:t>
      </w:r>
    </w:p>
    <w:p w:rsidR="00B85493" w:rsidRPr="00455A38" w:rsidRDefault="005717A6" w:rsidP="00B85493">
      <w:pPr>
        <w:pStyle w:val="RKnormal"/>
      </w:pPr>
      <w:bookmarkStart w:id="1" w:name="Text12"/>
      <w:r w:rsidRPr="00455A38">
        <w:t xml:space="preserve">SE </w:t>
      </w:r>
      <w:r w:rsidR="00B85493" w:rsidRPr="00455A38">
        <w:t>kan godta förslaget.</w:t>
      </w:r>
    </w:p>
    <w:bookmarkEnd w:id="1"/>
    <w:p w:rsidR="00373C4E" w:rsidRPr="00455A38" w:rsidRDefault="00373C4E">
      <w:pPr>
        <w:pStyle w:val="RKrubrik"/>
      </w:pPr>
      <w:r w:rsidRPr="00455A38">
        <w:t>Europaparlamentets inställning</w:t>
      </w:r>
    </w:p>
    <w:p w:rsidR="00373C4E" w:rsidRPr="00455A38" w:rsidRDefault="00B85493">
      <w:pPr>
        <w:pStyle w:val="RKnormal"/>
      </w:pPr>
      <w:r w:rsidRPr="00455A38">
        <w:t>-</w:t>
      </w:r>
    </w:p>
    <w:p w:rsidR="00373C4E" w:rsidRPr="00455A38" w:rsidRDefault="00373C4E">
      <w:pPr>
        <w:pStyle w:val="RKrubrik"/>
        <w:rPr>
          <w:i/>
          <w:iCs/>
        </w:rPr>
      </w:pPr>
      <w:r w:rsidRPr="00455A38">
        <w:rPr>
          <w:i/>
          <w:iCs/>
        </w:rPr>
        <w:t>Förslaget</w:t>
      </w:r>
    </w:p>
    <w:p w:rsidR="00373C4E" w:rsidRPr="00455A38" w:rsidRDefault="00B85493">
      <w:pPr>
        <w:pStyle w:val="RKnormal"/>
      </w:pPr>
      <w:bookmarkStart w:id="2" w:name="Text10"/>
      <w:r w:rsidRPr="00455A38">
        <w:t xml:space="preserve">Förslaget syftar till att klargöra gemenskapens behörighet och få till stånd ett beslut varigenom </w:t>
      </w:r>
      <w:r w:rsidR="005717A6" w:rsidRPr="00455A38">
        <w:t xml:space="preserve">MS </w:t>
      </w:r>
      <w:r w:rsidRPr="00455A38">
        <w:t>bemyndigas att ratificera konventionen.</w:t>
      </w:r>
      <w:bookmarkEnd w:id="2"/>
    </w:p>
    <w:p w:rsidR="00373C4E" w:rsidRPr="00455A38" w:rsidRDefault="00373C4E">
      <w:pPr>
        <w:pStyle w:val="RKrubrik"/>
        <w:rPr>
          <w:i/>
          <w:iCs/>
        </w:rPr>
      </w:pPr>
      <w:r w:rsidRPr="00455A38">
        <w:rPr>
          <w:i/>
          <w:iCs/>
        </w:rPr>
        <w:t>Gällande svenska regler och förslagets effekter på dessa</w:t>
      </w:r>
    </w:p>
    <w:p w:rsidR="00373C4E" w:rsidRPr="00455A38" w:rsidRDefault="008B700F">
      <w:pPr>
        <w:pStyle w:val="RKnormal"/>
      </w:pPr>
      <w:r w:rsidRPr="00455A38">
        <w:t>Detta förslag påverkar inte svenska regler, däremot kan själva konventionen komma att påverka vissa svenska regler. Det är för närvarande inte helt klarlagt vilka.</w:t>
      </w:r>
    </w:p>
    <w:p w:rsidR="00373C4E" w:rsidRPr="00455A38" w:rsidRDefault="00373C4E">
      <w:pPr>
        <w:pStyle w:val="RKrubrik"/>
      </w:pPr>
      <w:r w:rsidRPr="00455A38">
        <w:t>Ekonomiska konsekvenser</w:t>
      </w:r>
    </w:p>
    <w:p w:rsidR="00373C4E" w:rsidRPr="00455A38" w:rsidRDefault="008B700F">
      <w:pPr>
        <w:pStyle w:val="RKnormal"/>
      </w:pPr>
      <w:r w:rsidRPr="00455A38">
        <w:t>Troligtvis inga.</w:t>
      </w:r>
    </w:p>
    <w:p w:rsidR="00373C4E" w:rsidRPr="00455A38" w:rsidRDefault="00B85493">
      <w:pPr>
        <w:pStyle w:val="RKnormal"/>
      </w:pPr>
      <w:r w:rsidRPr="00455A38">
        <w:t>-</w:t>
      </w:r>
    </w:p>
    <w:p w:rsidR="00373C4E" w:rsidRPr="00455A38" w:rsidRDefault="00373C4E">
      <w:pPr>
        <w:pStyle w:val="RKnormal"/>
        <w:rPr>
          <w:i/>
          <w:iCs/>
        </w:rPr>
      </w:pPr>
    </w:p>
    <w:p w:rsidR="00373C4E" w:rsidRPr="00455A38" w:rsidRDefault="00373C4E">
      <w:pPr>
        <w:pStyle w:val="RKnormal"/>
        <w:ind w:left="-1134"/>
      </w:pPr>
    </w:p>
    <w:p w:rsidR="00373C4E" w:rsidRPr="00455A38" w:rsidRDefault="00373C4E">
      <w:pPr>
        <w:pStyle w:val="RKrubrik"/>
        <w:spacing w:before="0" w:after="0"/>
      </w:pPr>
    </w:p>
    <w:p w:rsidR="00373C4E" w:rsidRPr="00455A38" w:rsidRDefault="00373C4E">
      <w:pPr>
        <w:pStyle w:val="RKnormal"/>
      </w:pPr>
    </w:p>
    <w:p w:rsidR="00373C4E" w:rsidRPr="00455A38" w:rsidRDefault="00373C4E">
      <w:pPr>
        <w:pStyle w:val="RKnormal"/>
      </w:pPr>
    </w:p>
    <w:sectPr w:rsidR="00373C4E" w:rsidRPr="00455A3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3BE" w:rsidRPr="00455A38" w:rsidRDefault="003443BE">
      <w:r w:rsidRPr="00455A38">
        <w:separator/>
      </w:r>
    </w:p>
  </w:endnote>
  <w:endnote w:type="continuationSeparator" w:id="0">
    <w:p w:rsidR="003443BE" w:rsidRPr="00455A38" w:rsidRDefault="003443BE">
      <w:r w:rsidRPr="00455A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3BE" w:rsidRPr="00455A38" w:rsidRDefault="003443BE">
      <w:r w:rsidRPr="00455A38">
        <w:separator/>
      </w:r>
    </w:p>
  </w:footnote>
  <w:footnote w:type="continuationSeparator" w:id="0">
    <w:p w:rsidR="003443BE" w:rsidRPr="00455A38" w:rsidRDefault="003443BE">
      <w:r w:rsidRPr="00455A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C4E" w:rsidRPr="00455A38" w:rsidRDefault="00373C4E">
    <w:pPr>
      <w:pStyle w:val="Sidhuvud"/>
      <w:framePr w:wrap="around" w:vAnchor="text" w:hAnchor="margin" w:xAlign="right" w:y="1"/>
      <w:rPr>
        <w:rStyle w:val="Sidnummer"/>
        <w:rPrChange w:id="3" w:author="Lars Brink" w:date="2025-12-17T04:59:00Z" w16du:dateUtc="2025-12-17T03:59:00Z">
          <w:rPr>
            <w:rStyle w:val="Sidnummer"/>
          </w:rPr>
        </w:rPrChange>
      </w:rPr>
    </w:pPr>
    <w:r w:rsidRPr="00455A38">
      <w:rPr>
        <w:rStyle w:val="Sidnummer"/>
      </w:rPr>
      <w:fldChar w:fldCharType="begin" w:fldLock="1"/>
    </w:r>
    <w:r w:rsidRPr="00455A38">
      <w:rPr>
        <w:rStyle w:val="Sidnummer"/>
      </w:rPr>
      <w:instrText xml:space="preserve">PAGE  </w:instrText>
    </w:r>
    <w:r w:rsidRPr="00455A38">
      <w:rPr>
        <w:rStyle w:val="Sidnummer"/>
      </w:rPr>
      <w:fldChar w:fldCharType="separate"/>
    </w:r>
    <w:r w:rsidR="00B32841" w:rsidRPr="00455A38">
      <w:rPr>
        <w:rStyle w:val="Sidnummer"/>
        <w:rPrChange w:id="4" w:author="Lars Brink" w:date="2025-12-17T04:59:00Z" w16du:dateUtc="2025-12-17T03:59:00Z">
          <w:rPr>
            <w:rStyle w:val="Sidnummer"/>
            <w:noProof/>
          </w:rPr>
        </w:rPrChange>
      </w:rPr>
      <w:t>2</w:t>
    </w:r>
    <w:r w:rsidRPr="00455A38">
      <w:rPr>
        <w:rStyle w:val="Sidnummer"/>
        <w:rPrChange w:id="5" w:author="Lars Brink" w:date="2025-12-17T04:59:00Z" w16du:dateUtc="2025-12-17T03:59:00Z">
          <w:rPr>
            <w:rStyle w:val="Sidnummer"/>
          </w:rPr>
        </w:rPrChange>
      </w:rPr>
      <w:fldChar w:fldCharType="end"/>
    </w:r>
  </w:p>
  <w:p w:rsidR="00373C4E" w:rsidRPr="00455A38" w:rsidRDefault="00373C4E">
    <w:pPr>
      <w:pStyle w:val="Sidhuvud"/>
      <w:ind w:right="360"/>
      <w:rPr>
        <w:rPrChange w:id="6" w:author="Lars Brink" w:date="2025-12-17T04:59:00Z" w16du:dateUtc="2025-12-17T03:59:00Z">
          <w:rPr/>
        </w:rPrChange>
      </w:rPr>
    </w:pPr>
  </w:p>
  <w:p w:rsidR="00373C4E" w:rsidRPr="00455A38" w:rsidRDefault="00373C4E">
    <w:pPr>
      <w:pStyle w:val="Sidhuvud"/>
      <w:ind w:right="357" w:firstLine="357"/>
      <w:rPr>
        <w:rPrChange w:id="7" w:author="Lars Brink" w:date="2025-12-17T04:59:00Z" w16du:dateUtc="2025-12-17T03:59: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C4E" w:rsidRPr="00455A38" w:rsidRDefault="00373C4E">
    <w:pPr>
      <w:pStyle w:val="Sidhuvud"/>
      <w:framePr w:wrap="around" w:vAnchor="text" w:hAnchor="margin" w:xAlign="right" w:y="1"/>
      <w:rPr>
        <w:rStyle w:val="Sidnummer"/>
        <w:rPrChange w:id="8" w:author="Lars Brink" w:date="2025-12-17T04:59:00Z" w16du:dateUtc="2025-12-17T03:59:00Z">
          <w:rPr>
            <w:rStyle w:val="Sidnummer"/>
          </w:rPr>
        </w:rPrChange>
      </w:rPr>
    </w:pPr>
    <w:r w:rsidRPr="00455A38">
      <w:rPr>
        <w:rStyle w:val="Sidnummer"/>
      </w:rPr>
      <w:fldChar w:fldCharType="begin" w:fldLock="1"/>
    </w:r>
    <w:r w:rsidRPr="00455A38">
      <w:rPr>
        <w:rStyle w:val="Sidnummer"/>
      </w:rPr>
      <w:instrText xml:space="preserve">PAGE  </w:instrText>
    </w:r>
    <w:r w:rsidRPr="00455A38">
      <w:rPr>
        <w:rStyle w:val="Sidnummer"/>
      </w:rPr>
      <w:fldChar w:fldCharType="separate"/>
    </w:r>
    <w:r w:rsidRPr="00455A38">
      <w:rPr>
        <w:rStyle w:val="Sidnummer"/>
        <w:rPrChange w:id="9" w:author="Lars Brink" w:date="2025-12-17T04:59:00Z" w16du:dateUtc="2025-12-17T03:59:00Z">
          <w:rPr>
            <w:rStyle w:val="Sidnummer"/>
            <w:noProof/>
          </w:rPr>
        </w:rPrChange>
      </w:rPr>
      <w:t>1</w:t>
    </w:r>
    <w:r w:rsidRPr="00455A38">
      <w:rPr>
        <w:rStyle w:val="Sidnummer"/>
        <w:rPrChange w:id="10" w:author="Lars Brink" w:date="2025-12-17T04:59:00Z" w16du:dateUtc="2025-12-17T03:59:00Z">
          <w:rPr>
            <w:rStyle w:val="Sidnummer"/>
          </w:rPr>
        </w:rPrChange>
      </w:rPr>
      <w:fldChar w:fldCharType="end"/>
    </w:r>
  </w:p>
  <w:p w:rsidR="00373C4E" w:rsidRPr="00455A38" w:rsidRDefault="00373C4E">
    <w:pPr>
      <w:pStyle w:val="Sidhuvud"/>
      <w:ind w:right="360"/>
      <w:rPr>
        <w:rPrChange w:id="11" w:author="Lars Brink" w:date="2025-12-17T04:59:00Z" w16du:dateUtc="2025-12-17T03:59:00Z">
          <w:rPr/>
        </w:rPrChange>
      </w:rPr>
    </w:pPr>
  </w:p>
  <w:p w:rsidR="00373C4E" w:rsidRPr="00455A38" w:rsidRDefault="00373C4E">
    <w:pPr>
      <w:pStyle w:val="Sidhuvud"/>
      <w:ind w:right="357" w:firstLine="357"/>
      <w:rPr>
        <w:rPrChange w:id="12" w:author="Lars Brink" w:date="2025-12-17T04:59:00Z" w16du:dateUtc="2025-12-17T03:59: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3C4E" w:rsidRPr="00455A38" w:rsidRDefault="00455A38">
    <w:pPr>
      <w:framePr w:w="2948" w:h="1321" w:hRule="exact" w:wrap="notBeside" w:vAnchor="page" w:hAnchor="page" w:x="1362" w:y="653"/>
    </w:pPr>
    <w:r w:rsidRPr="00455A3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73C4E" w:rsidRPr="00455A38" w:rsidRDefault="00373C4E">
    <w:pPr>
      <w:pStyle w:val="RKrubrik"/>
      <w:keepNext w:val="0"/>
      <w:tabs>
        <w:tab w:val="clear" w:pos="1134"/>
        <w:tab w:val="clear" w:pos="2835"/>
      </w:tabs>
      <w:spacing w:before="0" w:after="0" w:line="320" w:lineRule="atLeast"/>
      <w:rPr>
        <w:bCs/>
      </w:rPr>
    </w:pPr>
  </w:p>
  <w:p w:rsidR="00373C4E" w:rsidRPr="00455A38" w:rsidRDefault="00373C4E">
    <w:pPr>
      <w:rPr>
        <w:rFonts w:ascii="TradeGothic" w:hAnsi="TradeGothic"/>
        <w:b/>
        <w:bCs/>
        <w:spacing w:val="12"/>
        <w:sz w:val="22"/>
      </w:rPr>
    </w:pPr>
  </w:p>
  <w:p w:rsidR="00373C4E" w:rsidRPr="00455A38" w:rsidRDefault="00373C4E">
    <w:pPr>
      <w:pStyle w:val="RKrubrik"/>
      <w:keepNext w:val="0"/>
      <w:tabs>
        <w:tab w:val="clear" w:pos="1134"/>
        <w:tab w:val="clear" w:pos="2835"/>
      </w:tabs>
      <w:spacing w:before="0" w:after="0" w:line="320" w:lineRule="atLeast"/>
      <w:rPr>
        <w:bCs/>
      </w:rPr>
    </w:pPr>
  </w:p>
  <w:p w:rsidR="00373C4E" w:rsidRPr="00455A38" w:rsidRDefault="00373C4E">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549E3"/>
    <w:rsid w:val="00190207"/>
    <w:rsid w:val="00232596"/>
    <w:rsid w:val="003443BE"/>
    <w:rsid w:val="00373C4E"/>
    <w:rsid w:val="00455A38"/>
    <w:rsid w:val="00484751"/>
    <w:rsid w:val="005717A6"/>
    <w:rsid w:val="008B700F"/>
    <w:rsid w:val="00B32841"/>
    <w:rsid w:val="00B824D6"/>
    <w:rsid w:val="00B85493"/>
    <w:rsid w:val="00C549E3"/>
    <w:rsid w:val="00CE20BB"/>
    <w:rsid w:val="00D346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ADC6A0-72DA-48DF-8C13-A7BE7E06A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5717A6"/>
    <w:pPr>
      <w:widowControl w:val="0"/>
      <w:overflowPunct/>
      <w:autoSpaceDE/>
      <w:autoSpaceDN/>
      <w:adjustRightInd/>
      <w:spacing w:line="240" w:lineRule="auto"/>
      <w:textAlignment w:val="auto"/>
    </w:pPr>
    <w:rPr>
      <w:rFonts w:ascii="Times New Roman" w:hAnsi="Times New Roman"/>
      <w:b/>
      <w:lang w:val="en-GB" w:eastAsia="fr-BE"/>
    </w:rPr>
  </w:style>
  <w:style w:type="paragraph" w:styleId="Revision">
    <w:name w:val="Revision"/>
    <w:hidden/>
    <w:uiPriority w:val="99"/>
    <w:semiHidden/>
    <w:rsid w:val="00455A38"/>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297</Words>
  <Characters>1953</Characters>
  <Application>Microsoft Office Word</Application>
  <DocSecurity>4</DocSecurity>
  <Lines>81</Lines>
  <Paragraphs>32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2025-12-17T03:59:00Z</dcterms:created>
  <dcterms:modified xsi:type="dcterms:W3CDTF">2025-12-17T03:59:00Z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