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299B" w:rsidRPr="00D83FD7" w:rsidRDefault="00E8299B">
      <w:pPr>
        <w:pStyle w:val="Frslagsrubrik"/>
      </w:pPr>
      <w:r w:rsidRPr="00D83FD7">
        <w:t>Förslag till riksdagsbeslut</w:t>
      </w:r>
    </w:p>
    <w:p w:rsidR="00E8299B" w:rsidRPr="00D83FD7" w:rsidRDefault="00E8299B">
      <w:pPr>
        <w:pStyle w:val="Hemstlatt"/>
      </w:pPr>
      <w:r w:rsidRPr="00D83FD7">
        <w:t>Riksdagen tillkännager för regeringen som sin mening vad som anförs i motionen om att Sverige ska verka för att ta fram kvantitat</w:t>
      </w:r>
      <w:r w:rsidRPr="00D83FD7">
        <w:t>i</w:t>
      </w:r>
      <w:r w:rsidRPr="00D83FD7">
        <w:t>va och kvalitativa mål så att vi kan säkerställa att vi närmar oss målen i FN:s resolution 1325.</w:t>
      </w:r>
    </w:p>
    <w:p w:rsidR="00E8299B" w:rsidRPr="00D83FD7" w:rsidRDefault="00E8299B">
      <w:pPr>
        <w:pStyle w:val="Rubrik1"/>
      </w:pPr>
      <w:r w:rsidRPr="00D83FD7">
        <w:t>Motivering</w:t>
      </w:r>
    </w:p>
    <w:p w:rsidR="00E8299B" w:rsidRPr="00D83FD7" w:rsidRDefault="00E8299B">
      <w:r w:rsidRPr="00D83FD7">
        <w:t>FN resolution 1325 om kvinnor, fred och säkerhet är ett styrdokument som år 2000 antogs enhälligt av FN:s säkerhetsråd för att öka jämställdheten me</w:t>
      </w:r>
      <w:r w:rsidRPr="00D83FD7">
        <w:t>l</w:t>
      </w:r>
      <w:r w:rsidRPr="00D83FD7">
        <w:t>lan kvinnor och män i konfliktrelaterade och fredsbyggande sammanhang.</w:t>
      </w:r>
    </w:p>
    <w:p w:rsidR="00E8299B" w:rsidRPr="00D83FD7" w:rsidRDefault="00E8299B">
      <w:pPr>
        <w:pStyle w:val="Normaltindrag"/>
      </w:pPr>
      <w:r w:rsidRPr="00D83FD7">
        <w:t>Handlingsplanen gäller nu till 2012.</w:t>
      </w:r>
    </w:p>
    <w:p w:rsidR="00E8299B" w:rsidRPr="00D83FD7" w:rsidRDefault="00E8299B">
      <w:pPr>
        <w:pStyle w:val="Normaltindrag"/>
      </w:pPr>
      <w:r w:rsidRPr="00D83FD7">
        <w:t>Den slår fast att Sverige ska öka antalet deltagande kvinnor i konfliktför</w:t>
      </w:r>
      <w:r w:rsidRPr="00D83FD7">
        <w:t>e</w:t>
      </w:r>
      <w:r w:rsidRPr="00D83FD7">
        <w:t>by</w:t>
      </w:r>
      <w:r w:rsidRPr="00D83FD7">
        <w:t>g</w:t>
      </w:r>
      <w:r w:rsidRPr="00D83FD7">
        <w:t>gande insatser och stödja kvinnors fredsinitiativ i konfliktområden. Den ska också säkerställa kvinnors deltagande i institutioner och i beslutsfattande postkonfliktsituationer, men även i övergångsprocesser när länder går från konflikt till fred. Man bör närmare se över skyddet för kvinnor och se över hur internationell humanitär rätt med inriktning på krig och konflikt ska bea</w:t>
      </w:r>
      <w:r w:rsidRPr="00D83FD7">
        <w:t>k</w:t>
      </w:r>
      <w:r w:rsidRPr="00D83FD7">
        <w:t>tas. Sverige ska även integrera ett jämställdhetsperspektiv i freds- och säke</w:t>
      </w:r>
      <w:r w:rsidRPr="00D83FD7">
        <w:t>r</w:t>
      </w:r>
      <w:r w:rsidRPr="00D83FD7">
        <w:t>hetsfrämjande samt humanitära frågor.</w:t>
      </w:r>
    </w:p>
    <w:p w:rsidR="00E8299B" w:rsidRPr="00D83FD7" w:rsidRDefault="00E8299B">
      <w:pPr>
        <w:pStyle w:val="Normaltindrag"/>
      </w:pPr>
      <w:r w:rsidRPr="00D83FD7">
        <w:t xml:space="preserve">I dag kan </w:t>
      </w:r>
      <w:r w:rsidRPr="00D83FD7">
        <w:t>man inte se om dessa mål uppfyllts. Det finns inga kvalitativa mål att uppnå för att kunna mäta om vi närmar oss målen. Budget kan vara en del i ett led att mäta hur FN:s resolution 1325 uppnås, men det behövs fler par</w:t>
      </w:r>
      <w:r w:rsidRPr="00D83FD7">
        <w:t>a</w:t>
      </w:r>
      <w:r w:rsidRPr="00D83FD7">
        <w:t>metrar för att göra arbetet resultatinriktat.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3FD7">
        <w:trPr>
          <w:cantSplit/>
        </w:trPr>
        <w:tc>
          <w:tcPr>
            <w:tcW w:w="3046" w:type="dxa"/>
          </w:tcPr>
          <w:p w:rsidR="00E8299B" w:rsidRPr="00D83FD7" w:rsidRDefault="00E8299B">
            <w:pPr>
              <w:pStyle w:val="UnderskriftDatum"/>
              <w:spacing w:before="240"/>
            </w:pPr>
            <w:r w:rsidRPr="00D83FD7">
              <w:t>Stockholm den 21 september 2011</w:t>
            </w:r>
          </w:p>
        </w:tc>
        <w:tc>
          <w:tcPr>
            <w:tcW w:w="3047" w:type="dxa"/>
          </w:tcPr>
          <w:p w:rsidR="00E8299B" w:rsidRPr="00D83FD7" w:rsidRDefault="00E8299B">
            <w:pPr>
              <w:pStyle w:val="Underskrifter"/>
              <w:spacing w:before="240"/>
            </w:pPr>
          </w:p>
        </w:tc>
      </w:tr>
      <w:tr w:rsidR="00000000" w:rsidRPr="00D83FD7">
        <w:trPr>
          <w:cantSplit/>
        </w:trPr>
        <w:tc>
          <w:tcPr>
            <w:tcW w:w="3046" w:type="dxa"/>
          </w:tcPr>
          <w:p w:rsidR="00E8299B" w:rsidRPr="00D83FD7" w:rsidRDefault="00E8299B">
            <w:pPr>
              <w:pStyle w:val="Underskrifter"/>
            </w:pPr>
            <w:r w:rsidRPr="00D83FD7">
              <w:t>Åsa Lindestam (S)</w:t>
            </w:r>
          </w:p>
        </w:tc>
        <w:tc>
          <w:tcPr>
            <w:tcW w:w="3046" w:type="dxa"/>
          </w:tcPr>
          <w:p w:rsidR="00E8299B" w:rsidRPr="00D83FD7" w:rsidRDefault="00E8299B">
            <w:pPr>
              <w:pStyle w:val="Underskrifter"/>
            </w:pPr>
          </w:p>
        </w:tc>
      </w:tr>
    </w:tbl>
    <w:p w:rsidR="00E8299B" w:rsidRPr="00D83FD7" w:rsidRDefault="00E8299B">
      <w:pPr>
        <w:pStyle w:val="Normaltindrag"/>
      </w:pPr>
    </w:p>
    <w:sectPr w:rsidR="00E8299B" w:rsidRPr="00D83F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299B" w:rsidRPr="00D83FD7" w:rsidRDefault="00E8299B">
      <w:r w:rsidRPr="00D83FD7">
        <w:separator/>
      </w:r>
    </w:p>
  </w:endnote>
  <w:endnote w:type="continuationSeparator" w:id="0">
    <w:p w:rsidR="00E8299B" w:rsidRPr="00D83FD7" w:rsidRDefault="00E8299B">
      <w:r w:rsidRPr="00D83F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99B" w:rsidRPr="00D83FD7" w:rsidRDefault="00D83FD7">
    <w:pPr>
      <w:pStyle w:val="Sidfot"/>
    </w:pPr>
    <w:r w:rsidRPr="00D83F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85257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99B" w:rsidRDefault="00E829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299B" w:rsidRDefault="00E829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99B" w:rsidRPr="00D83FD7" w:rsidRDefault="00D83FD7">
    <w:pPr>
      <w:pStyle w:val="Sidfot"/>
    </w:pPr>
    <w:r w:rsidRPr="00D83F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32770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99B" w:rsidRDefault="00E829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299B" w:rsidRDefault="00E829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99B" w:rsidRPr="00D83FD7" w:rsidRDefault="00D83FD7">
    <w:pPr>
      <w:pStyle w:val="Sidfot"/>
    </w:pPr>
    <w:r w:rsidRPr="00D83F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10848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99B" w:rsidRDefault="00E829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299B" w:rsidRDefault="00E829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299B" w:rsidRPr="00D83FD7" w:rsidRDefault="00E8299B">
      <w:r w:rsidRPr="00D83FD7">
        <w:separator/>
      </w:r>
    </w:p>
  </w:footnote>
  <w:footnote w:type="continuationSeparator" w:id="0">
    <w:p w:rsidR="00E8299B" w:rsidRPr="00D83FD7" w:rsidRDefault="00E8299B">
      <w:r w:rsidRPr="00D83F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99B" w:rsidRPr="00D83FD7" w:rsidRDefault="00D83FD7">
    <w:pPr>
      <w:pStyle w:val="Sidhuvud"/>
    </w:pPr>
    <w:r w:rsidRPr="00D83F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97270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99B" w:rsidRDefault="00E8299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299B" w:rsidRDefault="00E8299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99B" w:rsidRPr="00D83FD7" w:rsidRDefault="00D83FD7">
    <w:pPr>
      <w:pStyle w:val="Sidhuvud"/>
    </w:pPr>
    <w:r w:rsidRPr="00D83F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78488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99B" w:rsidRDefault="00E8299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299B" w:rsidRDefault="00E8299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99B" w:rsidRPr="00D83FD7" w:rsidRDefault="00E8299B">
    <w:pPr>
      <w:pStyle w:val="FSHNormal"/>
      <w:tabs>
        <w:tab w:val="right" w:pos="5840"/>
      </w:tabs>
    </w:pPr>
    <w:r w:rsidRPr="00D83FD7">
      <w:br/>
    </w:r>
    <w:r w:rsidRPr="00D83FD7">
      <w:fldChar w:fldCharType="begin" w:fldLock="1"/>
    </w:r>
    <w:r w:rsidRPr="00D83FD7">
      <w:instrText xml:space="preserve"> DOCPROPERTY</w:instrText>
    </w:r>
    <w:r w:rsidRPr="00D83FD7">
      <w:rPr>
        <w:sz w:val="18"/>
      </w:rPr>
      <w:instrText xml:space="preserve"> "YearUser" *\charformat </w:instrText>
    </w:r>
    <w:r w:rsidRPr="00D83FD7">
      <w:fldChar w:fldCharType="separate"/>
    </w:r>
    <w:r w:rsidRPr="00D83FD7">
      <w:t>2011/12</w:t>
    </w:r>
    <w:r w:rsidRPr="00D83FD7">
      <w:fldChar w:fldCharType="end"/>
    </w:r>
    <w:r w:rsidRPr="00D83FD7">
      <w:t xml:space="preserve"> </w:t>
    </w:r>
    <w:r w:rsidRPr="00D83FD7">
      <w:tab/>
      <w:t xml:space="preserve">mnr: </w:t>
    </w:r>
    <w:r w:rsidRPr="00D83FD7">
      <w:fldChar w:fldCharType="begin" w:fldLock="1"/>
    </w:r>
    <w:r w:rsidRPr="00D83FD7">
      <w:instrText xml:space="preserve"> DOCPROPERTY</w:instrText>
    </w:r>
    <w:r w:rsidRPr="00D83FD7">
      <w:rPr>
        <w:sz w:val="18"/>
      </w:rPr>
      <w:instrText xml:space="preserve"> "Motionsnummer" *\charformat </w:instrText>
    </w:r>
    <w:r w:rsidRPr="00D83FD7">
      <w:fldChar w:fldCharType="separate"/>
    </w:r>
    <w:r w:rsidRPr="00D83FD7">
      <w:t>U212</w:t>
    </w:r>
    <w:r w:rsidRPr="00D83FD7">
      <w:fldChar w:fldCharType="end"/>
    </w:r>
    <w:r w:rsidRPr="00D83FD7">
      <w:br/>
    </w:r>
    <w:r w:rsidRPr="00D83FD7">
      <w:fldChar w:fldCharType="begin" w:fldLock="1"/>
    </w:r>
    <w:r w:rsidRPr="00D83FD7">
      <w:instrText xml:space="preserve"> DOCPROPERTY</w:instrText>
    </w:r>
    <w:r w:rsidRPr="00D83FD7">
      <w:rPr>
        <w:sz w:val="18"/>
      </w:rPr>
      <w:instrText xml:space="preserve"> "Samling" *\charformat </w:instrText>
    </w:r>
    <w:r w:rsidRPr="00D83FD7">
      <w:fldChar w:fldCharType="end"/>
    </w:r>
    <w:r w:rsidRPr="00D83FD7">
      <w:tab/>
      <w:t xml:space="preserve">pnr: </w:t>
    </w:r>
    <w:r w:rsidRPr="00D83FD7">
      <w:fldChar w:fldCharType="begin" w:fldLock="1"/>
    </w:r>
    <w:r w:rsidRPr="00D83FD7">
      <w:instrText xml:space="preserve"> DOCPROPERTY</w:instrText>
    </w:r>
    <w:r w:rsidRPr="00D83FD7">
      <w:rPr>
        <w:sz w:val="18"/>
      </w:rPr>
      <w:instrText xml:space="preserve"> "Partinummer" *\charformat </w:instrText>
    </w:r>
    <w:r w:rsidRPr="00D83FD7">
      <w:fldChar w:fldCharType="separate"/>
    </w:r>
    <w:r w:rsidRPr="00D83FD7">
      <w:t>S21021</w:t>
    </w:r>
    <w:r w:rsidRPr="00D83FD7">
      <w:fldChar w:fldCharType="end"/>
    </w:r>
  </w:p>
  <w:p w:rsidR="00E8299B" w:rsidRPr="00D83FD7" w:rsidRDefault="00E8299B">
    <w:pPr>
      <w:pStyle w:val="FSHRub1"/>
    </w:pPr>
    <w:r w:rsidRPr="00D83FD7">
      <w:t>Motion till riksdagen</w:t>
    </w:r>
    <w:r w:rsidRPr="00D83FD7">
      <w:br/>
    </w:r>
    <w:r w:rsidRPr="00D83FD7">
      <w:fldChar w:fldCharType="begin" w:fldLock="1"/>
    </w:r>
    <w:r w:rsidRPr="00D83FD7">
      <w:instrText xml:space="preserve"> DOCPROPERTY "YearUser" *\charformat </w:instrText>
    </w:r>
    <w:r w:rsidRPr="00D83FD7">
      <w:fldChar w:fldCharType="separate"/>
    </w:r>
    <w:r w:rsidRPr="00D83FD7">
      <w:t>2011/12</w:t>
    </w:r>
    <w:r w:rsidRPr="00D83FD7">
      <w:fldChar w:fldCharType="end"/>
    </w:r>
    <w:r w:rsidRPr="00D83FD7">
      <w:t>:</w:t>
    </w:r>
    <w:r w:rsidRPr="00D83FD7">
      <w:fldChar w:fldCharType="begin" w:fldLock="1"/>
    </w:r>
    <w:r w:rsidRPr="00D83FD7">
      <w:instrText xml:space="preserve"> DOCPROPERTY "Motionsnummer" *\charformat </w:instrText>
    </w:r>
    <w:r w:rsidRPr="00D83FD7">
      <w:fldChar w:fldCharType="separate"/>
    </w:r>
    <w:r w:rsidRPr="00D83FD7">
      <w:t>U212</w:t>
    </w:r>
    <w:r w:rsidRPr="00D83FD7">
      <w:fldChar w:fldCharType="end"/>
    </w:r>
  </w:p>
  <w:p w:rsidR="00E8299B" w:rsidRPr="00D83FD7" w:rsidRDefault="00E8299B">
    <w:pPr>
      <w:pStyle w:val="FSHNormalS5"/>
    </w:pPr>
    <w:r w:rsidRPr="00D83FD7">
      <w:fldChar w:fldCharType="begin" w:fldLock="1"/>
    </w:r>
    <w:r w:rsidRPr="00D83FD7">
      <w:instrText xml:space="preserve"> DOCPROPERTY "MotionarText" *\charformat </w:instrText>
    </w:r>
    <w:r w:rsidRPr="00D83FD7">
      <w:fldChar w:fldCharType="separate"/>
    </w:r>
    <w:r w:rsidRPr="00D83FD7">
      <w:t>av Åsa Lindestam (S)</w:t>
    </w:r>
    <w:r w:rsidRPr="00D83FD7">
      <w:fldChar w:fldCharType="end"/>
    </w:r>
    <w:r w:rsidRPr="00D83FD7">
      <w:br/>
    </w:r>
    <w:r w:rsidRPr="00D83FD7">
      <w:fldChar w:fldCharType="begin" w:fldLock="1"/>
    </w:r>
    <w:r w:rsidRPr="00D83FD7">
      <w:instrText xml:space="preserve"> DOCPROPERTY "SvarFrasKort" *\charformat </w:instrText>
    </w:r>
    <w:r w:rsidRPr="00D83FD7">
      <w:fldChar w:fldCharType="end"/>
    </w:r>
  </w:p>
  <w:p w:rsidR="00E8299B" w:rsidRPr="00D83FD7" w:rsidRDefault="00E8299B">
    <w:pPr>
      <w:pStyle w:val="FSHTitel"/>
    </w:pPr>
    <w:r w:rsidRPr="00D83FD7">
      <w:fldChar w:fldCharType="begin" w:fldLock="1"/>
    </w:r>
    <w:r w:rsidRPr="00D83FD7">
      <w:instrText xml:space="preserve"> DOCPROPERTY</w:instrText>
    </w:r>
    <w:r w:rsidRPr="00D83FD7">
      <w:rPr>
        <w:sz w:val="18"/>
      </w:rPr>
      <w:instrText xml:space="preserve"> "RubrikSvar" *\charformat </w:instrText>
    </w:r>
    <w:r w:rsidRPr="00D83FD7">
      <w:fldChar w:fldCharType="separate"/>
    </w:r>
    <w:r w:rsidRPr="00D83FD7">
      <w:t>FN:s resolution 1325 och dess uppfyllelse</w:t>
    </w:r>
    <w:r w:rsidRPr="00D83FD7">
      <w:fldChar w:fldCharType="end"/>
    </w:r>
  </w:p>
  <w:p w:rsidR="00E8299B" w:rsidRPr="00D83FD7" w:rsidRDefault="00E8299B">
    <w:pPr>
      <w:pStyle w:val="Normal00"/>
    </w:pPr>
  </w:p>
  <w:p w:rsidR="00E8299B" w:rsidRPr="00D83FD7" w:rsidRDefault="00E829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79306358">
    <w:abstractNumId w:val="3"/>
  </w:num>
  <w:num w:numId="2" w16cid:durableId="856697964">
    <w:abstractNumId w:val="2"/>
  </w:num>
  <w:num w:numId="3" w16cid:durableId="1990861221">
    <w:abstractNumId w:val="1"/>
  </w:num>
  <w:num w:numId="4" w16cid:durableId="1731879240">
    <w:abstractNumId w:val="0"/>
  </w:num>
  <w:num w:numId="5" w16cid:durableId="1349604163">
    <w:abstractNumId w:val="7"/>
  </w:num>
  <w:num w:numId="6" w16cid:durableId="1867592968">
    <w:abstractNumId w:val="6"/>
  </w:num>
  <w:num w:numId="7" w16cid:durableId="1144815600">
    <w:abstractNumId w:val="5"/>
  </w:num>
  <w:num w:numId="8" w16cid:durableId="1835339047">
    <w:abstractNumId w:val="4"/>
  </w:num>
  <w:num w:numId="9" w16cid:durableId="1389567997">
    <w:abstractNumId w:val="8"/>
  </w:num>
  <w:num w:numId="10" w16cid:durableId="1901358178">
    <w:abstractNumId w:val="9"/>
  </w:num>
  <w:num w:numId="11" w16cid:durableId="1244879648">
    <w:abstractNumId w:val="10"/>
  </w:num>
  <w:num w:numId="12" w16cid:durableId="543060224">
    <w:abstractNumId w:val="13"/>
  </w:num>
  <w:num w:numId="13" w16cid:durableId="1253854906">
    <w:abstractNumId w:val="15"/>
  </w:num>
  <w:num w:numId="14" w16cid:durableId="1798987658">
    <w:abstractNumId w:val="16"/>
  </w:num>
  <w:num w:numId="15" w16cid:durableId="2002345436">
    <w:abstractNumId w:val="11"/>
  </w:num>
  <w:num w:numId="16" w16cid:durableId="289168946">
    <w:abstractNumId w:val="18"/>
  </w:num>
  <w:num w:numId="17" w16cid:durableId="2071686743">
    <w:abstractNumId w:val="17"/>
  </w:num>
  <w:num w:numId="18" w16cid:durableId="1280795621">
    <w:abstractNumId w:val="14"/>
  </w:num>
  <w:num w:numId="19" w16cid:durableId="5428652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B28A7519-312F-4479-8A3C-FC85B8F29128}"/>
  </w:docVars>
  <w:rsids>
    <w:rsidRoot w:val="00783692"/>
    <w:rsid w:val="00783692"/>
    <w:rsid w:val="00D83FD7"/>
    <w:rsid w:val="00E829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B8BE49-3E48-45A7-BDAE-A018FF964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1212</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S21021</vt:lpstr>
    </vt:vector>
  </TitlesOfParts>
  <Company>Riksdagen</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S21021</dc:title>
  <dc:subject>S21021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2011-11-05T10:56:00Z</cp:lastPrinted>
  <dcterms:created xsi:type="dcterms:W3CDTF">2025-12-17T20:29:00Z</dcterms:created>
  <dcterms:modified xsi:type="dcterms:W3CDTF">2025-12-17T20:29:00Z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FN:s resolution 1325 och dess uppfyllelse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FN:s resolution 1325 och dess uppfyllelse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Lindestam (S)</vt:lpwstr>
  </property>
  <property fmtid="{D5CDD505-2E9C-101B-9397-08002B2CF9AE}" pid="26" name="MotionarLista">
    <vt:lpwstr>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20112012000000000083000210210069</vt:lpwstr>
  </property>
  <property fmtid="{D5CDD505-2E9C-101B-9397-08002B2CF9AE}" pid="47" name="datum">
    <vt:lpwstr>110921</vt:lpwstr>
  </property>
  <property fmtid="{D5CDD505-2E9C-101B-9397-08002B2CF9AE}" pid="48" name="avsändar-e-post">
    <vt:lpwstr>andreas.larses@riksdagen.se</vt:lpwstr>
  </property>
  <property fmtid="{D5CDD505-2E9C-101B-9397-08002B2CF9AE}" pid="49" name="id">
    <vt:lpwstr>20112012000000000083000210210069</vt:lpwstr>
  </property>
  <property fmtid="{D5CDD505-2E9C-101B-9397-08002B2CF9AE}" pid="50" name="nummer">
    <vt:lpwstr>212</vt:lpwstr>
  </property>
  <property fmtid="{D5CDD505-2E9C-101B-9397-08002B2CF9AE}" pid="51" name="utskottsbeteckning">
    <vt:lpwstr>U</vt:lpwstr>
  </property>
  <property fmtid="{D5CDD505-2E9C-101B-9397-08002B2CF9AE}" pid="52" name="GlobalUID">
    <vt:lpwstr>{2006D79A-9CAB-4D1A-8F75-EE9E5BBB1A65}</vt:lpwstr>
  </property>
  <property fmtid="{D5CDD505-2E9C-101B-9397-08002B2CF9AE}" pid="53" name="Överföringar">
    <vt:i4>0</vt:i4>
  </property>
  <property fmtid="{D5CDD505-2E9C-101B-9397-08002B2CF9AE}" pid="54" name="Checksum">
    <vt:lpwstr>*1008793964812*</vt:lpwstr>
  </property>
  <property fmtid="{D5CDD505-2E9C-101B-9397-08002B2CF9AE}" pid="55" name="skuggnummer">
    <vt:lpwstr>141</vt:lpwstr>
  </property>
  <property fmtid="{D5CDD505-2E9C-101B-9397-08002B2CF9AE}" pid="56" name="urixVersion">
    <vt:lpwstr>4.5.0.25</vt:lpwstr>
  </property>
  <property fmtid="{D5CDD505-2E9C-101B-9397-08002B2CF9AE}" pid="57" name="urixOrigin">
    <vt:lpwstr>111105 11:56:27.298</vt:lpwstr>
  </property>
  <property fmtid="{D5CDD505-2E9C-101B-9397-08002B2CF9AE}" pid="58" name="urixGuid">
    <vt:lpwstr>{63661478-1553-49E5-A65C-474B7752B81A}</vt:lpwstr>
  </property>
</Properties>
</file>