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1A0ABD" w14:textId="77777777">
        <w:tc>
          <w:tcPr>
            <w:tcW w:w="2268" w:type="dxa"/>
          </w:tcPr>
          <w:p w14:paraId="1009F847" w14:textId="0B4C209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8666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18523A" w14:textId="77777777">
        <w:tc>
          <w:tcPr>
            <w:tcW w:w="2268" w:type="dxa"/>
          </w:tcPr>
          <w:p w14:paraId="561ADF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05F8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B33DFD" w14:textId="77777777">
        <w:tc>
          <w:tcPr>
            <w:tcW w:w="3402" w:type="dxa"/>
            <w:gridSpan w:val="2"/>
          </w:tcPr>
          <w:p w14:paraId="201752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CDE4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19186C" w14:textId="77777777">
        <w:tc>
          <w:tcPr>
            <w:tcW w:w="2268" w:type="dxa"/>
          </w:tcPr>
          <w:p w14:paraId="395DD6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F1FA38" w14:textId="57B6262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5D6BAD3" w14:textId="77777777">
        <w:tc>
          <w:tcPr>
            <w:tcW w:w="2268" w:type="dxa"/>
          </w:tcPr>
          <w:p w14:paraId="1ACAD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C774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55343A" w14:textId="77777777">
        <w:trPr>
          <w:trHeight w:val="284"/>
        </w:trPr>
        <w:tc>
          <w:tcPr>
            <w:tcW w:w="4911" w:type="dxa"/>
          </w:tcPr>
          <w:p w14:paraId="59C9F8A8" w14:textId="77777777" w:rsidR="006E4E11" w:rsidRDefault="000201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C394FCD" w14:textId="77777777">
        <w:trPr>
          <w:trHeight w:val="284"/>
        </w:trPr>
        <w:tc>
          <w:tcPr>
            <w:tcW w:w="4911" w:type="dxa"/>
          </w:tcPr>
          <w:p w14:paraId="43C15DD3" w14:textId="018FF252" w:rsidR="006E4E11" w:rsidRDefault="003A5647" w:rsidP="003A56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Björling</w:t>
            </w:r>
          </w:p>
        </w:tc>
      </w:tr>
      <w:tr w:rsidR="006E4E11" w14:paraId="2DADFFFF" w14:textId="77777777">
        <w:trPr>
          <w:trHeight w:val="284"/>
        </w:trPr>
        <w:tc>
          <w:tcPr>
            <w:tcW w:w="4911" w:type="dxa"/>
          </w:tcPr>
          <w:p w14:paraId="6DB757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671CE" w14:textId="77777777">
        <w:trPr>
          <w:trHeight w:val="284"/>
        </w:trPr>
        <w:tc>
          <w:tcPr>
            <w:tcW w:w="4911" w:type="dxa"/>
          </w:tcPr>
          <w:p w14:paraId="0742A9BD" w14:textId="645C5FB6" w:rsidR="00020165" w:rsidRDefault="0002016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F52A0" w14:textId="77777777">
        <w:trPr>
          <w:trHeight w:val="284"/>
        </w:trPr>
        <w:tc>
          <w:tcPr>
            <w:tcW w:w="4911" w:type="dxa"/>
          </w:tcPr>
          <w:p w14:paraId="11F8C3E1" w14:textId="46D0B80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7BB1D" w14:textId="77777777">
        <w:trPr>
          <w:trHeight w:val="284"/>
        </w:trPr>
        <w:tc>
          <w:tcPr>
            <w:tcW w:w="4911" w:type="dxa"/>
          </w:tcPr>
          <w:p w14:paraId="22918D55" w14:textId="50301E5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D5BC69" w14:textId="77777777">
        <w:trPr>
          <w:trHeight w:val="284"/>
        </w:trPr>
        <w:tc>
          <w:tcPr>
            <w:tcW w:w="4911" w:type="dxa"/>
          </w:tcPr>
          <w:p w14:paraId="09021B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09172" w14:textId="77777777">
        <w:trPr>
          <w:trHeight w:val="284"/>
        </w:trPr>
        <w:tc>
          <w:tcPr>
            <w:tcW w:w="4911" w:type="dxa"/>
          </w:tcPr>
          <w:p w14:paraId="12A9E270" w14:textId="61089B83" w:rsidR="003A5647" w:rsidRDefault="003A56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8966BE" w14:textId="77777777">
        <w:trPr>
          <w:trHeight w:val="284"/>
        </w:trPr>
        <w:tc>
          <w:tcPr>
            <w:tcW w:w="4911" w:type="dxa"/>
          </w:tcPr>
          <w:p w14:paraId="05B883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373DA6" w14:textId="77777777" w:rsidR="006E4E11" w:rsidRDefault="00020165">
      <w:pPr>
        <w:framePr w:w="4400" w:h="2523" w:wrap="notBeside" w:vAnchor="page" w:hAnchor="page" w:x="6453" w:y="2445"/>
        <w:ind w:left="142"/>
      </w:pPr>
      <w:r>
        <w:t>Till riksdagen</w:t>
      </w:r>
    </w:p>
    <w:p w14:paraId="67EFE5AE" w14:textId="77777777" w:rsidR="003A5647" w:rsidRDefault="003A5647">
      <w:pPr>
        <w:framePr w:w="4400" w:h="2523" w:wrap="notBeside" w:vAnchor="page" w:hAnchor="page" w:x="6453" w:y="2445"/>
        <w:ind w:left="142"/>
      </w:pPr>
    </w:p>
    <w:p w14:paraId="2E44CCBE" w14:textId="5F98E680" w:rsidR="006E4E11" w:rsidRDefault="00020165" w:rsidP="00020165">
      <w:pPr>
        <w:pStyle w:val="RKrubrik"/>
        <w:pBdr>
          <w:bottom w:val="single" w:sz="4" w:space="1" w:color="auto"/>
        </w:pBdr>
        <w:spacing w:before="0" w:after="0"/>
      </w:pPr>
      <w:r>
        <w:t>Svar på f</w:t>
      </w:r>
      <w:r w:rsidR="00CB56C2">
        <w:t xml:space="preserve">råga 2013/14:661 av Hans Linde </w:t>
      </w:r>
      <w:r>
        <w:t>(V) Sveriges export av krigsmateriel till Thailand</w:t>
      </w:r>
    </w:p>
    <w:p w14:paraId="206F5AC9" w14:textId="77777777" w:rsidR="006E4E11" w:rsidRDefault="006E4E11">
      <w:pPr>
        <w:pStyle w:val="RKnormal"/>
      </w:pPr>
    </w:p>
    <w:p w14:paraId="4F3A17A6" w14:textId="0488FC4B" w:rsidR="00020165" w:rsidRDefault="00020165">
      <w:pPr>
        <w:pStyle w:val="RKnormal"/>
      </w:pPr>
      <w:r>
        <w:t xml:space="preserve">Hans Linde har frågat utrikesministern </w:t>
      </w:r>
      <w:r w:rsidR="00C56074">
        <w:t xml:space="preserve">hur statsrådet avser agera för att förhindra att Sverige säljer krigsmateriel till </w:t>
      </w:r>
      <w:r w:rsidR="00CB56C2">
        <w:t xml:space="preserve">det nya odemokratiska styret i </w:t>
      </w:r>
      <w:r w:rsidR="00C56074">
        <w:t xml:space="preserve">Thailand. Frågan har överlämnats till mig </w:t>
      </w:r>
      <w:r w:rsidR="003A5647">
        <w:t>att besvara.</w:t>
      </w:r>
    </w:p>
    <w:p w14:paraId="2F68E38B" w14:textId="77777777" w:rsidR="00C56074" w:rsidRDefault="00C56074">
      <w:pPr>
        <w:pStyle w:val="RKnormal"/>
      </w:pPr>
    </w:p>
    <w:p w14:paraId="7443F1BB" w14:textId="77777777" w:rsidR="00EE66ED" w:rsidRDefault="00C56074">
      <w:pPr>
        <w:pStyle w:val="RKnormal"/>
      </w:pPr>
      <w:r w:rsidRPr="00C56074">
        <w:t xml:space="preserve">Regeringen är mycket oroad över situationen i landet, och vi fördömer det militära maktövertagandet. Sverige och EU uppmanar till en omedelbar återgång till civilt styre, till demokratiska spelregler och </w:t>
      </w:r>
    </w:p>
    <w:p w14:paraId="3B99E549" w14:textId="6D9D935C" w:rsidR="00C56074" w:rsidRDefault="00C56074">
      <w:pPr>
        <w:pStyle w:val="RKnormal"/>
        <w:rPr>
          <w:i/>
          <w:iCs/>
        </w:rPr>
      </w:pPr>
      <w:r w:rsidRPr="00C56074">
        <w:t xml:space="preserve">till rättsstatens principer. Vi kräver att de mänskliga rättigheterna respekteras och att media åter tillåts verka fritt. Vi kräver vidare att </w:t>
      </w:r>
      <w:bookmarkStart w:id="0" w:name="_GoBack"/>
      <w:bookmarkEnd w:id="0"/>
      <w:r w:rsidRPr="00C56074">
        <w:t>de politiska företrädare och aktivister som arresterats ska släppas</w:t>
      </w:r>
      <w:r w:rsidRPr="00C56074">
        <w:rPr>
          <w:i/>
          <w:iCs/>
        </w:rPr>
        <w:t xml:space="preserve">. </w:t>
      </w:r>
    </w:p>
    <w:p w14:paraId="3503832A" w14:textId="77777777" w:rsidR="003A5647" w:rsidRDefault="003A5647">
      <w:pPr>
        <w:pStyle w:val="RKnormal"/>
      </w:pPr>
    </w:p>
    <w:p w14:paraId="76BFA075" w14:textId="77777777" w:rsidR="00C56074" w:rsidRDefault="00C56074" w:rsidP="00C56074">
      <w:r>
        <w:t xml:space="preserve">Regeringen har ett övergripande ansvar för exportkontrollpolitiken. Ansvaret för beslut i enskilda ärenden ligger hos Inspektionen för strategiska produkter (ISP) som har att göra en helhetsbedömning av omständigheterna i det enskilda fallet. </w:t>
      </w:r>
    </w:p>
    <w:p w14:paraId="02AA251C" w14:textId="77777777" w:rsidR="00020165" w:rsidRDefault="00020165">
      <w:pPr>
        <w:pStyle w:val="RKnormal"/>
      </w:pPr>
    </w:p>
    <w:p w14:paraId="2D780CC8" w14:textId="77777777" w:rsidR="00CB56C2" w:rsidRDefault="00CB56C2" w:rsidP="00CB56C2">
      <w:r>
        <w:t>ISP följer noga den politiska utvecklingen i Thailand. Det svenska exportkontrollsystemet är utformat för att kunna hantera händelser och förändringar som kan påverka förutsättningarna för export av svensk krigsmateriel.</w:t>
      </w:r>
    </w:p>
    <w:p w14:paraId="326AF0CF" w14:textId="77777777" w:rsidR="00C56074" w:rsidRDefault="00C56074">
      <w:pPr>
        <w:pStyle w:val="RKnormal"/>
      </w:pPr>
    </w:p>
    <w:p w14:paraId="545E4291" w14:textId="77777777" w:rsidR="00020165" w:rsidRDefault="00020165">
      <w:pPr>
        <w:pStyle w:val="RKnormal"/>
      </w:pPr>
      <w:r>
        <w:t>Stockholm den 11 juni 2014</w:t>
      </w:r>
    </w:p>
    <w:p w14:paraId="3F2C92A3" w14:textId="77777777" w:rsidR="00020165" w:rsidRDefault="00020165">
      <w:pPr>
        <w:pStyle w:val="RKnormal"/>
      </w:pPr>
    </w:p>
    <w:p w14:paraId="270ED5C5" w14:textId="77777777" w:rsidR="00F419A9" w:rsidRDefault="00F419A9">
      <w:pPr>
        <w:pStyle w:val="RKnormal"/>
      </w:pPr>
    </w:p>
    <w:p w14:paraId="2C025F84" w14:textId="77777777" w:rsidR="00020165" w:rsidRDefault="00020165">
      <w:pPr>
        <w:pStyle w:val="RKnormal"/>
      </w:pPr>
    </w:p>
    <w:p w14:paraId="72171ECC" w14:textId="77777777" w:rsidR="00020165" w:rsidRDefault="00020165">
      <w:pPr>
        <w:pStyle w:val="RKnormal"/>
      </w:pPr>
      <w:r>
        <w:t>Ewa Björling</w:t>
      </w:r>
    </w:p>
    <w:sectPr w:rsidR="0002016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C7A42" w14:textId="77777777" w:rsidR="00020165" w:rsidRDefault="00020165">
      <w:r>
        <w:separator/>
      </w:r>
    </w:p>
  </w:endnote>
  <w:endnote w:type="continuationSeparator" w:id="0">
    <w:p w14:paraId="45FE5EAC" w14:textId="77777777" w:rsidR="00020165" w:rsidRDefault="0002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55BC3" w14:textId="77777777" w:rsidR="00020165" w:rsidRDefault="00020165">
      <w:r>
        <w:separator/>
      </w:r>
    </w:p>
  </w:footnote>
  <w:footnote w:type="continuationSeparator" w:id="0">
    <w:p w14:paraId="74D77B6A" w14:textId="77777777" w:rsidR="00020165" w:rsidRDefault="00020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A8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74323B" w14:textId="77777777">
      <w:trPr>
        <w:cantSplit/>
      </w:trPr>
      <w:tc>
        <w:tcPr>
          <w:tcW w:w="3119" w:type="dxa"/>
        </w:tcPr>
        <w:p w14:paraId="525B5C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F7BF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761799" w14:textId="77777777" w:rsidR="00E80146" w:rsidRDefault="00E80146">
          <w:pPr>
            <w:pStyle w:val="Sidhuvud"/>
            <w:ind w:right="360"/>
          </w:pPr>
        </w:p>
      </w:tc>
    </w:tr>
  </w:tbl>
  <w:p w14:paraId="39B7DF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062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01DB0A" w14:textId="77777777">
      <w:trPr>
        <w:cantSplit/>
      </w:trPr>
      <w:tc>
        <w:tcPr>
          <w:tcW w:w="3119" w:type="dxa"/>
        </w:tcPr>
        <w:p w14:paraId="5C0F5F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848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588563" w14:textId="77777777" w:rsidR="00E80146" w:rsidRDefault="00E80146">
          <w:pPr>
            <w:pStyle w:val="Sidhuvud"/>
            <w:ind w:right="360"/>
          </w:pPr>
        </w:p>
      </w:tc>
    </w:tr>
  </w:tbl>
  <w:p w14:paraId="2D3CF1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496F" w14:textId="76D9BAC0" w:rsidR="00020165" w:rsidRDefault="000201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1EE3B" wp14:editId="52BB4F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1D6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7E42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D82E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7D5F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6E38"/>
    <w:multiLevelType w:val="hybridMultilevel"/>
    <w:tmpl w:val="D7D6EF46"/>
    <w:lvl w:ilvl="0" w:tplc="D2A24A60"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65"/>
    <w:rsid w:val="00020165"/>
    <w:rsid w:val="00150384"/>
    <w:rsid w:val="00160901"/>
    <w:rsid w:val="001805B7"/>
    <w:rsid w:val="001A1417"/>
    <w:rsid w:val="00367B1C"/>
    <w:rsid w:val="003A5647"/>
    <w:rsid w:val="004A328D"/>
    <w:rsid w:val="00526341"/>
    <w:rsid w:val="0058762B"/>
    <w:rsid w:val="006A0072"/>
    <w:rsid w:val="006E4E11"/>
    <w:rsid w:val="007242A3"/>
    <w:rsid w:val="007A6855"/>
    <w:rsid w:val="0092027A"/>
    <w:rsid w:val="00955E31"/>
    <w:rsid w:val="00992E72"/>
    <w:rsid w:val="00AF26D1"/>
    <w:rsid w:val="00B07DEB"/>
    <w:rsid w:val="00C56074"/>
    <w:rsid w:val="00CB56C2"/>
    <w:rsid w:val="00D133D7"/>
    <w:rsid w:val="00E163C2"/>
    <w:rsid w:val="00E80146"/>
    <w:rsid w:val="00E904D0"/>
    <w:rsid w:val="00EC25F9"/>
    <w:rsid w:val="00ED583F"/>
    <w:rsid w:val="00EE66ED"/>
    <w:rsid w:val="00F4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B8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16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C56074"/>
    <w:rPr>
      <w:i/>
      <w:iCs/>
    </w:rPr>
  </w:style>
  <w:style w:type="paragraph" w:styleId="Liststycke">
    <w:name w:val="List Paragraph"/>
    <w:basedOn w:val="Normal"/>
    <w:uiPriority w:val="34"/>
    <w:qFormat/>
    <w:rsid w:val="00C56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16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C56074"/>
    <w:rPr>
      <w:i/>
      <w:iCs/>
    </w:rPr>
  </w:style>
  <w:style w:type="paragraph" w:styleId="Liststycke">
    <w:name w:val="List Paragraph"/>
    <w:basedOn w:val="Normal"/>
    <w:uiPriority w:val="34"/>
    <w:qFormat/>
    <w:rsid w:val="00C56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2c8c229f-1f19-4ab3-bfb6-02f969889963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5b2a67c6-401f-4382-92e9-2f0239cef7c2">
      <Terms xmlns="http://schemas.microsoft.com/office/infopath/2007/PartnerControls"/>
    </c9cd366cc722410295b9eacffbd73909>
    <TaxCatchAll xmlns="5b2a67c6-401f-4382-92e9-2f0239cef7c2"/>
    <Sekretess xmlns="5b2a67c6-401f-4382-92e9-2f0239cef7c2" xsi:nil="true"/>
    <RKOrdnaCheckInComment xmlns="dd752e6e-b258-4524-ace6-741c4ef9e16e" xsi:nil="true"/>
    <Nyckelord xmlns="5b2a67c6-401f-4382-92e9-2f0239cef7c2" xsi:nil="true"/>
    <k46d94c0acf84ab9a79866a9d8b1905f xmlns="5b2a67c6-401f-4382-92e9-2f0239cef7c2">
      <Terms xmlns="http://schemas.microsoft.com/office/infopath/2007/PartnerControls"/>
    </k46d94c0acf84ab9a79866a9d8b1905f>
    <Diarienummer xmlns="5b2a67c6-401f-4382-92e9-2f0239cef7c2" xsi:nil="true"/>
    <RKOrdnaClass xmlns="dd752e6e-b258-4524-ace6-741c4ef9e16e" xsi:nil="true"/>
    <_dlc_DocId xmlns="5b2a67c6-401f-4382-92e9-2f0239cef7c2">VJ66RRUP52NY-16-5003</_dlc_DocId>
    <_dlc_DocIdUrl xmlns="5b2a67c6-401f-4382-92e9-2f0239cef7c2">
      <Url>http://rkdhs-ud/enhet/nis/_layouts/DocIdRedir.aspx?ID=VJ66RRUP52NY-16-5003</Url>
      <Description>VJ66RRUP52NY-16-5003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90EBE-4FF9-49DB-82E4-6049ADB6A00A}"/>
</file>

<file path=customXml/itemProps2.xml><?xml version="1.0" encoding="utf-8"?>
<ds:datastoreItem xmlns:ds="http://schemas.openxmlformats.org/officeDocument/2006/customXml" ds:itemID="{2E0C40E0-71BA-4821-92E3-0593F6F8AC77}"/>
</file>

<file path=customXml/itemProps3.xml><?xml version="1.0" encoding="utf-8"?>
<ds:datastoreItem xmlns:ds="http://schemas.openxmlformats.org/officeDocument/2006/customXml" ds:itemID="{CE52450E-37EF-4A18-8062-B9AB09D2D591}"/>
</file>

<file path=customXml/itemProps4.xml><?xml version="1.0" encoding="utf-8"?>
<ds:datastoreItem xmlns:ds="http://schemas.openxmlformats.org/officeDocument/2006/customXml" ds:itemID="{2E0C40E0-71BA-4821-92E3-0593F6F8AC77}">
  <ds:schemaRefs>
    <ds:schemaRef ds:uri="http://schemas.microsoft.com/office/2006/documentManagement/types"/>
    <ds:schemaRef ds:uri="http://purl.org/dc/elements/1.1/"/>
    <ds:schemaRef ds:uri="http://purl.org/dc/dcmitype/"/>
    <ds:schemaRef ds:uri="dd752e6e-b258-4524-ace6-741c4ef9e16e"/>
    <ds:schemaRef ds:uri="5b2a67c6-401f-4382-92e9-2f0239cef7c2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6BD5C83-B271-4042-BE41-6DBE5AB8C5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E52450E-37EF-4A18-8062-B9AB09D2D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Timrén</dc:creator>
  <cp:lastModifiedBy>Inga Holm</cp:lastModifiedBy>
  <cp:revision>6</cp:revision>
  <cp:lastPrinted>2014-06-09T09:17:00Z</cp:lastPrinted>
  <dcterms:created xsi:type="dcterms:W3CDTF">2014-06-09T09:23:00Z</dcterms:created>
  <dcterms:modified xsi:type="dcterms:W3CDTF">2014-06-11T06:55:00Z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27347571-67b5-4b14-ba08-aa77dbae7111</vt:lpwstr>
  </property>
</Properties>
</file>