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790525">
              <w:rPr>
                <w:b/>
              </w:rPr>
              <w:t>3</w:t>
            </w:r>
            <w:r w:rsidR="00223E88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D1765">
              <w:t>6-</w:t>
            </w:r>
            <w:r w:rsidR="004D30A6">
              <w:t>16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223E88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AF0B9B">
              <w:t>2</w:t>
            </w:r>
            <w:r w:rsidR="003D5DFC">
              <w:t>.</w:t>
            </w:r>
            <w:r w:rsidR="00223E88">
              <w:t>4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F26386">
              <w:t>/</w:t>
            </w:r>
          </w:p>
          <w:p w:rsidR="00BB536E" w:rsidRDefault="00BB536E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47AB4" w:rsidTr="005F3412">
        <w:tc>
          <w:tcPr>
            <w:tcW w:w="567" w:type="dxa"/>
          </w:tcPr>
          <w:p w:rsidR="00347AB4" w:rsidRDefault="00347AB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47AB4" w:rsidRDefault="00347AB4" w:rsidP="00347AB4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>
              <w:rPr>
                <w:b/>
                <w:bCs/>
                <w:snapToGrid w:val="0"/>
              </w:rPr>
              <w:t xml:space="preserve"> </w:t>
            </w:r>
          </w:p>
          <w:p w:rsidR="00347AB4" w:rsidRDefault="00347AB4" w:rsidP="00347AB4">
            <w:pPr>
              <w:rPr>
                <w:b/>
                <w:bCs/>
                <w:snapToGrid w:val="0"/>
              </w:rPr>
            </w:pPr>
          </w:p>
          <w:p w:rsidR="00347AB4" w:rsidRDefault="00347AB4" w:rsidP="00347AB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tillåta följande ordinarie ledamöter och suppleanter att vara uppkopplade per telefon: 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 xml:space="preserve">, Louise Meijer (M), Adam Marttinen (SD),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>, Katja Nyberg (SD), Joakim Sandell (S), Carina Ödebrink (S), Johan Pehrson (L), Bo Broman (SD), Ingemar Kihlström (KD), Gustaf Lantz, (S)</w:t>
            </w:r>
            <w:r w:rsidR="00932A37">
              <w:rPr>
                <w:bCs/>
                <w:snapToGrid w:val="0"/>
              </w:rPr>
              <w:t>, Mikael Damsgaard (M)</w:t>
            </w:r>
            <w:r w:rsidR="006F2DA7">
              <w:rPr>
                <w:bCs/>
                <w:snapToGrid w:val="0"/>
              </w:rPr>
              <w:t xml:space="preserve">, </w:t>
            </w:r>
            <w:r>
              <w:rPr>
                <w:bCs/>
                <w:snapToGrid w:val="0"/>
              </w:rPr>
              <w:t>Johanna Öfverbeck (MP)</w:t>
            </w:r>
            <w:r w:rsidR="006F2DA7">
              <w:rPr>
                <w:bCs/>
                <w:snapToGrid w:val="0"/>
              </w:rPr>
              <w:t>,</w:t>
            </w:r>
          </w:p>
          <w:p w:rsidR="0095229D" w:rsidRPr="0095229D" w:rsidRDefault="0095229D" w:rsidP="0095229D">
            <w:pPr>
              <w:rPr>
                <w:szCs w:val="24"/>
              </w:rPr>
            </w:pPr>
            <w:r w:rsidRPr="001D7357">
              <w:rPr>
                <w:bCs/>
                <w:snapToGrid w:val="0"/>
              </w:rPr>
              <w:t xml:space="preserve">Justitie- och migrationsminister Morgan Johansson, </w:t>
            </w:r>
            <w:r w:rsidRPr="001D7357">
              <w:rPr>
                <w:szCs w:val="24"/>
              </w:rPr>
              <w:t>Anneli Skoglund, Ju/DOM, Anna Lindberg, Ju/KRIM, David Åhlén, politiskt sakkunnig</w:t>
            </w:r>
            <w:r w:rsidRPr="0095229D">
              <w:rPr>
                <w:szCs w:val="24"/>
              </w:rPr>
              <w:t>.</w:t>
            </w:r>
          </w:p>
          <w:p w:rsidR="00347AB4" w:rsidRDefault="00347AB4" w:rsidP="00347AB4">
            <w:pPr>
              <w:rPr>
                <w:b/>
                <w:bCs/>
                <w:snapToGrid w:val="0"/>
              </w:rPr>
            </w:pPr>
          </w:p>
          <w:p w:rsidR="00347AB4" w:rsidRPr="00DF7B32" w:rsidRDefault="00347AB4" w:rsidP="00347AB4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347AB4" w:rsidRDefault="00347AB4" w:rsidP="0099055D">
            <w:pPr>
              <w:rPr>
                <w:b/>
                <w:bCs/>
                <w:snapToGrid w:val="0"/>
              </w:rPr>
            </w:pPr>
          </w:p>
        </w:tc>
      </w:tr>
      <w:tr w:rsidR="00A421FF" w:rsidTr="005F3412">
        <w:tc>
          <w:tcPr>
            <w:tcW w:w="567" w:type="dxa"/>
          </w:tcPr>
          <w:p w:rsidR="00A421FF" w:rsidRDefault="00A421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421FF" w:rsidRDefault="00A421FF" w:rsidP="00A421FF">
            <w:pPr>
              <w:rPr>
                <w:b/>
                <w:bCs/>
                <w:snapToGrid w:val="0"/>
              </w:rPr>
            </w:pPr>
            <w:r w:rsidRPr="00F025D7">
              <w:rPr>
                <w:b/>
                <w:bCs/>
                <w:snapToGrid w:val="0"/>
              </w:rPr>
              <w:t>Justitie- och migrationsminister Morgan Johansson</w:t>
            </w:r>
            <w:r w:rsidR="009B147A">
              <w:rPr>
                <w:b/>
                <w:bCs/>
                <w:snapToGrid w:val="0"/>
              </w:rPr>
              <w:t xml:space="preserve">, </w:t>
            </w:r>
            <w:r w:rsidRPr="00F025D7">
              <w:rPr>
                <w:b/>
                <w:bCs/>
                <w:snapToGrid w:val="0"/>
              </w:rPr>
              <w:t>inrikesminister Mikael Damberg</w:t>
            </w:r>
            <w:r w:rsidR="009B147A">
              <w:rPr>
                <w:b/>
                <w:bCs/>
                <w:snapToGrid w:val="0"/>
              </w:rPr>
              <w:t xml:space="preserve"> och Stefan Hector, kommenderingschef för Operation Rimfrost</w:t>
            </w:r>
            <w:r>
              <w:rPr>
                <w:b/>
                <w:bCs/>
                <w:snapToGrid w:val="0"/>
              </w:rPr>
              <w:t xml:space="preserve"> med medarbetare informerade</w:t>
            </w:r>
            <w:r w:rsidRPr="00F025D7">
              <w:rPr>
                <w:b/>
                <w:bCs/>
                <w:snapToGrid w:val="0"/>
              </w:rPr>
              <w:t xml:space="preserve"> utskottet om Coronasituationen i rättskedjan</w:t>
            </w:r>
            <w:r>
              <w:rPr>
                <w:b/>
                <w:bCs/>
                <w:snapToGrid w:val="0"/>
              </w:rPr>
              <w:t xml:space="preserve"> </w:t>
            </w:r>
            <w:r w:rsidRPr="00CA23D3">
              <w:rPr>
                <w:b/>
                <w:bCs/>
                <w:snapToGrid w:val="0"/>
              </w:rPr>
              <w:t>och om situationen med skjutningar och sprängningar inte minst mot bakgrund den avslutade operationen Rimfrost</w:t>
            </w:r>
          </w:p>
          <w:p w:rsidR="00A421FF" w:rsidRPr="00E658CD" w:rsidRDefault="00A421FF" w:rsidP="00347AB4">
            <w:pPr>
              <w:rPr>
                <w:b/>
                <w:bCs/>
                <w:snapToGrid w:val="0"/>
              </w:rPr>
            </w:pPr>
          </w:p>
        </w:tc>
      </w:tr>
      <w:tr w:rsidR="003C01CE" w:rsidTr="005F3412">
        <w:tc>
          <w:tcPr>
            <w:tcW w:w="567" w:type="dxa"/>
          </w:tcPr>
          <w:p w:rsidR="003C01CE" w:rsidRDefault="003C01C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21F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9055D" w:rsidRDefault="0099055D" w:rsidP="0099055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99055D" w:rsidRDefault="0099055D" w:rsidP="0099055D">
            <w:pPr>
              <w:rPr>
                <w:b/>
                <w:bCs/>
                <w:snapToGrid w:val="0"/>
              </w:rPr>
            </w:pPr>
          </w:p>
          <w:p w:rsidR="0099055D" w:rsidRPr="00C21065" w:rsidRDefault="0099055D" w:rsidP="0099055D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3</w:t>
            </w:r>
            <w:r w:rsidR="004D30A6">
              <w:rPr>
                <w:bCs/>
                <w:snapToGrid w:val="0"/>
              </w:rPr>
              <w:t>6</w:t>
            </w:r>
            <w:r w:rsidRPr="00C21065">
              <w:rPr>
                <w:bCs/>
                <w:snapToGrid w:val="0"/>
              </w:rPr>
              <w:t>.</w:t>
            </w:r>
          </w:p>
          <w:p w:rsidR="003C01CE" w:rsidRDefault="003C01CE" w:rsidP="001B37D0">
            <w:pPr>
              <w:rPr>
                <w:b/>
                <w:bCs/>
                <w:snapToGrid w:val="0"/>
              </w:rPr>
            </w:pPr>
          </w:p>
        </w:tc>
      </w:tr>
      <w:tr w:rsidR="00EC2D88" w:rsidTr="005F3412">
        <w:tc>
          <w:tcPr>
            <w:tcW w:w="567" w:type="dxa"/>
          </w:tcPr>
          <w:p w:rsidR="00EC2D88" w:rsidRDefault="00EC2D88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21F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47AB4" w:rsidRPr="00516E2E" w:rsidRDefault="00347AB4" w:rsidP="00347AB4">
            <w:pPr>
              <w:rPr>
                <w:b/>
                <w:bCs/>
                <w:snapToGrid w:val="0"/>
              </w:rPr>
            </w:pPr>
            <w:r w:rsidRPr="00516E2E">
              <w:rPr>
                <w:b/>
                <w:bCs/>
                <w:snapToGrid w:val="0"/>
              </w:rPr>
              <w:t>Riksdagens skrivelser till regeringen – åtgärder under 201</w:t>
            </w:r>
            <w:r>
              <w:rPr>
                <w:b/>
                <w:bCs/>
                <w:snapToGrid w:val="0"/>
              </w:rPr>
              <w:t>9</w:t>
            </w:r>
            <w:r w:rsidRPr="00516E2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</w:t>
            </w:r>
            <w:r w:rsidRPr="00516E2E">
              <w:rPr>
                <w:b/>
                <w:bCs/>
                <w:snapToGrid w:val="0"/>
              </w:rPr>
              <w:t>y)</w:t>
            </w:r>
          </w:p>
          <w:p w:rsidR="00347AB4" w:rsidRPr="00516E2E" w:rsidRDefault="00347AB4" w:rsidP="00347AB4">
            <w:pPr>
              <w:rPr>
                <w:b/>
                <w:bCs/>
                <w:snapToGrid w:val="0"/>
              </w:rPr>
            </w:pPr>
          </w:p>
          <w:p w:rsidR="00347AB4" w:rsidRPr="00516E2E" w:rsidRDefault="00347AB4" w:rsidP="00347AB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>nde till konstitutionsutskottet</w:t>
            </w:r>
          </w:p>
          <w:p w:rsidR="00347AB4" w:rsidRDefault="00347AB4" w:rsidP="00347AB4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över skrivelse 201</w:t>
            </w:r>
            <w:r>
              <w:rPr>
                <w:bCs/>
                <w:snapToGrid w:val="0"/>
              </w:rPr>
              <w:t>9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20</w:t>
            </w:r>
            <w:r w:rsidRPr="00516E2E">
              <w:rPr>
                <w:bCs/>
                <w:snapToGrid w:val="0"/>
              </w:rPr>
              <w:t>:75.</w:t>
            </w:r>
          </w:p>
          <w:p w:rsidR="00347AB4" w:rsidRPr="00516E2E" w:rsidRDefault="00347AB4" w:rsidP="00347AB4">
            <w:pPr>
              <w:rPr>
                <w:bCs/>
                <w:snapToGrid w:val="0"/>
              </w:rPr>
            </w:pPr>
          </w:p>
          <w:p w:rsidR="00EC2D88" w:rsidRDefault="00347AB4" w:rsidP="00EC2D88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EC2D88" w:rsidRDefault="00EC2D88" w:rsidP="0099055D">
            <w:pPr>
              <w:rPr>
                <w:b/>
                <w:bCs/>
                <w:snapToGrid w:val="0"/>
              </w:rPr>
            </w:pPr>
          </w:p>
        </w:tc>
      </w:tr>
      <w:tr w:rsidR="00A421FF" w:rsidTr="005F3412">
        <w:tc>
          <w:tcPr>
            <w:tcW w:w="567" w:type="dxa"/>
          </w:tcPr>
          <w:p w:rsidR="00A421FF" w:rsidRDefault="00A421FF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A421FF" w:rsidRPr="00737415" w:rsidRDefault="00A421FF" w:rsidP="00A421FF">
            <w:pPr>
              <w:tabs>
                <w:tab w:val="left" w:pos="1701"/>
              </w:tabs>
              <w:rPr>
                <w:b/>
              </w:rPr>
            </w:pPr>
            <w:r w:rsidRPr="00737415">
              <w:rPr>
                <w:b/>
              </w:rPr>
              <w:t>Hantering av EU-relaterade ärenden under sommaren.</w:t>
            </w:r>
          </w:p>
          <w:p w:rsidR="00A421FF" w:rsidRDefault="00A421FF" w:rsidP="00A421FF">
            <w:pPr>
              <w:tabs>
                <w:tab w:val="left" w:pos="1701"/>
              </w:tabs>
            </w:pPr>
            <w:r>
              <w:br/>
            </w:r>
            <w:r w:rsidRPr="008049E7">
              <w:lastRenderedPageBreak/>
              <w:t xml:space="preserve">Utskottet beslutade ett ge presidiet befogenhet att besluta om inhämtande av information om regeringens bedömning av tillämpningen av subsidiaritetsprincipen enligt 10 kap. 10 § RO i </w:t>
            </w:r>
            <w:r>
              <w:t>prövning av lagstiftningsakter.</w:t>
            </w:r>
          </w:p>
          <w:p w:rsidR="009A47FE" w:rsidRDefault="009A47FE" w:rsidP="00A421FF">
            <w:pPr>
              <w:tabs>
                <w:tab w:val="left" w:pos="1701"/>
              </w:tabs>
            </w:pPr>
          </w:p>
          <w:p w:rsidR="009A47FE" w:rsidRPr="009A47FE" w:rsidRDefault="009A47FE" w:rsidP="009A47FE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  <w:p w:rsidR="00A421FF" w:rsidRPr="00F025D7" w:rsidRDefault="00A421FF" w:rsidP="007412F0">
            <w:pPr>
              <w:rPr>
                <w:b/>
                <w:bCs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421F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10B7C" w:rsidRDefault="00A421FF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A421FF" w:rsidP="00E10B7C">
            <w:pPr>
              <w:tabs>
                <w:tab w:val="left" w:pos="1701"/>
              </w:tabs>
              <w:rPr>
                <w:snapToGrid w:val="0"/>
              </w:rPr>
            </w:pPr>
            <w:r w:rsidRPr="003C4965">
              <w:rPr>
                <w:snapToGrid w:val="0"/>
              </w:rPr>
              <w:t>Utskottet beslutade att ge ordföranden i uppdrag att justera dagens protokoll.</w:t>
            </w:r>
          </w:p>
          <w:p w:rsidR="009A47FE" w:rsidRDefault="009A47FE" w:rsidP="00E10B7C">
            <w:pPr>
              <w:tabs>
                <w:tab w:val="left" w:pos="1701"/>
              </w:tabs>
            </w:pPr>
          </w:p>
          <w:p w:rsidR="009A47FE" w:rsidRPr="009A47FE" w:rsidRDefault="009A47FE" w:rsidP="009A47FE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>
              <w:rPr>
                <w:bCs/>
                <w:snapToGrid w:val="0"/>
              </w:rPr>
              <w:t>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21F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347AB4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347AB4">
              <w:rPr>
                <w:snapToGrid w:val="0"/>
              </w:rPr>
              <w:t>10 september</w:t>
            </w:r>
            <w:r>
              <w:rPr>
                <w:snapToGrid w:val="0"/>
              </w:rPr>
              <w:t xml:space="preserve"> 2020 </w:t>
            </w:r>
            <w:r w:rsidR="00B61E5D">
              <w:rPr>
                <w:snapToGrid w:val="0"/>
              </w:rPr>
              <w:t>(Tid och plats meddelas senare).</w:t>
            </w: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Pr="00D504CC" w:rsidRDefault="00E10B7C" w:rsidP="00E10B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B7C" w:rsidTr="005F3412">
        <w:tc>
          <w:tcPr>
            <w:tcW w:w="567" w:type="dxa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0B7C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Vid protokollet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>Virpi Torkkola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  <w:r>
              <w:t xml:space="preserve">Justeras den </w:t>
            </w:r>
            <w:r w:rsidR="00F76094">
              <w:t xml:space="preserve">16 juni </w:t>
            </w:r>
            <w:r>
              <w:t>2020</w:t>
            </w: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Default="00E10B7C" w:rsidP="00E10B7C">
            <w:pPr>
              <w:tabs>
                <w:tab w:val="left" w:pos="1701"/>
              </w:tabs>
            </w:pPr>
          </w:p>
          <w:p w:rsidR="00E10B7C" w:rsidRPr="00142088" w:rsidRDefault="00E10B7C" w:rsidP="00E10B7C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5656" w:rsidRPr="004154F3" w:rsidRDefault="00365656" w:rsidP="00365656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9451DE">
              <w:t>3</w:t>
            </w:r>
            <w:r w:rsidR="008D1F66">
              <w:t>7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7F10C6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145959"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93FBA" w:rsidP="00720C97">
            <w:pPr>
              <w:rPr>
                <w:szCs w:val="24"/>
              </w:rPr>
            </w:pPr>
            <w:r w:rsidRPr="00115876">
              <w:rPr>
                <w:color w:val="000000"/>
                <w:szCs w:val="24"/>
                <w:shd w:val="clear" w:color="auto" w:fill="FFFFFF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D1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Default="00E84D16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D16" w:rsidRPr="0078232D" w:rsidRDefault="00E84D1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4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Default="007814C8" w:rsidP="00720C97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4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Default="007814C8" w:rsidP="00720C97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151AB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4C8" w:rsidRPr="0078232D" w:rsidRDefault="007814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536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87647C" w:rsidRDefault="00BB536E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6E" w:rsidRPr="0078232D" w:rsidRDefault="00BB536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E84D16">
              <w:rPr>
                <w:sz w:val="20"/>
              </w:rPr>
              <w:t>2020-0</w:t>
            </w:r>
            <w:r w:rsidR="00493FBA">
              <w:rPr>
                <w:sz w:val="20"/>
              </w:rPr>
              <w:t>4</w:t>
            </w:r>
            <w:r w:rsidR="00E84D16">
              <w:rPr>
                <w:sz w:val="20"/>
              </w:rPr>
              <w:t>-</w:t>
            </w:r>
            <w:r w:rsidR="00493FBA">
              <w:rPr>
                <w:sz w:val="20"/>
              </w:rPr>
              <w:t>30</w:t>
            </w:r>
          </w:p>
          <w:p w:rsidR="00561A65" w:rsidRDefault="00561A65" w:rsidP="00561A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561A65" w:rsidRDefault="00561A6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113E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36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37C69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01B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AC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74C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852"/>
    <w:rsid w:val="000D4E8D"/>
    <w:rsid w:val="000D6146"/>
    <w:rsid w:val="000D74FD"/>
    <w:rsid w:val="000D7EBE"/>
    <w:rsid w:val="000E055F"/>
    <w:rsid w:val="000E05E7"/>
    <w:rsid w:val="000E0627"/>
    <w:rsid w:val="000E0A7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34A"/>
    <w:rsid w:val="001448B4"/>
    <w:rsid w:val="00145065"/>
    <w:rsid w:val="00145098"/>
    <w:rsid w:val="00145270"/>
    <w:rsid w:val="00145959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ABD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6BA5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9A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7D0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357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E88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977F8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577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EC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7E9"/>
    <w:rsid w:val="002F5EA4"/>
    <w:rsid w:val="002F5EE7"/>
    <w:rsid w:val="002F6402"/>
    <w:rsid w:val="002F6F66"/>
    <w:rsid w:val="00300141"/>
    <w:rsid w:val="00301014"/>
    <w:rsid w:val="003017D7"/>
    <w:rsid w:val="003018FD"/>
    <w:rsid w:val="00302644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33D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0BF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47AB4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656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4E2C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1CE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2E1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8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6FE"/>
    <w:rsid w:val="00407BDA"/>
    <w:rsid w:val="00407DC3"/>
    <w:rsid w:val="00410122"/>
    <w:rsid w:val="0041143D"/>
    <w:rsid w:val="00412887"/>
    <w:rsid w:val="00412B20"/>
    <w:rsid w:val="0041315B"/>
    <w:rsid w:val="00413CD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1F2A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57CB7"/>
    <w:rsid w:val="004605FE"/>
    <w:rsid w:val="004606B2"/>
    <w:rsid w:val="00460914"/>
    <w:rsid w:val="00460F39"/>
    <w:rsid w:val="00462285"/>
    <w:rsid w:val="00462B38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3FBA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0A6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1F64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B2D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A65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2A53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EE9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5AD6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96C"/>
    <w:rsid w:val="00623D3F"/>
    <w:rsid w:val="006247C8"/>
    <w:rsid w:val="0062567D"/>
    <w:rsid w:val="00625BC7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39BF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06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2DA7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2F0"/>
    <w:rsid w:val="0074194F"/>
    <w:rsid w:val="0074197B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39C"/>
    <w:rsid w:val="00755804"/>
    <w:rsid w:val="00755BE1"/>
    <w:rsid w:val="007563E1"/>
    <w:rsid w:val="00756B16"/>
    <w:rsid w:val="00756CB0"/>
    <w:rsid w:val="0075709A"/>
    <w:rsid w:val="00757C34"/>
    <w:rsid w:val="00761294"/>
    <w:rsid w:val="007626ED"/>
    <w:rsid w:val="00762F42"/>
    <w:rsid w:val="00763150"/>
    <w:rsid w:val="00763380"/>
    <w:rsid w:val="007635AA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4C8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525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C7FE3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0C6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485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82E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5EBE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81A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1F66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1EF1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4B4"/>
    <w:rsid w:val="00902E95"/>
    <w:rsid w:val="00904BD4"/>
    <w:rsid w:val="00904F51"/>
    <w:rsid w:val="009056FA"/>
    <w:rsid w:val="00905EA2"/>
    <w:rsid w:val="00905F5B"/>
    <w:rsid w:val="00906303"/>
    <w:rsid w:val="00906C2D"/>
    <w:rsid w:val="00907445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A37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1DE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229D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77FFD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55D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1A46"/>
    <w:rsid w:val="009A24AF"/>
    <w:rsid w:val="009A3401"/>
    <w:rsid w:val="009A3487"/>
    <w:rsid w:val="009A3704"/>
    <w:rsid w:val="009A430A"/>
    <w:rsid w:val="009A4364"/>
    <w:rsid w:val="009A47FE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47A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F05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5A3A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1FF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340"/>
    <w:rsid w:val="00A556DB"/>
    <w:rsid w:val="00A55DBF"/>
    <w:rsid w:val="00A55DD8"/>
    <w:rsid w:val="00A56548"/>
    <w:rsid w:val="00A56AF9"/>
    <w:rsid w:val="00A56DCF"/>
    <w:rsid w:val="00A57151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925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3769"/>
    <w:rsid w:val="00AE3771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0B9B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3CD2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71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6E5"/>
    <w:rsid w:val="00B56932"/>
    <w:rsid w:val="00B56B23"/>
    <w:rsid w:val="00B56F45"/>
    <w:rsid w:val="00B575C5"/>
    <w:rsid w:val="00B576A8"/>
    <w:rsid w:val="00B57701"/>
    <w:rsid w:val="00B5793A"/>
    <w:rsid w:val="00B60E59"/>
    <w:rsid w:val="00B61E5D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D6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36E"/>
    <w:rsid w:val="00BB564F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BC"/>
    <w:rsid w:val="00C14ED4"/>
    <w:rsid w:val="00C154F5"/>
    <w:rsid w:val="00C16B40"/>
    <w:rsid w:val="00C17420"/>
    <w:rsid w:val="00C21065"/>
    <w:rsid w:val="00C2187B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3D3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21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6D2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149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1765"/>
    <w:rsid w:val="00DD22C3"/>
    <w:rsid w:val="00DD27DD"/>
    <w:rsid w:val="00DD3294"/>
    <w:rsid w:val="00DD384B"/>
    <w:rsid w:val="00DD4634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B7C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13D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480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4D16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2D88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0F8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143F"/>
    <w:rsid w:val="00F025D7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0863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386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09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679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0E23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21A9-0DE6-41CF-A0E6-DBEEE916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486</Words>
  <Characters>3685</Characters>
  <Application>Microsoft Office Word</Application>
  <DocSecurity>4</DocSecurity>
  <Lines>1228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2020-06-17T08:27:00Z</cp:lastPrinted>
  <dcterms:created xsi:type="dcterms:W3CDTF">2020-06-17T11:40:00Z</dcterms:created>
  <dcterms:modified xsi:type="dcterms:W3CDTF">2020-06-17T11:40:00Z</dcterms:modified>
</cp:coreProperties>
</file>