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5DC90D" w14:textId="140FE7C9">
      <w:pPr>
        <w:pStyle w:val="Normalutanindragellerluft"/>
      </w:pPr>
      <w:r>
        <w:t xml:space="preserve"> </w:t>
      </w:r>
    </w:p>
    <w:sdt>
      <w:sdtPr>
        <w:alias w:val="CC_Boilerplate_4"/>
        <w:tag w:val="CC_Boilerplate_4"/>
        <w:id w:val="-1644581176"/>
        <w:lock w:val="sdtLocked"/>
        <w:placeholder>
          <w:docPart w:val="F18DCD60235B45D1920653DA779558C3"/>
        </w:placeholder>
        <w15:appearance w15:val="hidden"/>
        <w:text/>
      </w:sdtPr>
      <w:sdtEndPr/>
      <w:sdtContent>
        <w:p w:rsidR="00AF30DD" w:rsidP="00CC4C93" w:rsidRDefault="00AF30DD" w14:paraId="485DC90E" w14:textId="77777777">
          <w:pPr>
            <w:pStyle w:val="Rubrik1"/>
          </w:pPr>
          <w:r>
            <w:t>Förslag till riksdagsbeslut</w:t>
          </w:r>
        </w:p>
      </w:sdtContent>
    </w:sdt>
    <w:sdt>
      <w:sdtPr>
        <w:alias w:val="Yrkande 1"/>
        <w:tag w:val="f10b1412-3b68-40ca-9088-3cadec5e77e4"/>
        <w:id w:val="1280921902"/>
        <w:lock w:val="sdtLocked"/>
      </w:sdtPr>
      <w:sdtEndPr/>
      <w:sdtContent>
        <w:p w:rsidR="00E8171B" w:rsidRDefault="005D1F94" w14:paraId="485DC90F" w14:textId="32C39FC5">
          <w:pPr>
            <w:pStyle w:val="Frslagstext"/>
          </w:pPr>
          <w:r>
            <w:t>Riksdagen ställer sig bakom det som anförs i motionen om att införa minst ett tredje juridiskt kön och tillkännager detta för regeringen.</w:t>
          </w:r>
        </w:p>
      </w:sdtContent>
    </w:sdt>
    <w:p w:rsidR="00AF30DD" w:rsidP="00AF30DD" w:rsidRDefault="000156D9" w14:paraId="485DC910" w14:textId="77777777">
      <w:pPr>
        <w:pStyle w:val="Rubrik1"/>
      </w:pPr>
      <w:bookmarkStart w:name="MotionsStart" w:id="0"/>
      <w:bookmarkEnd w:id="0"/>
      <w:r>
        <w:t>Motivering</w:t>
      </w:r>
    </w:p>
    <w:p w:rsidR="000A0022" w:rsidP="000A0022" w:rsidRDefault="000A0022" w14:paraId="485DC911" w14:textId="6573D707">
      <w:pPr>
        <w:pStyle w:val="Normalutanindragellerluft"/>
      </w:pPr>
      <w:r>
        <w:t xml:space="preserve">I Sverige har vi två juridiska kön: man och kvinna. Det skapar ett problem då det finns många som </w:t>
      </w:r>
      <w:r w:rsidR="00545294">
        <w:t>inte identifierar sig som vare sig</w:t>
      </w:r>
      <w:r>
        <w:t xml:space="preserve"> man eller kvinna. Utifrån detta har Nepal, Pakistan, Australien, Nya Zeeland och Sydafrika uppmärksammat detta och infört ett tredje juridiskt kön. Att ha minst ett tredje juridiskt kön är viktigt för att icke-genusfierade personer öppet ska kunna vara sig själva, och ett sätt att skapa tolerans och värna deras rättigheter i samhället. Genom att möjliggöra för minst ett tredje juridiskt kön kan vi skapa öppenhet för den som inte trivs i de två kön vi har i dag.</w:t>
      </w:r>
    </w:p>
    <w:p w:rsidR="00AF30DD" w:rsidP="000A0022" w:rsidRDefault="000A0022" w14:paraId="485DC912" w14:textId="2E385B01">
      <w:pPr>
        <w:pStyle w:val="Normalutanindragellerluft"/>
      </w:pPr>
      <w:r>
        <w:t>Att införandet av ett tredje juridiskt kön skulle vara positivt för den som inte identifierar sig som man eller kvinna samt för barn med medfödd avvikelse i könsutvecklingen är något som även Försäkringskassan lyfter</w:t>
      </w:r>
      <w:r w:rsidR="00545294">
        <w:t xml:space="preserve"> fram</w:t>
      </w:r>
      <w:r>
        <w:t>. I sitt remissyttrande till utredningen ”Juridiskt kön och medicinsk könskorrigering” lyfter de</w:t>
      </w:r>
      <w:r w:rsidR="00545294">
        <w:t xml:space="preserve"> fram</w:t>
      </w:r>
      <w:r>
        <w:t xml:space="preserve"> att de saknar en diskussion om ett tredje juridiskt kön </w:t>
      </w:r>
      <w:r>
        <w:lastRenderedPageBreak/>
        <w:t xml:space="preserve">som de </w:t>
      </w:r>
      <w:r w:rsidR="00545294">
        <w:t>an</w:t>
      </w:r>
      <w:bookmarkStart w:name="_GoBack" w:id="1"/>
      <w:bookmarkEnd w:id="1"/>
      <w:r>
        <w:t>ser skulle kunna underlätta för människor. Deras önskemål i remissyttrandet är därför att frågan om att införa ett tredje juridiskt kön ska utredas.</w:t>
      </w:r>
    </w:p>
    <w:p w:rsidRPr="000A0022" w:rsidR="000A0022" w:rsidP="000A0022" w:rsidRDefault="000A0022" w14:paraId="485DC913" w14:textId="77777777">
      <w:pPr>
        <w:ind w:firstLine="0"/>
      </w:pPr>
      <w:r>
        <w:t xml:space="preserve">Regeringen bör därför se över hur vi kan </w:t>
      </w:r>
      <w:r w:rsidRPr="000A0022">
        <w:rPr>
          <w:rStyle w:val="FrslagstextChar"/>
        </w:rPr>
        <w:t>införa</w:t>
      </w:r>
      <w:r>
        <w:rPr>
          <w:rStyle w:val="FrslagstextChar"/>
        </w:rPr>
        <w:t xml:space="preserve"> minst ett tredje juridiskt kön.</w:t>
      </w:r>
    </w:p>
    <w:sdt>
      <w:sdtPr>
        <w:rPr>
          <w:i/>
          <w:noProof/>
        </w:rPr>
        <w:alias w:val="CC_Underskrifter"/>
        <w:tag w:val="CC_Underskrifter"/>
        <w:id w:val="583496634"/>
        <w:lock w:val="sdtContentLocked"/>
        <w:placeholder>
          <w:docPart w:val="1C0353FC5C404E07A7C87E416F60266D"/>
        </w:placeholder>
        <w15:appearance w15:val="hidden"/>
      </w:sdtPr>
      <w:sdtEndPr>
        <w:rPr>
          <w:noProof w:val="0"/>
        </w:rPr>
      </w:sdtEndPr>
      <w:sdtContent>
        <w:p w:rsidRPr="00ED19F0" w:rsidR="00865E70" w:rsidP="006873E9" w:rsidRDefault="00545294" w14:paraId="485DC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EE52E8" w:rsidRDefault="00EE52E8" w14:paraId="485DC918" w14:textId="77777777"/>
    <w:sectPr w:rsidR="00EE52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DC91A" w14:textId="77777777" w:rsidR="00433070" w:rsidRDefault="00433070" w:rsidP="000C1CAD">
      <w:pPr>
        <w:spacing w:line="240" w:lineRule="auto"/>
      </w:pPr>
      <w:r>
        <w:separator/>
      </w:r>
    </w:p>
  </w:endnote>
  <w:endnote w:type="continuationSeparator" w:id="0">
    <w:p w14:paraId="485DC91B" w14:textId="77777777" w:rsidR="00433070" w:rsidRDefault="00433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C91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52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C926" w14:textId="77777777" w:rsidR="001B6448" w:rsidRDefault="001B64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201509281113</w:instrText>
    </w:r>
    <w:r>
      <w:fldChar w:fldCharType="end"/>
    </w:r>
    <w:r>
      <w:instrText xml:space="preserve"> &gt; </w:instrText>
    </w:r>
    <w:r>
      <w:fldChar w:fldCharType="begin"/>
    </w:r>
    <w:r>
      <w:instrText xml:space="preserve"> PRINTDATE \@ "yyyyMMddHHmm" </w:instrText>
    </w:r>
    <w:r>
      <w:fldChar w:fldCharType="separate"/>
    </w:r>
    <w:r>
      <w:rPr>
        <w:noProof/>
      </w:rPr>
      <w:instrText>201510011533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15:33</w:instrText>
    </w:r>
    <w:r>
      <w:fldChar w:fldCharType="end"/>
    </w:r>
    <w:r>
      <w:instrText xml:space="preserve"> </w:instrText>
    </w:r>
    <w:r>
      <w:fldChar w:fldCharType="separate"/>
    </w:r>
    <w:r>
      <w:rPr>
        <w:noProof/>
      </w:rPr>
      <w:t>2015-10-01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DC918" w14:textId="77777777" w:rsidR="00433070" w:rsidRDefault="00433070" w:rsidP="000C1CAD">
      <w:pPr>
        <w:spacing w:line="240" w:lineRule="auto"/>
      </w:pPr>
      <w:r>
        <w:separator/>
      </w:r>
    </w:p>
  </w:footnote>
  <w:footnote w:type="continuationSeparator" w:id="0">
    <w:p w14:paraId="485DC919" w14:textId="77777777" w:rsidR="00433070" w:rsidRDefault="004330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5DC9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5294" w14:paraId="485DC92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:868</w:t>
        </w:r>
      </w:sdtContent>
    </w:sdt>
  </w:p>
  <w:p w:rsidR="00A42228" w:rsidP="00283E0F" w:rsidRDefault="00545294" w14:paraId="485DC923" w14:textId="77777777">
    <w:pPr>
      <w:pStyle w:val="FSHRub2"/>
    </w:pPr>
    <w:sdt>
      <w:sdtPr>
        <w:alias w:val="CC_Noformat_Avtext"/>
        <w:tag w:val="CC_Noformat_Avtext"/>
        <w:id w:val="1389603703"/>
        <w:lock w:val="sdtContentLocked"/>
        <w15:appearance w15:val="hidden"/>
        <w:text/>
      </w:sdtPr>
      <w:sdtEndPr/>
      <w:sdtContent>
        <w:r>
          <w:t>av Alexandra Völker (S)</w:t>
        </w:r>
      </w:sdtContent>
    </w:sdt>
  </w:p>
  <w:sdt>
    <w:sdtPr>
      <w:alias w:val="CC_Noformat_Rubtext"/>
      <w:tag w:val="CC_Noformat_Rubtext"/>
      <w:id w:val="1800419874"/>
      <w:lock w:val="sdtLocked"/>
      <w15:appearance w15:val="hidden"/>
      <w:text/>
    </w:sdtPr>
    <w:sdtEndPr/>
    <w:sdtContent>
      <w:p w:rsidR="00A42228" w:rsidP="00283E0F" w:rsidRDefault="000A0022" w14:paraId="485DC924" w14:textId="77777777">
        <w:pPr>
          <w:pStyle w:val="FSHRub2"/>
        </w:pPr>
        <w:r>
          <w:t>Juridiskt kön</w:t>
        </w:r>
      </w:p>
    </w:sdtContent>
  </w:sdt>
  <w:sdt>
    <w:sdtPr>
      <w:alias w:val="CC_Boilerplate_3"/>
      <w:tag w:val="CC_Boilerplate_3"/>
      <w:id w:val="-1567486118"/>
      <w:lock w:val="sdtContentLocked"/>
      <w15:appearance w15:val="hidden"/>
      <w:text w:multiLine="1"/>
    </w:sdtPr>
    <w:sdtEndPr/>
    <w:sdtContent>
      <w:p w:rsidR="00A42228" w:rsidP="00283E0F" w:rsidRDefault="00A42228" w14:paraId="485DC9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00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95B"/>
    <w:rsid w:val="00093636"/>
    <w:rsid w:val="0009440B"/>
    <w:rsid w:val="00094A50"/>
    <w:rsid w:val="00094AC0"/>
    <w:rsid w:val="000953C2"/>
    <w:rsid w:val="000A002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448"/>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070"/>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29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F94"/>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3E9"/>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BF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356"/>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30C"/>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79E"/>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877"/>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71B"/>
    <w:rsid w:val="00E83DD2"/>
    <w:rsid w:val="00E94538"/>
    <w:rsid w:val="00E95883"/>
    <w:rsid w:val="00EA1CEE"/>
    <w:rsid w:val="00EA22C2"/>
    <w:rsid w:val="00EA340A"/>
    <w:rsid w:val="00EA48A8"/>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2E8"/>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5DC90D"/>
  <w15:chartTrackingRefBased/>
  <w15:docId w15:val="{587D129E-84BD-4784-8365-8AC8FF6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8DCD60235B45D1920653DA779558C3"/>
        <w:category>
          <w:name w:val="Allmänt"/>
          <w:gallery w:val="placeholder"/>
        </w:category>
        <w:types>
          <w:type w:val="bbPlcHdr"/>
        </w:types>
        <w:behaviors>
          <w:behavior w:val="content"/>
        </w:behaviors>
        <w:guid w:val="{ECCA2187-0192-429C-B1A5-BFBF6E3219A6}"/>
      </w:docPartPr>
      <w:docPartBody>
        <w:p w:rsidR="00EA66E6" w:rsidRDefault="000B0E32">
          <w:pPr>
            <w:pStyle w:val="F18DCD60235B45D1920653DA779558C3"/>
          </w:pPr>
          <w:r w:rsidRPr="009A726D">
            <w:rPr>
              <w:rStyle w:val="Platshllartext"/>
            </w:rPr>
            <w:t>Klicka här för att ange text.</w:t>
          </w:r>
        </w:p>
      </w:docPartBody>
    </w:docPart>
    <w:docPart>
      <w:docPartPr>
        <w:name w:val="1C0353FC5C404E07A7C87E416F60266D"/>
        <w:category>
          <w:name w:val="Allmänt"/>
          <w:gallery w:val="placeholder"/>
        </w:category>
        <w:types>
          <w:type w:val="bbPlcHdr"/>
        </w:types>
        <w:behaviors>
          <w:behavior w:val="content"/>
        </w:behaviors>
        <w:guid w:val="{4A27EA83-0F29-483A-A20C-7171E9BF5DB9}"/>
      </w:docPartPr>
      <w:docPartBody>
        <w:p w:rsidR="00EA66E6" w:rsidRDefault="000B0E32">
          <w:pPr>
            <w:pStyle w:val="1C0353FC5C404E07A7C87E416F6026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2"/>
    <w:rsid w:val="000B0E32"/>
    <w:rsid w:val="00961FEB"/>
    <w:rsid w:val="00EA6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DCD60235B45D1920653DA779558C3">
    <w:name w:val="F18DCD60235B45D1920653DA779558C3"/>
  </w:style>
  <w:style w:type="paragraph" w:customStyle="1" w:styleId="1A75F688A1194C179802FDE496A29F70">
    <w:name w:val="1A75F688A1194C179802FDE496A29F70"/>
  </w:style>
  <w:style w:type="paragraph" w:customStyle="1" w:styleId="1C0353FC5C404E07A7C87E416F60266D">
    <w:name w:val="1C0353FC5C404E07A7C87E416F602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3942</RubrikLookup>
    <MotionGuid xmlns="00d11361-0b92-4bae-a181-288d6a55b763">763be923-c30f-41b3-ab0e-28178f60b3bf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92EF-D697-47A3-BF8B-0D95E464D21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BF9D72-2043-45D1-8F9F-82295FC35DA5}"/>
</file>

<file path=customXml/itemProps4.xml><?xml version="1.0" encoding="utf-8"?>
<ds:datastoreItem xmlns:ds="http://schemas.openxmlformats.org/officeDocument/2006/customXml" ds:itemID="{9B3C416E-F30D-47FB-86A1-6EAF4A75B320}"/>
</file>

<file path=customXml/itemProps5.xml><?xml version="1.0" encoding="utf-8"?>
<ds:datastoreItem xmlns:ds="http://schemas.openxmlformats.org/officeDocument/2006/customXml" ds:itemID="{4586766A-141F-483E-99EC-E03D04488B2E}"/>
</file>

<file path=docProps/app.xml><?xml version="1.0" encoding="utf-8"?>
<Properties xmlns="http://schemas.openxmlformats.org/officeDocument/2006/extended-properties" xmlns:vt="http://schemas.openxmlformats.org/officeDocument/2006/docPropsVTypes">
  <Template>GranskaMot</Template>
  <TotalTime>11</TotalTime>
  <Pages>2</Pages>
  <Words>230</Words>
  <Characters>1196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201516S3052 Juridiskt kön</vt:lpstr>
      <vt:lpstr/>
    </vt:vector>
  </TitlesOfParts>
  <Company>Sveriges riksdag</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201516S3052 Juridiskt kön</dc:title>
  <dc:subject/>
  <dc:creator>Camilla Frick</dc:creator>
  <cp:keywords/>
  <dc:description/>
  <cp:lastModifiedBy>Kerstin Carlqvist</cp:lastModifiedBy>
  <cp:revision>9</cp:revision>
  <cp:lastPrinted>2015-10-01T13:33:00Z</cp:lastPrinted>
  <dcterms:created xsi:type="dcterms:W3CDTF">2015-09-28T09:13:00Z</dcterms:created>
  <dcterms:modified xsi:type="dcterms:W3CDTF">2016-04-22T08:41:00Z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*T13ADBD6F2973*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https://filur.riksdagen.se/drop/DropOffLibrary/T13ADBD6F2973.docx</vt:lpwstr>
  </property>
  <property fmtid="{D5CDD505-2E9C-101B-9397-08002B2CF9AE}" pid="11" name="RevisionsOn">
    <vt:lpwstr>1</vt:lpwstr>
  </property>
</Properties>
</file>