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3C9068DD704352A943AF969883A9F9"/>
        </w:placeholder>
        <w:text/>
      </w:sdtPr>
      <w:sdtEndPr/>
      <w:sdtContent>
        <w:p w:rsidRPr="009B062B" w:rsidR="00AF30DD" w:rsidP="00932E7A" w:rsidRDefault="00AF30DD" w14:paraId="4F2976AF" w14:textId="77777777">
          <w:pPr>
            <w:pStyle w:val="Rubrik1"/>
            <w:spacing w:after="300"/>
          </w:pPr>
          <w:r w:rsidRPr="009B062B">
            <w:t>Förslag till riksdagsbeslut</w:t>
          </w:r>
        </w:p>
      </w:sdtContent>
    </w:sdt>
    <w:sdt>
      <w:sdtPr>
        <w:alias w:val="Yrkande 1"/>
        <w:tag w:val="66c31b57-ebf4-48bd-98ec-99d31fd47c8f"/>
        <w:id w:val="-627860285"/>
        <w:lock w:val="sdtLocked"/>
      </w:sdtPr>
      <w:sdtEndPr/>
      <w:sdtContent>
        <w:p w:rsidR="00D82BEE" w:rsidRDefault="008B2B13" w14:paraId="04BAF89C" w14:textId="77777777">
          <w:pPr>
            <w:pStyle w:val="Frslagstext"/>
            <w:numPr>
              <w:ilvl w:val="0"/>
              <w:numId w:val="0"/>
            </w:numPr>
          </w:pPr>
          <w:r>
            <w:t>Riksdagen ställer sig bakom det som anförs i motionen om att utreda vilken lagstiftad miniminivå av skydd för arbetstagare inom nya branscher som växer fram som ska gälla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A7AAAAF19D45A89C6A36F7E68EAAE2"/>
        </w:placeholder>
        <w:text/>
      </w:sdtPr>
      <w:sdtEndPr/>
      <w:sdtContent>
        <w:p w:rsidRPr="009B062B" w:rsidR="006D79C9" w:rsidP="00333E95" w:rsidRDefault="006D79C9" w14:paraId="13E034C4" w14:textId="77777777">
          <w:pPr>
            <w:pStyle w:val="Rubrik1"/>
          </w:pPr>
          <w:r>
            <w:t>Motivering</w:t>
          </w:r>
        </w:p>
      </w:sdtContent>
    </w:sdt>
    <w:p w:rsidR="00020DCB" w:rsidP="00020DCB" w:rsidRDefault="005F39EC" w14:paraId="3D3C9260" w14:textId="49483436">
      <w:pPr>
        <w:pStyle w:val="Normalutanindragellerluft"/>
      </w:pPr>
      <w:r>
        <w:t>Dagens arbetsmarknad ser inte ut som gårdagens. Det är fler personer som arbetar inom osäkra anställningar. Det i sig behöver inte betyda något negativt. För många är en sådan anställning ett första steg in på en svensk arbetsmarknad som ibland kan tyckas ha alltför höga hinder att ta sig in. Alla anställningar behöver ha ett minimum av trygg</w:t>
      </w:r>
      <w:r w:rsidR="00020DCB">
        <w:softHyphen/>
      </w:r>
      <w:r>
        <w:t xml:space="preserve">het. Det kan handla om att arbetsgivare ska tillse att det finns adekvata skydd. Det gäller till exempel de bud som arbetar inom matleveranser som i många fall cyklar utan hjälm </w:t>
      </w:r>
      <w:r w:rsidRPr="00020DCB">
        <w:rPr>
          <w:spacing w:val="-2"/>
        </w:rPr>
        <w:t>och annat skydd samtidigt som deras arbetssituation är både riskfylld och krävande. Detta är branscher som till stor del saknar kollektivavtal och arbetstagarna är sällan medlemmar i något fackförbund. En konsekvens av den svenska modellen är dock att de företag som saknar kollektivavtal i stort lämnas därhän i fråga om skydd gentemot arbetstagare.</w:t>
      </w:r>
      <w:r>
        <w:t xml:space="preserve"> </w:t>
      </w:r>
      <w:bookmarkStart w:name="_GoBack" w:id="1"/>
      <w:bookmarkEnd w:id="1"/>
    </w:p>
    <w:sdt>
      <w:sdtPr>
        <w:rPr>
          <w:i/>
          <w:noProof/>
        </w:rPr>
        <w:alias w:val="CC_Underskrifter"/>
        <w:tag w:val="CC_Underskrifter"/>
        <w:id w:val="583496634"/>
        <w:lock w:val="sdtContentLocked"/>
        <w:placeholder>
          <w:docPart w:val="FDAADA938ACD40A68556FBACD0258D09"/>
        </w:placeholder>
      </w:sdtPr>
      <w:sdtEndPr>
        <w:rPr>
          <w:i w:val="0"/>
          <w:noProof w:val="0"/>
        </w:rPr>
      </w:sdtEndPr>
      <w:sdtContent>
        <w:p w:rsidR="008D2D7D" w:rsidP="008D2D7D" w:rsidRDefault="008D2D7D" w14:paraId="296AD623" w14:textId="77777777"/>
        <w:p w:rsidRPr="008E0FE2" w:rsidR="004801AC" w:rsidP="008D2D7D" w:rsidRDefault="00020DCB" w14:paraId="02A5CF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253070" w:rsidRDefault="00253070" w14:paraId="0D70ACFB" w14:textId="77777777"/>
    <w:sectPr w:rsidR="002530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76FB9" w14:textId="77777777" w:rsidR="00366886" w:rsidRDefault="00366886" w:rsidP="000C1CAD">
      <w:pPr>
        <w:spacing w:line="240" w:lineRule="auto"/>
      </w:pPr>
      <w:r>
        <w:separator/>
      </w:r>
    </w:p>
  </w:endnote>
  <w:endnote w:type="continuationSeparator" w:id="0">
    <w:p w14:paraId="2D6243F1" w14:textId="77777777" w:rsidR="00366886" w:rsidRDefault="00366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63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2F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2656" w14:textId="77777777" w:rsidR="00262EA3" w:rsidRPr="008D2D7D" w:rsidRDefault="00262EA3" w:rsidP="008D2D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1D239" w14:textId="77777777" w:rsidR="00366886" w:rsidRDefault="00366886" w:rsidP="000C1CAD">
      <w:pPr>
        <w:spacing w:line="240" w:lineRule="auto"/>
      </w:pPr>
      <w:r>
        <w:separator/>
      </w:r>
    </w:p>
  </w:footnote>
  <w:footnote w:type="continuationSeparator" w:id="0">
    <w:p w14:paraId="208B3855" w14:textId="77777777" w:rsidR="00366886" w:rsidRDefault="00366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613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36DB8" wp14:anchorId="735657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0DCB" w14:paraId="43890A01" w14:textId="77777777">
                          <w:pPr>
                            <w:jc w:val="right"/>
                          </w:pPr>
                          <w:sdt>
                            <w:sdtPr>
                              <w:alias w:val="CC_Noformat_Partikod"/>
                              <w:tag w:val="CC_Noformat_Partikod"/>
                              <w:id w:val="-53464382"/>
                              <w:placeholder>
                                <w:docPart w:val="CF6032285EFD47B9A2F5128ED9807346"/>
                              </w:placeholder>
                              <w:text/>
                            </w:sdtPr>
                            <w:sdtEndPr/>
                            <w:sdtContent>
                              <w:r w:rsidR="005F39EC">
                                <w:t>L</w:t>
                              </w:r>
                            </w:sdtContent>
                          </w:sdt>
                          <w:sdt>
                            <w:sdtPr>
                              <w:alias w:val="CC_Noformat_Partinummer"/>
                              <w:tag w:val="CC_Noformat_Partinummer"/>
                              <w:id w:val="-1709555926"/>
                              <w:placeholder>
                                <w:docPart w:val="81F5C1F3080B43C78360B435A0F0DE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657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0DCB" w14:paraId="43890A01" w14:textId="77777777">
                    <w:pPr>
                      <w:jc w:val="right"/>
                    </w:pPr>
                    <w:sdt>
                      <w:sdtPr>
                        <w:alias w:val="CC_Noformat_Partikod"/>
                        <w:tag w:val="CC_Noformat_Partikod"/>
                        <w:id w:val="-53464382"/>
                        <w:placeholder>
                          <w:docPart w:val="CF6032285EFD47B9A2F5128ED9807346"/>
                        </w:placeholder>
                        <w:text/>
                      </w:sdtPr>
                      <w:sdtEndPr/>
                      <w:sdtContent>
                        <w:r w:rsidR="005F39EC">
                          <w:t>L</w:t>
                        </w:r>
                      </w:sdtContent>
                    </w:sdt>
                    <w:sdt>
                      <w:sdtPr>
                        <w:alias w:val="CC_Noformat_Partinummer"/>
                        <w:tag w:val="CC_Noformat_Partinummer"/>
                        <w:id w:val="-1709555926"/>
                        <w:placeholder>
                          <w:docPart w:val="81F5C1F3080B43C78360B435A0F0DE5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C8BE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FCEF4D" w14:textId="77777777">
    <w:pPr>
      <w:jc w:val="right"/>
    </w:pPr>
  </w:p>
  <w:p w:rsidR="00262EA3" w:rsidP="00776B74" w:rsidRDefault="00262EA3" w14:paraId="5D7526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0DCB" w14:paraId="6E4781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E5FF89" wp14:anchorId="4B7516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0DCB" w14:paraId="482E48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9E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0DCB" w14:paraId="3292F3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0DCB" w14:paraId="4A8824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:2658</w:t>
        </w:r>
      </w:sdtContent>
    </w:sdt>
  </w:p>
  <w:p w:rsidR="00262EA3" w:rsidP="00E03A3D" w:rsidRDefault="00020DCB" w14:paraId="63FE2DB5"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5F39EC" w14:paraId="292C51C5" w14:textId="77777777">
        <w:pPr>
          <w:pStyle w:val="FSHRub2"/>
        </w:pPr>
        <w:r>
          <w:t>Skyddet för arbetstagare i nya branscher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49C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39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CB"/>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8C"/>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7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2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886"/>
    <w:rsid w:val="00370C71"/>
    <w:rsid w:val="003711D4"/>
    <w:rsid w:val="0037271B"/>
    <w:rsid w:val="00374408"/>
    <w:rsid w:val="003745D6"/>
    <w:rsid w:val="003756B0"/>
    <w:rsid w:val="0037601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0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4D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EC"/>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30A"/>
    <w:rsid w:val="008A5A1A"/>
    <w:rsid w:val="008A5D72"/>
    <w:rsid w:val="008A66F3"/>
    <w:rsid w:val="008A691E"/>
    <w:rsid w:val="008A7096"/>
    <w:rsid w:val="008A7A70"/>
    <w:rsid w:val="008B1873"/>
    <w:rsid w:val="008B232B"/>
    <w:rsid w:val="008B25FF"/>
    <w:rsid w:val="008B2724"/>
    <w:rsid w:val="008B2B13"/>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D7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E7A"/>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F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E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C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F8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8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B487F"/>
  <w15:chartTrackingRefBased/>
  <w15:docId w15:val="{674DF338-622A-4B71-9BC6-6694FB2C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3C9068DD704352A943AF969883A9F9"/>
        <w:category>
          <w:name w:val="Allmänt"/>
          <w:gallery w:val="placeholder"/>
        </w:category>
        <w:types>
          <w:type w:val="bbPlcHdr"/>
        </w:types>
        <w:behaviors>
          <w:behavior w:val="content"/>
        </w:behaviors>
        <w:guid w:val="{1D51C0F0-A27F-4BB4-8647-ACF1AB179682}"/>
      </w:docPartPr>
      <w:docPartBody>
        <w:p w:rsidR="00045C9F" w:rsidRDefault="007146D9">
          <w:pPr>
            <w:pStyle w:val="663C9068DD704352A943AF969883A9F9"/>
          </w:pPr>
          <w:r w:rsidRPr="005A0A93">
            <w:rPr>
              <w:rStyle w:val="Platshllartext"/>
            </w:rPr>
            <w:t>Förslag till riksdagsbeslut</w:t>
          </w:r>
        </w:p>
      </w:docPartBody>
    </w:docPart>
    <w:docPart>
      <w:docPartPr>
        <w:name w:val="90A7AAAAF19D45A89C6A36F7E68EAAE2"/>
        <w:category>
          <w:name w:val="Allmänt"/>
          <w:gallery w:val="placeholder"/>
        </w:category>
        <w:types>
          <w:type w:val="bbPlcHdr"/>
        </w:types>
        <w:behaviors>
          <w:behavior w:val="content"/>
        </w:behaviors>
        <w:guid w:val="{1AAB1EF1-B39F-4344-8D50-C7939399F2E8}"/>
      </w:docPartPr>
      <w:docPartBody>
        <w:p w:rsidR="00045C9F" w:rsidRDefault="007146D9">
          <w:pPr>
            <w:pStyle w:val="90A7AAAAF19D45A89C6A36F7E68EAAE2"/>
          </w:pPr>
          <w:r w:rsidRPr="005A0A93">
            <w:rPr>
              <w:rStyle w:val="Platshllartext"/>
            </w:rPr>
            <w:t>Motivering</w:t>
          </w:r>
        </w:p>
      </w:docPartBody>
    </w:docPart>
    <w:docPart>
      <w:docPartPr>
        <w:name w:val="CF6032285EFD47B9A2F5128ED9807346"/>
        <w:category>
          <w:name w:val="Allmänt"/>
          <w:gallery w:val="placeholder"/>
        </w:category>
        <w:types>
          <w:type w:val="bbPlcHdr"/>
        </w:types>
        <w:behaviors>
          <w:behavior w:val="content"/>
        </w:behaviors>
        <w:guid w:val="{19E41DF2-D5F5-4E8B-8A3C-E1CB2A7A9F78}"/>
      </w:docPartPr>
      <w:docPartBody>
        <w:p w:rsidR="00045C9F" w:rsidRDefault="007146D9">
          <w:pPr>
            <w:pStyle w:val="CF6032285EFD47B9A2F5128ED9807346"/>
          </w:pPr>
          <w:r>
            <w:rPr>
              <w:rStyle w:val="Platshllartext"/>
            </w:rPr>
            <w:t xml:space="preserve"> </w:t>
          </w:r>
        </w:p>
      </w:docPartBody>
    </w:docPart>
    <w:docPart>
      <w:docPartPr>
        <w:name w:val="81F5C1F3080B43C78360B435A0F0DE55"/>
        <w:category>
          <w:name w:val="Allmänt"/>
          <w:gallery w:val="placeholder"/>
        </w:category>
        <w:types>
          <w:type w:val="bbPlcHdr"/>
        </w:types>
        <w:behaviors>
          <w:behavior w:val="content"/>
        </w:behaviors>
        <w:guid w:val="{DC023D2F-56F5-4FD5-8966-E2952BB3C3E4}"/>
      </w:docPartPr>
      <w:docPartBody>
        <w:p w:rsidR="00045C9F" w:rsidRDefault="007146D9">
          <w:pPr>
            <w:pStyle w:val="81F5C1F3080B43C78360B435A0F0DE55"/>
          </w:pPr>
          <w:r>
            <w:t xml:space="preserve"> </w:t>
          </w:r>
        </w:p>
      </w:docPartBody>
    </w:docPart>
    <w:docPart>
      <w:docPartPr>
        <w:name w:val="FDAADA938ACD40A68556FBACD0258D09"/>
        <w:category>
          <w:name w:val="Allmänt"/>
          <w:gallery w:val="placeholder"/>
        </w:category>
        <w:types>
          <w:type w:val="bbPlcHdr"/>
        </w:types>
        <w:behaviors>
          <w:behavior w:val="content"/>
        </w:behaviors>
        <w:guid w:val="{3DD9DFFA-D735-4411-A8B6-7E5A2E8C345C}"/>
      </w:docPartPr>
      <w:docPartBody>
        <w:p w:rsidR="007929C3" w:rsidRDefault="00792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D9"/>
    <w:rsid w:val="00045C9F"/>
    <w:rsid w:val="007146D9"/>
    <w:rsid w:val="007929C3"/>
    <w:rsid w:val="009E38B4"/>
    <w:rsid w:val="00B22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3C9068DD704352A943AF969883A9F9">
    <w:name w:val="663C9068DD704352A943AF969883A9F9"/>
  </w:style>
  <w:style w:type="paragraph" w:customStyle="1" w:styleId="BA301F7090AA40F88FE4ADA223574260">
    <w:name w:val="BA301F7090AA40F88FE4ADA2235742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11FA5C95E74194AC4E38DDD8F0AD27">
    <w:name w:val="D211FA5C95E74194AC4E38DDD8F0AD27"/>
  </w:style>
  <w:style w:type="paragraph" w:customStyle="1" w:styleId="90A7AAAAF19D45A89C6A36F7E68EAAE2">
    <w:name w:val="90A7AAAAF19D45A89C6A36F7E68EAAE2"/>
  </w:style>
  <w:style w:type="paragraph" w:customStyle="1" w:styleId="7F37EE3530964E58B4E2783EB21F8589">
    <w:name w:val="7F37EE3530964E58B4E2783EB21F8589"/>
  </w:style>
  <w:style w:type="paragraph" w:customStyle="1" w:styleId="EEB22D2440E042EAB2C721E7EAF71A8C">
    <w:name w:val="EEB22D2440E042EAB2C721E7EAF71A8C"/>
  </w:style>
  <w:style w:type="paragraph" w:customStyle="1" w:styleId="CF6032285EFD47B9A2F5128ED9807346">
    <w:name w:val="CF6032285EFD47B9A2F5128ED9807346"/>
  </w:style>
  <w:style w:type="paragraph" w:customStyle="1" w:styleId="81F5C1F3080B43C78360B435A0F0DE55">
    <w:name w:val="81F5C1F3080B43C78360B435A0F0D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B9F91-F599-436D-926F-4DC9218106E8}"/>
</file>

<file path=customXml/itemProps2.xml><?xml version="1.0" encoding="utf-8"?>
<ds:datastoreItem xmlns:ds="http://schemas.openxmlformats.org/officeDocument/2006/customXml" ds:itemID="{F2F467AD-7339-4F81-B4DF-C32F5ECCA519}"/>
</file>

<file path=customXml/itemProps3.xml><?xml version="1.0" encoding="utf-8"?>
<ds:datastoreItem xmlns:ds="http://schemas.openxmlformats.org/officeDocument/2006/customXml" ds:itemID="{F12C2060-1293-4BD8-A17E-D401059C69CB}"/>
</file>

<file path=docProps/app.xml><?xml version="1.0" encoding="utf-8"?>
<Properties xmlns="http://schemas.openxmlformats.org/officeDocument/2006/extended-properties" xmlns:vt="http://schemas.openxmlformats.org/officeDocument/2006/docPropsVTypes">
  <Template>Normal</Template>
  <TotalTime>71</TotalTime>
  <Pages>1</Pages>
  <Words>183</Words>
  <Characters>972</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Skyddet för arbetstagare i nya branscher</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