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58EE" w:rsidRDefault="009407A2" w14:paraId="750B1CAA" w14:textId="77777777">
      <w:pPr>
        <w:pStyle w:val="RubrikFrslagTIllRiksdagsbeslut"/>
      </w:pPr>
      <w:sdt>
        <w:sdtPr>
          <w:alias w:val="CC_Boilerplate_4"/>
          <w:tag w:val="CC_Boilerplate_4"/>
          <w:id w:val="-1644581176"/>
          <w:lock w:val="sdtContentLocked"/>
          <w:placeholder>
            <w:docPart w:val="18A000863C4B4912B4007FEF42C872DA"/>
          </w:placeholder>
          <w:text/>
        </w:sdtPr>
        <w:sdtEndPr/>
        <w:sdtContent>
          <w:r w:rsidRPr="009B062B" w:rsidR="00AF30DD">
            <w:t>Förslag till riksdagsbeslut</w:t>
          </w:r>
        </w:sdtContent>
      </w:sdt>
      <w:bookmarkEnd w:id="0"/>
      <w:bookmarkEnd w:id="1"/>
    </w:p>
    <w:sdt>
      <w:sdtPr>
        <w:alias w:val="Yrkande 1"/>
        <w:tag w:val="092af7ba-d990-4b00-abe7-d4f1a23153a7"/>
        <w:id w:val="1173693059"/>
        <w:lock w:val="sdtLocked"/>
      </w:sdtPr>
      <w:sdtEndPr/>
      <w:sdtContent>
        <w:p w:rsidR="0031268C" w:rsidRDefault="00722D01" w14:paraId="0F9BC3A8" w14:textId="77777777">
          <w:pPr>
            <w:pStyle w:val="Frslagstext"/>
            <w:numPr>
              <w:ilvl w:val="0"/>
              <w:numId w:val="0"/>
            </w:numPr>
          </w:pPr>
          <w:r>
            <w:t>Riksdagen ställer sig bakom det som anförs i motionen om att se över om regelverken behöver justeras så att de svenska skolavslutningarna, där familj och släkt får närvara, kan värnas på ett bättre sätt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FBAB4D01F5461F8FB5741CB097C233"/>
        </w:placeholder>
        <w:text/>
      </w:sdtPr>
      <w:sdtEndPr/>
      <w:sdtContent>
        <w:p w:rsidRPr="009B062B" w:rsidR="006D79C9" w:rsidP="00333E95" w:rsidRDefault="006D79C9" w14:paraId="2BFC7ABD" w14:textId="77777777">
          <w:pPr>
            <w:pStyle w:val="Rubrik1"/>
          </w:pPr>
          <w:r>
            <w:t>Motivering</w:t>
          </w:r>
        </w:p>
      </w:sdtContent>
    </w:sdt>
    <w:bookmarkEnd w:displacedByCustomXml="prev" w:id="3"/>
    <w:bookmarkEnd w:displacedByCustomXml="prev" w:id="4"/>
    <w:p w:rsidR="00422B9E" w:rsidP="008E0FE2" w:rsidRDefault="00D34DE0" w14:paraId="0FFD6E8B" w14:textId="3AC00134">
      <w:pPr>
        <w:pStyle w:val="Normalutanindragellerluft"/>
      </w:pPr>
      <w:r>
        <w:t xml:space="preserve">Allt oftare blossar de ängsliga debatterna upp om skolavslutningarna. Senast i somras valde bland annat två skolor i Söderhamns kommun att förbjuda </w:t>
      </w:r>
      <w:r w:rsidR="006644BC">
        <w:t>elevernas</w:t>
      </w:r>
      <w:r>
        <w:t xml:space="preserve"> familjer att närvara vid avslutningen ”utifrån att alla inte har samma familjära förutsättningar [...]” eftersom om man har ”[...] en traditionell skolavslutning med föräldrar och släkt riskerar man att en del kan känna utanförskap” (Söderhamns-Kuriren, 3 juni 2025).</w:t>
      </w:r>
    </w:p>
    <w:p w:rsidR="00D34DE0" w:rsidP="00D34DE0" w:rsidRDefault="00D257BC" w14:paraId="78B5F1DA" w14:textId="74BEFEA1">
      <w:r>
        <w:t>Denna syn på vad som är rättvisa måste tryckas tillbaka. Logiken i att om inte alla har exakt samma förutsättningar så ska alla ha det lika dåligt, är skadlig på så många plan. Det är en klassisk vänsterideologisk utgångspunkt som dessvärre färgat av sig i flera olika offentliga sammanhang och miljöer, bland annat inom skolans värld.</w:t>
      </w:r>
    </w:p>
    <w:p w:rsidR="00D257BC" w:rsidP="00D34DE0" w:rsidRDefault="00D257BC" w14:paraId="5E3B6890" w14:textId="1DA2FA3B">
      <w:r>
        <w:t>Svenska skolavslutningar, där elever och familjer kan samlas</w:t>
      </w:r>
      <w:r w:rsidR="006644BC">
        <w:t xml:space="preserve"> – gärna i kyrkan –</w:t>
      </w:r>
      <w:r>
        <w:t xml:space="preserve"> för att fira </w:t>
      </w:r>
      <w:r w:rsidR="006644BC">
        <w:t xml:space="preserve">sommarens och </w:t>
      </w:r>
      <w:r>
        <w:t>sommarlovet</w:t>
      </w:r>
      <w:r w:rsidR="006644BC">
        <w:t>s ankomst</w:t>
      </w:r>
      <w:r>
        <w:t xml:space="preserve">, är en fin tradition som ska värnas av flera olika orsaker. Traditioner över generationsgränser berikar, men också som integrationsverktyg är skolavslutningarna viktiga att värna. När allt fler </w:t>
      </w:r>
      <w:r w:rsidR="006644BC">
        <w:t>barn</w:t>
      </w:r>
      <w:r>
        <w:t xml:space="preserve"> i vårt land har utländsk</w:t>
      </w:r>
      <w:r w:rsidR="00781DAF">
        <w:t xml:space="preserve"> bakgrund ska vi slå vakt om det som inkluderar och integrerar</w:t>
      </w:r>
      <w:r w:rsidR="00065FAE">
        <w:t>,</w:t>
      </w:r>
      <w:r w:rsidR="00781DAF">
        <w:t xml:space="preserve"> snarare än att med ängslighet som grund fatta beslut om att dra undan de få samhälleliga lägereldar som man ändå får konstatera att skolavslutningar </w:t>
      </w:r>
      <w:r w:rsidR="00065FAE">
        <w:t>utgör en del</w:t>
      </w:r>
      <w:r w:rsidR="00781DAF">
        <w:t xml:space="preserve"> </w:t>
      </w:r>
      <w:r w:rsidR="00065FAE">
        <w:t>av</w:t>
      </w:r>
      <w:r w:rsidR="00781DAF">
        <w:t>.</w:t>
      </w:r>
    </w:p>
    <w:p w:rsidR="00BB6339" w:rsidP="009407A2" w:rsidRDefault="00065FAE" w14:paraId="088681B9" w14:textId="390E01B5">
      <w:r>
        <w:t xml:space="preserve">Riksdagen bör tillkännage för regeringen att </w:t>
      </w:r>
      <w:r w:rsidR="00722D01">
        <w:t xml:space="preserve">denna bör </w:t>
      </w:r>
      <w:r>
        <w:t>se över om regelverken behöver justeras så att de svenska skolavslutningarna, där familj och släkt får närvara, kan värnas på ett bättre sätt än idag.</w:t>
      </w:r>
    </w:p>
    <w:sdt>
      <w:sdtPr>
        <w:rPr>
          <w:i/>
          <w:noProof/>
        </w:rPr>
        <w:alias w:val="CC_Underskrifter"/>
        <w:tag w:val="CC_Underskrifter"/>
        <w:id w:val="583496634"/>
        <w:lock w:val="sdtContentLocked"/>
        <w:placeholder>
          <w:docPart w:val="2DDB2A8C8C934B6E905A5E7917DA8A0D"/>
        </w:placeholder>
      </w:sdtPr>
      <w:sdtEndPr/>
      <w:sdtContent>
        <w:p w:rsidR="009158EE" w:rsidP="009158EE" w:rsidRDefault="009158EE" w14:paraId="50E1F325" w14:textId="77777777"/>
        <w:p w:rsidR="009158EE" w:rsidP="009158EE" w:rsidRDefault="009407A2" w14:paraId="7FB549BE" w14:textId="774FC18A"/>
      </w:sdtContent>
    </w:sdt>
    <w:tbl>
      <w:tblPr>
        <w:tblW w:w="5000" w:type="pct"/>
        <w:tblLook w:val="04A0" w:firstRow="1" w:lastRow="0" w:firstColumn="1" w:lastColumn="0" w:noHBand="0" w:noVBand="1"/>
        <w:tblCaption w:val="underskrifter"/>
      </w:tblPr>
      <w:tblGrid>
        <w:gridCol w:w="4252"/>
        <w:gridCol w:w="4252"/>
      </w:tblGrid>
      <w:tr w:rsidR="0031268C" w14:paraId="109C55A8" w14:textId="77777777">
        <w:trPr>
          <w:cantSplit/>
        </w:trPr>
        <w:tc>
          <w:tcPr>
            <w:tcW w:w="50" w:type="pct"/>
            <w:vAlign w:val="bottom"/>
          </w:tcPr>
          <w:p w:rsidR="0031268C" w:rsidRDefault="00722D01" w14:paraId="2982599C" w14:textId="77777777">
            <w:pPr>
              <w:pStyle w:val="Underskrifter"/>
              <w:spacing w:after="0"/>
            </w:pPr>
            <w:r>
              <w:lastRenderedPageBreak/>
              <w:t>Viktor Wärnick (M)</w:t>
            </w:r>
          </w:p>
        </w:tc>
        <w:tc>
          <w:tcPr>
            <w:tcW w:w="50" w:type="pct"/>
            <w:vAlign w:val="bottom"/>
          </w:tcPr>
          <w:p w:rsidR="0031268C" w:rsidRDefault="0031268C" w14:paraId="08B48699" w14:textId="77777777">
            <w:pPr>
              <w:pStyle w:val="Underskrifter"/>
              <w:spacing w:after="0"/>
            </w:pPr>
          </w:p>
        </w:tc>
      </w:tr>
    </w:tbl>
    <w:p w:rsidRPr="008E0FE2" w:rsidR="004801AC" w:rsidP="00DF3554" w:rsidRDefault="004801AC" w14:paraId="35F5F8E9" w14:textId="68DAF6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1E8F" w14:textId="77777777" w:rsidR="003F7D99" w:rsidRDefault="003F7D99" w:rsidP="000C1CAD">
      <w:pPr>
        <w:spacing w:line="240" w:lineRule="auto"/>
      </w:pPr>
      <w:r>
        <w:separator/>
      </w:r>
    </w:p>
  </w:endnote>
  <w:endnote w:type="continuationSeparator" w:id="0">
    <w:p w14:paraId="5CFFCE51" w14:textId="77777777" w:rsidR="003F7D99" w:rsidRDefault="003F7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9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5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7812" w14:textId="65947652" w:rsidR="00262EA3" w:rsidRPr="009158EE" w:rsidRDefault="00262EA3" w:rsidP="009158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78EA" w14:textId="77777777" w:rsidR="003F7D99" w:rsidRDefault="003F7D99" w:rsidP="000C1CAD">
      <w:pPr>
        <w:spacing w:line="240" w:lineRule="auto"/>
      </w:pPr>
      <w:r>
        <w:separator/>
      </w:r>
    </w:p>
  </w:footnote>
  <w:footnote w:type="continuationSeparator" w:id="0">
    <w:p w14:paraId="060C883B" w14:textId="77777777" w:rsidR="003F7D99" w:rsidRDefault="003F7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2E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ED02D" wp14:editId="06B4F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EB4FB" w14:textId="111F93FC" w:rsidR="00262EA3" w:rsidRDefault="009407A2" w:rsidP="008103B5">
                          <w:pPr>
                            <w:jc w:val="right"/>
                          </w:pPr>
                          <w:sdt>
                            <w:sdtPr>
                              <w:alias w:val="CC_Noformat_Partikod"/>
                              <w:tag w:val="CC_Noformat_Partikod"/>
                              <w:id w:val="-53464382"/>
                              <w:placeholder>
                                <w:docPart w:val="4469BCB6A84C4977A13E97D83D9C1FFB"/>
                              </w:placeholder>
                              <w:text/>
                            </w:sdtPr>
                            <w:sdtEndPr/>
                            <w:sdtContent>
                              <w:r w:rsidR="00AD7831">
                                <w:t>M</w:t>
                              </w:r>
                            </w:sdtContent>
                          </w:sdt>
                          <w:sdt>
                            <w:sdtPr>
                              <w:alias w:val="CC_Noformat_Partinummer"/>
                              <w:tag w:val="CC_Noformat_Partinummer"/>
                              <w:id w:val="-1709555926"/>
                              <w:placeholder>
                                <w:docPart w:val="91B60C9D8F904760AC15B5F83413A014"/>
                              </w:placeholder>
                              <w:text/>
                            </w:sdtPr>
                            <w:sdtEndPr/>
                            <w:sdtContent>
                              <w:r w:rsidR="00676AA8">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ED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EB4FB" w14:textId="111F93FC" w:rsidR="00262EA3" w:rsidRDefault="009407A2" w:rsidP="008103B5">
                    <w:pPr>
                      <w:jc w:val="right"/>
                    </w:pPr>
                    <w:sdt>
                      <w:sdtPr>
                        <w:alias w:val="CC_Noformat_Partikod"/>
                        <w:tag w:val="CC_Noformat_Partikod"/>
                        <w:id w:val="-53464382"/>
                        <w:placeholder>
                          <w:docPart w:val="4469BCB6A84C4977A13E97D83D9C1FFB"/>
                        </w:placeholder>
                        <w:text/>
                      </w:sdtPr>
                      <w:sdtEndPr/>
                      <w:sdtContent>
                        <w:r w:rsidR="00AD7831">
                          <w:t>M</w:t>
                        </w:r>
                      </w:sdtContent>
                    </w:sdt>
                    <w:sdt>
                      <w:sdtPr>
                        <w:alias w:val="CC_Noformat_Partinummer"/>
                        <w:tag w:val="CC_Noformat_Partinummer"/>
                        <w:id w:val="-1709555926"/>
                        <w:placeholder>
                          <w:docPart w:val="91B60C9D8F904760AC15B5F83413A014"/>
                        </w:placeholder>
                        <w:text/>
                      </w:sdtPr>
                      <w:sdtEndPr/>
                      <w:sdtContent>
                        <w:r w:rsidR="00676AA8">
                          <w:t>1722</w:t>
                        </w:r>
                      </w:sdtContent>
                    </w:sdt>
                  </w:p>
                </w:txbxContent>
              </v:textbox>
              <w10:wrap anchorx="page"/>
            </v:shape>
          </w:pict>
        </mc:Fallback>
      </mc:AlternateContent>
    </w:r>
  </w:p>
  <w:p w14:paraId="28CE01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DEAF" w14:textId="77777777" w:rsidR="00262EA3" w:rsidRDefault="00262EA3" w:rsidP="008563AC">
    <w:pPr>
      <w:jc w:val="right"/>
    </w:pPr>
  </w:p>
  <w:p w14:paraId="64C39B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C1C9" w14:textId="77777777" w:rsidR="00262EA3" w:rsidRDefault="009407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066AC" wp14:editId="49CFA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B146F" w14:textId="68E297E6" w:rsidR="00262EA3" w:rsidRDefault="009407A2" w:rsidP="00A314CF">
    <w:pPr>
      <w:pStyle w:val="FSHNormal"/>
      <w:spacing w:before="40"/>
    </w:pPr>
    <w:sdt>
      <w:sdtPr>
        <w:alias w:val="CC_Noformat_Motionstyp"/>
        <w:tag w:val="CC_Noformat_Motionstyp"/>
        <w:id w:val="1162973129"/>
        <w:lock w:val="sdtContentLocked"/>
        <w15:appearance w15:val="hidden"/>
        <w:text/>
      </w:sdtPr>
      <w:sdtEndPr/>
      <w:sdtContent>
        <w:r w:rsidR="009158EE">
          <w:t>Enskild motion</w:t>
        </w:r>
      </w:sdtContent>
    </w:sdt>
    <w:r w:rsidR="00821B36">
      <w:t xml:space="preserve"> </w:t>
    </w:r>
    <w:sdt>
      <w:sdtPr>
        <w:alias w:val="CC_Noformat_Partikod"/>
        <w:tag w:val="CC_Noformat_Partikod"/>
        <w:id w:val="1471015553"/>
        <w:text/>
      </w:sdtPr>
      <w:sdtEndPr/>
      <w:sdtContent>
        <w:r w:rsidR="00AD7831">
          <w:t>M</w:t>
        </w:r>
      </w:sdtContent>
    </w:sdt>
    <w:sdt>
      <w:sdtPr>
        <w:alias w:val="CC_Noformat_Partinummer"/>
        <w:tag w:val="CC_Noformat_Partinummer"/>
        <w:id w:val="-2014525982"/>
        <w:text/>
      </w:sdtPr>
      <w:sdtEndPr/>
      <w:sdtContent>
        <w:r w:rsidR="00676AA8">
          <w:t>1722</w:t>
        </w:r>
      </w:sdtContent>
    </w:sdt>
  </w:p>
  <w:p w14:paraId="02CBCD0E" w14:textId="77777777" w:rsidR="00262EA3" w:rsidRPr="008227B3" w:rsidRDefault="009407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646C2" w14:textId="2E229B64" w:rsidR="00262EA3" w:rsidRPr="008227B3" w:rsidRDefault="009407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8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8EE">
          <w:t>:1189</w:t>
        </w:r>
      </w:sdtContent>
    </w:sdt>
  </w:p>
  <w:p w14:paraId="3D5574EB" w14:textId="28BDAEFF" w:rsidR="00262EA3" w:rsidRDefault="009407A2" w:rsidP="00E03A3D">
    <w:pPr>
      <w:pStyle w:val="Motionr"/>
    </w:pPr>
    <w:sdt>
      <w:sdtPr>
        <w:alias w:val="CC_Noformat_Avtext"/>
        <w:tag w:val="CC_Noformat_Avtext"/>
        <w:id w:val="-2020768203"/>
        <w:lock w:val="sdtContentLocked"/>
        <w:placeholder>
          <w:docPart w:val="4469BCB6A84C4977A13E97D83D9C1FFB"/>
        </w:placeholder>
        <w15:appearance w15:val="hidden"/>
        <w:text/>
      </w:sdtPr>
      <w:sdtEndPr/>
      <w:sdtContent>
        <w:r w:rsidR="009158EE">
          <w:t>av Viktor Wärnick (M)</w:t>
        </w:r>
      </w:sdtContent>
    </w:sdt>
  </w:p>
  <w:sdt>
    <w:sdtPr>
      <w:alias w:val="CC_Noformat_Rubtext"/>
      <w:tag w:val="CC_Noformat_Rubtext"/>
      <w:id w:val="-218060500"/>
      <w:lock w:val="sdtLocked"/>
      <w:placeholder>
        <w:docPart w:val="91B60C9D8F904760AC15B5F83413A014"/>
      </w:placeholder>
      <w:text/>
    </w:sdtPr>
    <w:sdtEndPr/>
    <w:sdtContent>
      <w:p w14:paraId="12733031" w14:textId="05FF25E4" w:rsidR="00262EA3" w:rsidRDefault="00AD7831" w:rsidP="00283E0F">
        <w:pPr>
          <w:pStyle w:val="FSHRub2"/>
        </w:pPr>
        <w:r>
          <w:t>Värnande av skolavslutningar</w:t>
        </w:r>
      </w:p>
    </w:sdtContent>
  </w:sdt>
  <w:sdt>
    <w:sdtPr>
      <w:alias w:val="CC_Boilerplate_3"/>
      <w:tag w:val="CC_Boilerplate_3"/>
      <w:id w:val="1606463544"/>
      <w:lock w:val="sdtContentLocked"/>
      <w15:appearance w15:val="hidden"/>
      <w:text w:multiLine="1"/>
    </w:sdtPr>
    <w:sdtEndPr/>
    <w:sdtContent>
      <w:p w14:paraId="680C9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8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A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AD"/>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8C"/>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08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2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99"/>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F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44"/>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B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A8"/>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0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AF"/>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EE"/>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A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FC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31"/>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B7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B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E0"/>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736"/>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D90BC8"/>
  <w15:chartTrackingRefBased/>
  <w15:docId w15:val="{E1D70094-8238-4732-85F8-D0F6CABC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A000863C4B4912B4007FEF42C872DA"/>
        <w:category>
          <w:name w:val="Allmänt"/>
          <w:gallery w:val="placeholder"/>
        </w:category>
        <w:types>
          <w:type w:val="bbPlcHdr"/>
        </w:types>
        <w:behaviors>
          <w:behavior w:val="content"/>
        </w:behaviors>
        <w:guid w:val="{BAF2F84F-D373-411D-82CC-0771FB9E36FF}"/>
      </w:docPartPr>
      <w:docPartBody>
        <w:p w:rsidR="00A024BC" w:rsidRDefault="005F5EB3">
          <w:pPr>
            <w:pStyle w:val="18A000863C4B4912B4007FEF42C872DA"/>
          </w:pPr>
          <w:r w:rsidRPr="005A0A93">
            <w:rPr>
              <w:rStyle w:val="Platshllartext"/>
            </w:rPr>
            <w:t>Förslag till riksdagsbeslut</w:t>
          </w:r>
        </w:p>
      </w:docPartBody>
    </w:docPart>
    <w:docPart>
      <w:docPartPr>
        <w:name w:val="37FBAB4D01F5461F8FB5741CB097C233"/>
        <w:category>
          <w:name w:val="Allmänt"/>
          <w:gallery w:val="placeholder"/>
        </w:category>
        <w:types>
          <w:type w:val="bbPlcHdr"/>
        </w:types>
        <w:behaviors>
          <w:behavior w:val="content"/>
        </w:behaviors>
        <w:guid w:val="{5DB4169E-9978-45C5-BAE9-DE9DB38FA50D}"/>
      </w:docPartPr>
      <w:docPartBody>
        <w:p w:rsidR="00A024BC" w:rsidRDefault="005F5EB3">
          <w:pPr>
            <w:pStyle w:val="37FBAB4D01F5461F8FB5741CB097C233"/>
          </w:pPr>
          <w:r w:rsidRPr="005A0A93">
            <w:rPr>
              <w:rStyle w:val="Platshllartext"/>
            </w:rPr>
            <w:t>Motivering</w:t>
          </w:r>
        </w:p>
      </w:docPartBody>
    </w:docPart>
    <w:docPart>
      <w:docPartPr>
        <w:name w:val="4469BCB6A84C4977A13E97D83D9C1FFB"/>
        <w:category>
          <w:name w:val="Allmänt"/>
          <w:gallery w:val="placeholder"/>
        </w:category>
        <w:types>
          <w:type w:val="bbPlcHdr"/>
        </w:types>
        <w:behaviors>
          <w:behavior w:val="content"/>
        </w:behaviors>
        <w:guid w:val="{AE404E6E-40F5-4372-AEAD-79A9C274AB27}"/>
      </w:docPartPr>
      <w:docPartBody>
        <w:p w:rsidR="00A024BC" w:rsidRDefault="005F5EB3">
          <w:pPr>
            <w:pStyle w:val="4469BCB6A84C4977A13E97D83D9C1FFB"/>
          </w:pPr>
          <w:r>
            <w:rPr>
              <w:rStyle w:val="Platshllartext"/>
            </w:rPr>
            <w:t xml:space="preserve"> </w:t>
          </w:r>
        </w:p>
      </w:docPartBody>
    </w:docPart>
    <w:docPart>
      <w:docPartPr>
        <w:name w:val="91B60C9D8F904760AC15B5F83413A014"/>
        <w:category>
          <w:name w:val="Allmänt"/>
          <w:gallery w:val="placeholder"/>
        </w:category>
        <w:types>
          <w:type w:val="bbPlcHdr"/>
        </w:types>
        <w:behaviors>
          <w:behavior w:val="content"/>
        </w:behaviors>
        <w:guid w:val="{34C18EC4-04CC-4468-B6CE-C27213F3EB67}"/>
      </w:docPartPr>
      <w:docPartBody>
        <w:p w:rsidR="00A024BC" w:rsidRDefault="005F5EB3">
          <w:pPr>
            <w:pStyle w:val="91B60C9D8F904760AC15B5F83413A014"/>
          </w:pPr>
          <w:r>
            <w:t xml:space="preserve"> </w:t>
          </w:r>
        </w:p>
      </w:docPartBody>
    </w:docPart>
    <w:docPart>
      <w:docPartPr>
        <w:name w:val="2DDB2A8C8C934B6E905A5E7917DA8A0D"/>
        <w:category>
          <w:name w:val="Allmänt"/>
          <w:gallery w:val="placeholder"/>
        </w:category>
        <w:types>
          <w:type w:val="bbPlcHdr"/>
        </w:types>
        <w:behaviors>
          <w:behavior w:val="content"/>
        </w:behaviors>
        <w:guid w:val="{39325C15-B9EA-4B91-9998-D449B1862340}"/>
      </w:docPartPr>
      <w:docPartBody>
        <w:p w:rsidR="000576D4" w:rsidRDefault="000576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B3"/>
    <w:rsid w:val="000576D4"/>
    <w:rsid w:val="005F5EB3"/>
    <w:rsid w:val="00A02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000863C4B4912B4007FEF42C872DA">
    <w:name w:val="18A000863C4B4912B4007FEF42C872DA"/>
  </w:style>
  <w:style w:type="paragraph" w:customStyle="1" w:styleId="37FBAB4D01F5461F8FB5741CB097C233">
    <w:name w:val="37FBAB4D01F5461F8FB5741CB097C233"/>
  </w:style>
  <w:style w:type="paragraph" w:customStyle="1" w:styleId="4469BCB6A84C4977A13E97D83D9C1FFB">
    <w:name w:val="4469BCB6A84C4977A13E97D83D9C1FFB"/>
  </w:style>
  <w:style w:type="paragraph" w:customStyle="1" w:styleId="91B60C9D8F904760AC15B5F83413A014">
    <w:name w:val="91B60C9D8F904760AC15B5F83413A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74AF7-5230-40BC-9C2C-FB6D31EC65DE}"/>
</file>

<file path=customXml/itemProps2.xml><?xml version="1.0" encoding="utf-8"?>
<ds:datastoreItem xmlns:ds="http://schemas.openxmlformats.org/officeDocument/2006/customXml" ds:itemID="{E84FF8C6-A8DF-4871-BD36-0848ECE9D020}"/>
</file>

<file path=customXml/itemProps3.xml><?xml version="1.0" encoding="utf-8"?>
<ds:datastoreItem xmlns:ds="http://schemas.openxmlformats.org/officeDocument/2006/customXml" ds:itemID="{F073143F-A7E4-464C-BF63-9F36036942BB}"/>
</file>

<file path=docProps/app.xml><?xml version="1.0" encoding="utf-8"?>
<Properties xmlns="http://schemas.openxmlformats.org/officeDocument/2006/extended-properties" xmlns:vt="http://schemas.openxmlformats.org/officeDocument/2006/docPropsVTypes">
  <Template>Normal</Template>
  <TotalTime>40</TotalTime>
  <Pages>2</Pages>
  <Words>291</Words>
  <Characters>1580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M1722 Slå vakt om skolavslutningarna   en fin svensk tradition</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