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A16A104D0D46F5A599D2A00276B455"/>
        </w:placeholder>
        <w:text/>
      </w:sdtPr>
      <w:sdtEndPr/>
      <w:sdtContent>
        <w:p w:rsidRPr="009B062B" w:rsidR="00AF30DD" w:rsidP="003E5C01" w:rsidRDefault="00AF30DD" w14:paraId="6234A98A" w14:textId="77777777">
          <w:pPr>
            <w:pStyle w:val="Rubrik1"/>
            <w:spacing w:after="300"/>
          </w:pPr>
          <w:r w:rsidRPr="009B062B">
            <w:t>Förslag till riksdagsbeslut</w:t>
          </w:r>
        </w:p>
      </w:sdtContent>
    </w:sdt>
    <w:sdt>
      <w:sdtPr>
        <w:alias w:val="Yrkande 1"/>
        <w:tag w:val="c30e85d1-823a-4b53-9014-6fe8e921f7a2"/>
        <w:id w:val="1124736103"/>
        <w:lock w:val="sdtLocked"/>
      </w:sdtPr>
      <w:sdtEndPr/>
      <w:sdtContent>
        <w:p w:rsidR="009D4CDE" w:rsidRDefault="00031D6E" w14:paraId="26D7026F" w14:textId="7B901DDD">
          <w:pPr>
            <w:pStyle w:val="Frslagstext"/>
          </w:pPr>
          <w:r>
            <w:t>Riksdagen avslår regeringens proposition 2019/20:179 Förskotts</w:t>
          </w:r>
          <w:r w:rsidR="00E461A2">
            <w:softHyphen/>
          </w:r>
          <w:bookmarkStart w:name="_GoBack" w:id="0"/>
          <w:bookmarkEnd w:id="0"/>
          <w:r>
            <w:t>betalning i vissa ärenden om utlämnande av allmän handling.</w:t>
          </w:r>
        </w:p>
      </w:sdtContent>
    </w:sdt>
    <w:sdt>
      <w:sdtPr>
        <w:alias w:val="Yrkande 2"/>
        <w:tag w:val="00a966af-8fca-45ff-9c6b-980c2a08fc73"/>
        <w:id w:val="-1266452778"/>
        <w:lock w:val="sdtLocked"/>
      </w:sdtPr>
      <w:sdtEndPr/>
      <w:sdtContent>
        <w:p w:rsidR="009D4CDE" w:rsidRDefault="00031D6E" w14:paraId="76DEBE95" w14:textId="77777777">
          <w:pPr>
            <w:pStyle w:val="Frslagstext"/>
          </w:pPr>
          <w:r>
            <w:t>Riksdagen ställer sig bakom det som anförs i motionen om att regeringen bör återkomma med förslag om att en avgift för utlämnande av allmän handling ska tas ut i förskott endast om det finns särskilda skäl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9B8E819059344BA94D4C2A878906C2A"/>
        </w:placeholder>
        <w:text/>
      </w:sdtPr>
      <w:sdtEndPr/>
      <w:sdtContent>
        <w:p w:rsidRPr="00BF50DD" w:rsidR="006D79C9" w:rsidP="00BF50DD" w:rsidRDefault="00BF50DD" w14:paraId="7D09DE15" w14:textId="626F6EF7">
          <w:pPr>
            <w:pStyle w:val="Rubrik1"/>
          </w:pPr>
          <w:r>
            <w:t>Inledning</w:t>
          </w:r>
        </w:p>
      </w:sdtContent>
    </w:sdt>
    <w:p w:rsidRPr="006A6065" w:rsidR="00422B9E" w:rsidP="006A6065" w:rsidRDefault="00FE4722" w14:paraId="7E99CE3A" w14:textId="30A34AAE">
      <w:pPr>
        <w:pStyle w:val="Normalutanindragellerluft"/>
      </w:pPr>
      <w:r w:rsidRPr="006A6065">
        <w:t xml:space="preserve">Vänsterpartiet anser att rätten att ta del av allmänna handlingar är grundläggande i en demokrati. </w:t>
      </w:r>
      <w:r w:rsidRPr="006A6065" w:rsidR="00E9313B">
        <w:t>Principen om handlingsoffentlighet slås fast i 2</w:t>
      </w:r>
      <w:r w:rsidRPr="006A6065" w:rsidR="004268C9">
        <w:t> </w:t>
      </w:r>
      <w:r w:rsidRPr="006A6065" w:rsidR="00E9313B">
        <w:t>kap. 1</w:t>
      </w:r>
      <w:r w:rsidRPr="006A6065" w:rsidR="004268C9">
        <w:t> </w:t>
      </w:r>
      <w:r w:rsidRPr="006A6065" w:rsidR="00E9313B">
        <w:t>§ tryckfrihetsför</w:t>
      </w:r>
      <w:r w:rsidR="00BD2773">
        <w:softHyphen/>
      </w:r>
      <w:r w:rsidRPr="006A6065" w:rsidR="00E9313B">
        <w:t>ordningen</w:t>
      </w:r>
      <w:r w:rsidRPr="006A6065" w:rsidR="004F0832">
        <w:t xml:space="preserve"> (TF)</w:t>
      </w:r>
      <w:r w:rsidRPr="006A6065" w:rsidR="00E9313B">
        <w:t>. Vårt demokratiska styrelseskick</w:t>
      </w:r>
      <w:r w:rsidRPr="006A6065" w:rsidR="005F4704">
        <w:t xml:space="preserve"> förutsätter </w:t>
      </w:r>
      <w:r w:rsidRPr="006A6065" w:rsidR="00B04AED">
        <w:t xml:space="preserve">att </w:t>
      </w:r>
      <w:r w:rsidRPr="006A6065" w:rsidR="005F4704">
        <w:t xml:space="preserve">enskilda människor kan ta del av allmänna handlingar hos myndigheter för att på så sätt </w:t>
      </w:r>
      <w:r w:rsidRPr="006A6065" w:rsidR="00E9313B">
        <w:t>f</w:t>
      </w:r>
      <w:r w:rsidRPr="006A6065" w:rsidR="005F4704">
        <w:t xml:space="preserve">å insyn i uppgifter som är offentliga. </w:t>
      </w:r>
      <w:r w:rsidRPr="006A6065" w:rsidR="004F0832">
        <w:t>En begäran om att få en kopia av en allmän handling ska behandlas skyndsamt (det s.k. skyndsamhetskravet, 2</w:t>
      </w:r>
      <w:r w:rsidRPr="006A6065" w:rsidR="004268C9">
        <w:t> </w:t>
      </w:r>
      <w:r w:rsidRPr="006A6065" w:rsidR="004F0832">
        <w:t>kap. 16</w:t>
      </w:r>
      <w:r w:rsidRPr="006A6065" w:rsidR="004268C9">
        <w:t> </w:t>
      </w:r>
      <w:r w:rsidRPr="006A6065" w:rsidR="004F0832">
        <w:t xml:space="preserve">§ andra stycket TF). </w:t>
      </w:r>
    </w:p>
    <w:p w:rsidR="00BB6339" w:rsidP="00BF50DD" w:rsidRDefault="00BF50DD" w14:paraId="6D8977FC" w14:textId="77777777">
      <w:pPr>
        <w:pStyle w:val="Rubrik2"/>
      </w:pPr>
      <w:r>
        <w:t>Regeringens förslag</w:t>
      </w:r>
    </w:p>
    <w:p w:rsidRPr="006A6065" w:rsidR="00BF50DD" w:rsidP="006A6065" w:rsidRDefault="00180993" w14:paraId="4DCCF48F" w14:textId="0374CFE1">
      <w:pPr>
        <w:pStyle w:val="Normalutanindragellerluft"/>
      </w:pPr>
      <w:r w:rsidRPr="006A6065">
        <w:t xml:space="preserve">Det förekommer att </w:t>
      </w:r>
      <w:r w:rsidRPr="006A6065" w:rsidR="002B00BE">
        <w:t xml:space="preserve">den som tagit del av </w:t>
      </w:r>
      <w:r w:rsidRPr="006A6065">
        <w:t xml:space="preserve">kopior av allmänna handlingar </w:t>
      </w:r>
      <w:r w:rsidRPr="006A6065" w:rsidR="002B00BE">
        <w:t xml:space="preserve">inte betalar den föreskrivna avgiften. </w:t>
      </w:r>
      <w:r w:rsidRPr="006A6065">
        <w:t>För att komma till rätta med detta föreslår regeringen i proposi</w:t>
      </w:r>
      <w:r w:rsidR="00BD2773">
        <w:softHyphen/>
      </w:r>
      <w:r w:rsidRPr="006A6065">
        <w:t>tionen att en myndighet i ett enskilt fall ska kunna besluta att den som begär att få en kopia av en allmän handling ska betala avgiften helt eller delvis innan kopian lämnas ut.</w:t>
      </w:r>
      <w:r w:rsidRPr="006A6065" w:rsidR="00316F41">
        <w:t xml:space="preserve"> </w:t>
      </w:r>
      <w:r w:rsidRPr="006A6065" w:rsidR="00AE360A">
        <w:t>Syftet är att komma åt de fall där människor av någon anledning lämnar in omfattande och/eller upprepade förfrågningar om att ta del av handlingar</w:t>
      </w:r>
      <w:r w:rsidRPr="006A6065" w:rsidR="006F6A4E">
        <w:t xml:space="preserve"> och sedan inte betalar</w:t>
      </w:r>
      <w:r w:rsidRPr="006A6065" w:rsidR="00AE360A">
        <w:t xml:space="preserve">. </w:t>
      </w:r>
      <w:r w:rsidRPr="006A6065" w:rsidR="00316F41">
        <w:lastRenderedPageBreak/>
        <w:t xml:space="preserve">Regeringen föreslår </w:t>
      </w:r>
      <w:r w:rsidRPr="006A6065" w:rsidR="00AE360A">
        <w:t xml:space="preserve">inte </w:t>
      </w:r>
      <w:r w:rsidRPr="006A6065" w:rsidR="00316F41">
        <w:t xml:space="preserve">att det ska införas något krav på särskilda skäl för att en myndighet ska få begära förskottsbetalning. </w:t>
      </w:r>
    </w:p>
    <w:p w:rsidR="00BF50DD" w:rsidP="00BF50DD" w:rsidRDefault="00BF50DD" w14:paraId="4ACEEF16" w14:textId="422CF79A">
      <w:pPr>
        <w:pStyle w:val="Rubrik2"/>
      </w:pPr>
      <w:r>
        <w:t>Vänsterpartiets ställningstagande</w:t>
      </w:r>
    </w:p>
    <w:p w:rsidRPr="006A6065" w:rsidR="00696DB8" w:rsidP="006A6065" w:rsidRDefault="00910A8E" w14:paraId="7FB6F05C" w14:textId="335795F9">
      <w:pPr>
        <w:pStyle w:val="Normalutanindragellerluft"/>
      </w:pPr>
      <w:r w:rsidRPr="006A6065">
        <w:t xml:space="preserve">Redan i dag gäller att myndigheter kan ta ut </w:t>
      </w:r>
      <w:r w:rsidRPr="006A6065" w:rsidR="00245397">
        <w:t xml:space="preserve">fastställd </w:t>
      </w:r>
      <w:r w:rsidRPr="006A6065">
        <w:t>avgift för kopior av allmänna handlingar.</w:t>
      </w:r>
      <w:r w:rsidRPr="006A6065" w:rsidR="0026358A">
        <w:t xml:space="preserve"> Avgiften betalas i efterskott. </w:t>
      </w:r>
      <w:r w:rsidRPr="006A6065" w:rsidR="00D239A0">
        <w:t xml:space="preserve">Vi håller med regeringen om att det är rimligt att </w:t>
      </w:r>
      <w:r w:rsidRPr="006A6065">
        <w:t xml:space="preserve">i vissa fall </w:t>
      </w:r>
      <w:r w:rsidRPr="006A6065" w:rsidR="00D239A0">
        <w:t>kräva förskottsbetalning för utlämnande av allmänna handlingar</w:t>
      </w:r>
      <w:r w:rsidRPr="006A6065" w:rsidR="004268C9">
        <w:t>,</w:t>
      </w:r>
      <w:r w:rsidRPr="006A6065" w:rsidR="00D239A0">
        <w:t xml:space="preserve"> </w:t>
      </w:r>
      <w:r w:rsidRPr="006A6065" w:rsidR="004268C9">
        <w:t>i</w:t>
      </w:r>
      <w:r w:rsidRPr="006A6065" w:rsidR="00D239A0">
        <w:t xml:space="preserve"> synner</w:t>
      </w:r>
      <w:r w:rsidR="00BD2773">
        <w:softHyphen/>
      </w:r>
      <w:r w:rsidRPr="006A6065" w:rsidR="00D239A0">
        <w:t xml:space="preserve">het vid stora och </w:t>
      </w:r>
      <w:r w:rsidRPr="006A6065" w:rsidR="00E94187">
        <w:t>upprepade</w:t>
      </w:r>
      <w:r w:rsidRPr="006A6065" w:rsidR="00D239A0">
        <w:t xml:space="preserve"> förfrågningar</w:t>
      </w:r>
      <w:r w:rsidRPr="006A6065" w:rsidR="00C73DD7">
        <w:t xml:space="preserve"> som innebär tidsödande administration</w:t>
      </w:r>
      <w:r w:rsidRPr="006A6065" w:rsidR="003D046C">
        <w:t xml:space="preserve"> och merarbete</w:t>
      </w:r>
      <w:r w:rsidRPr="006A6065" w:rsidR="00C73DD7">
        <w:t xml:space="preserve"> för myndigheterna.</w:t>
      </w:r>
      <w:r w:rsidRPr="006A6065" w:rsidR="00D239A0">
        <w:t xml:space="preserve"> Dock anser vi att regeringens förslag innebär en risk för att myndigheter regelmässigt kommer att kräva betalning i förskott. </w:t>
      </w:r>
      <w:r w:rsidRPr="006A6065" w:rsidR="003D1DE8">
        <w:t>Förslaget riskerar på så sätt att göra det krångligare att få tillgång till allmänna handlingar generellt och inte enbart i de fall förfrågningarna är särskilt omfattande eller har upprepats</w:t>
      </w:r>
      <w:r w:rsidRPr="006A6065" w:rsidR="004F0832">
        <w:t xml:space="preserve">. Skyndsamhetskravet </w:t>
      </w:r>
      <w:r w:rsidRPr="006A6065" w:rsidR="00163E84">
        <w:t xml:space="preserve">kan genom ett krav på förskottsbetalning </w:t>
      </w:r>
      <w:r w:rsidRPr="006A6065" w:rsidR="004F0832">
        <w:t xml:space="preserve">komma att åsidosättas. </w:t>
      </w:r>
    </w:p>
    <w:p w:rsidR="00DE1D92" w:rsidP="00DE1D92" w:rsidRDefault="004268C9" w14:paraId="283003AB" w14:textId="422143E1">
      <w:r>
        <w:t>I p</w:t>
      </w:r>
      <w:r w:rsidRPr="00696DB8" w:rsidR="00522CB7">
        <w:t>romemorian</w:t>
      </w:r>
      <w:r w:rsidRPr="00696DB8" w:rsidR="00696DB8">
        <w:t xml:space="preserve"> </w:t>
      </w:r>
      <w:r w:rsidRPr="00696DB8" w:rsidR="004F3A14">
        <w:t xml:space="preserve">(Ds 2017:37) </w:t>
      </w:r>
      <w:r w:rsidRPr="00696DB8" w:rsidR="00522CB7">
        <w:t>som ligger till grund för regeringens proposition före</w:t>
      </w:r>
      <w:r w:rsidR="00BD2773">
        <w:softHyphen/>
      </w:r>
      <w:r w:rsidRPr="00696DB8" w:rsidR="00522CB7">
        <w:t>slå</w:t>
      </w:r>
      <w:r>
        <w:t>s</w:t>
      </w:r>
      <w:r w:rsidRPr="00696DB8" w:rsidR="00696DB8">
        <w:t xml:space="preserve">, till skillnad från </w:t>
      </w:r>
      <w:r>
        <w:t xml:space="preserve">vad </w:t>
      </w:r>
      <w:r w:rsidRPr="00696DB8" w:rsidR="00696DB8">
        <w:t>regeringen</w:t>
      </w:r>
      <w:r>
        <w:t xml:space="preserve"> föreslår</w:t>
      </w:r>
      <w:r w:rsidRPr="00696DB8" w:rsidR="00696DB8">
        <w:t>,</w:t>
      </w:r>
      <w:r w:rsidRPr="00696DB8" w:rsidR="00522CB7">
        <w:t xml:space="preserve"> </w:t>
      </w:r>
      <w:bookmarkStart w:name="_Hlk48641345" w:id="2"/>
      <w:r w:rsidRPr="00696DB8" w:rsidR="00522CB7">
        <w:t>att en avgift ska tas ut i förskott endast om det finns särskilda skäl</w:t>
      </w:r>
      <w:bookmarkEnd w:id="2"/>
      <w:r w:rsidRPr="00696DB8" w:rsidR="00522CB7">
        <w:t xml:space="preserve">. </w:t>
      </w:r>
      <w:r>
        <w:t>Enligt p</w:t>
      </w:r>
      <w:r w:rsidRPr="00696DB8" w:rsidR="00522CB7">
        <w:t xml:space="preserve">romemorian </w:t>
      </w:r>
      <w:r>
        <w:t>vore</w:t>
      </w:r>
      <w:r w:rsidRPr="00696DB8" w:rsidR="00522CB7">
        <w:t xml:space="preserve"> det en mindre lämplig ordning att myndigheter regelmässigt begär betalning i förskott för att hantera framställningar om att få kopior av allmänna handlingar. </w:t>
      </w:r>
      <w:r>
        <w:t>Det</w:t>
      </w:r>
      <w:r w:rsidRPr="00696DB8" w:rsidR="00522CB7">
        <w:t xml:space="preserve"> föreslå</w:t>
      </w:r>
      <w:r>
        <w:t>s</w:t>
      </w:r>
      <w:r w:rsidRPr="00696DB8" w:rsidR="00522CB7">
        <w:t xml:space="preserve"> därför att en myndighet ska få begära förskottsbetalning enbart om det i det enskilda fallet finns särskilda skäl för det. Som ett exempel på sådana särskilda skäl ange</w:t>
      </w:r>
      <w:r>
        <w:t>s det i</w:t>
      </w:r>
      <w:r w:rsidRPr="00696DB8" w:rsidR="00522CB7">
        <w:t xml:space="preserve"> promemorian att det finns skälig anledning att anta att den som begär att få ta del av handlingarna inte kommer att betala för kopiorna. En sådan situation skulle kunna aktualiseras om det är fråga om en sökande som tidigare, kanske frekvent, har begärt tillgång till kopior av handlingar men därefter inte betalat föreskriven avgift. TU Medier i Sverige anser i likhet med promemorian att möjligheten att begära förskottsbetalning bör vara förenad med tydliga begränsningar. </w:t>
      </w:r>
      <w:r w:rsidR="00975BAD">
        <w:t>Vi anser att promemorians förslag är</w:t>
      </w:r>
      <w:r w:rsidR="00374F46">
        <w:t xml:space="preserve"> </w:t>
      </w:r>
      <w:r w:rsidR="00975BAD">
        <w:t>rimlig</w:t>
      </w:r>
      <w:r w:rsidR="00374F46">
        <w:t>are</w:t>
      </w:r>
      <w:r w:rsidR="00975BAD">
        <w:t xml:space="preserve"> än regeringens eftersom det </w:t>
      </w:r>
      <w:r w:rsidR="007A3EC9">
        <w:t xml:space="preserve">tydligt </w:t>
      </w:r>
      <w:r w:rsidR="007C0EA3">
        <w:t xml:space="preserve">anger att </w:t>
      </w:r>
      <w:r w:rsidR="00975BAD">
        <w:t xml:space="preserve">myndigheterna </w:t>
      </w:r>
      <w:r w:rsidR="007C0EA3">
        <w:t xml:space="preserve">ska </w:t>
      </w:r>
      <w:r w:rsidR="00975BAD">
        <w:t>pröva</w:t>
      </w:r>
      <w:r w:rsidR="00FF1884">
        <w:t xml:space="preserve"> om det finns ett särskilt behov a</w:t>
      </w:r>
      <w:r w:rsidR="00975BAD">
        <w:t xml:space="preserve">v förskottsbetalning i ett enskilt fall. </w:t>
      </w:r>
    </w:p>
    <w:p w:rsidR="00DE1D92" w:rsidP="00DE1D92" w:rsidRDefault="00DE1D92" w14:paraId="55096F8B" w14:textId="022FA8C7">
      <w:pPr>
        <w:rPr>
          <w:rStyle w:val="FrslagstextChar"/>
        </w:rPr>
      </w:pPr>
      <w:r w:rsidRPr="00BB68DF">
        <w:rPr>
          <w:rStyle w:val="FrslagstextChar"/>
        </w:rPr>
        <w:t xml:space="preserve">Riksdagen </w:t>
      </w:r>
      <w:r>
        <w:rPr>
          <w:rStyle w:val="FrslagstextChar"/>
        </w:rPr>
        <w:t xml:space="preserve">bör </w:t>
      </w:r>
      <w:r w:rsidRPr="00BB68DF">
        <w:rPr>
          <w:rStyle w:val="FrslagstextChar"/>
        </w:rPr>
        <w:t>avslå</w:t>
      </w:r>
      <w:r>
        <w:rPr>
          <w:rStyle w:val="FrslagstextChar"/>
        </w:rPr>
        <w:t xml:space="preserve"> </w:t>
      </w:r>
      <w:r w:rsidRPr="00BB68DF">
        <w:rPr>
          <w:rStyle w:val="FrslagstextChar"/>
        </w:rPr>
        <w:t>regeringens proposition 2019/20:179 Förskottsbetalning i vissa ärenden om utlämnande av allmän handling.</w:t>
      </w:r>
      <w:r>
        <w:rPr>
          <w:rStyle w:val="FrslagstextChar"/>
        </w:rPr>
        <w:t xml:space="preserve"> </w:t>
      </w:r>
      <w:r w:rsidRPr="00DE1D92">
        <w:rPr>
          <w:rStyle w:val="FrslagstextChar"/>
        </w:rPr>
        <w:t xml:space="preserve">Detta bör riksdagen besluta. </w:t>
      </w:r>
    </w:p>
    <w:p w:rsidRPr="006755AC" w:rsidR="006755AC" w:rsidP="0039546B" w:rsidRDefault="00DE1D92" w14:paraId="013A80CA" w14:textId="0785B37A">
      <w:r>
        <w:rPr>
          <w:rStyle w:val="FrslagstextChar"/>
        </w:rPr>
        <w:t xml:space="preserve">Regeringen bör återkomma med förslag om </w:t>
      </w:r>
      <w:r w:rsidRPr="00696DB8">
        <w:t xml:space="preserve">att en avgift </w:t>
      </w:r>
      <w:r>
        <w:t xml:space="preserve">för utlämnande av allmän handling </w:t>
      </w:r>
      <w:r w:rsidRPr="00696DB8">
        <w:t>ska tas ut i förskott endast om det finns särskilda skäl</w:t>
      </w:r>
      <w:r>
        <w:rPr>
          <w:rStyle w:val="FrslagstextChar"/>
        </w:rPr>
        <w:t xml:space="preserve">. </w:t>
      </w:r>
      <w:r w:rsidRPr="006B5C53" w:rsidR="006B5C53">
        <w:rPr>
          <w:rStyle w:val="FrslagstextChar"/>
        </w:rPr>
        <w:t>Detta bör riksdagen ställa sig bakom och ge regeringen till känna.</w:t>
      </w:r>
    </w:p>
    <w:sdt>
      <w:sdtPr>
        <w:alias w:val="CC_Underskrifter"/>
        <w:tag w:val="CC_Underskrifter"/>
        <w:id w:val="583496634"/>
        <w:lock w:val="sdtContentLocked"/>
        <w:placeholder>
          <w:docPart w:val="2AD25DEF3DCA4E3EA5D26139F88E1FB3"/>
        </w:placeholder>
      </w:sdtPr>
      <w:sdtEndPr/>
      <w:sdtContent>
        <w:p w:rsidR="003E5C01" w:rsidP="003E5C01" w:rsidRDefault="003E5C01" w14:paraId="4C4FDF3C" w14:textId="77777777"/>
        <w:p w:rsidRPr="008E0FE2" w:rsidR="004801AC" w:rsidP="003E5C01" w:rsidRDefault="00E461A2" w14:paraId="0AAFE05E" w14:textId="7D3711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944A8A" w:rsidRDefault="00944A8A" w14:paraId="0875C02B" w14:textId="77777777"/>
    <w:sectPr w:rsidR="00944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1ABEF" w14:textId="77777777" w:rsidR="00034D43" w:rsidRDefault="00034D43" w:rsidP="000C1CAD">
      <w:pPr>
        <w:spacing w:line="240" w:lineRule="auto"/>
      </w:pPr>
      <w:r>
        <w:separator/>
      </w:r>
    </w:p>
  </w:endnote>
  <w:endnote w:type="continuationSeparator" w:id="0">
    <w:p w14:paraId="64D260DE" w14:textId="77777777" w:rsidR="00034D43" w:rsidRDefault="00034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783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8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45BE" w14:textId="7B4FDCA8" w:rsidR="00262EA3" w:rsidRPr="003E5C01" w:rsidRDefault="00262EA3" w:rsidP="003E5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7FB0" w14:textId="77777777" w:rsidR="00034D43" w:rsidRDefault="00034D43" w:rsidP="000C1CAD">
      <w:pPr>
        <w:spacing w:line="240" w:lineRule="auto"/>
      </w:pPr>
      <w:r>
        <w:separator/>
      </w:r>
    </w:p>
  </w:footnote>
  <w:footnote w:type="continuationSeparator" w:id="0">
    <w:p w14:paraId="69107366" w14:textId="77777777" w:rsidR="00034D43" w:rsidRDefault="00034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8D39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D6802" wp14:anchorId="05F4E5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1A2" w14:paraId="40E04A69" w14:textId="568F1EA4">
                          <w:pPr>
                            <w:jc w:val="right"/>
                          </w:pPr>
                          <w:sdt>
                            <w:sdtPr>
                              <w:alias w:val="CC_Noformat_Partikod"/>
                              <w:tag w:val="CC_Noformat_Partikod"/>
                              <w:id w:val="-53464382"/>
                              <w:placeholder>
                                <w:docPart w:val="07BDB81760DD446FB95550611F863CB9"/>
                              </w:placeholder>
                              <w:text/>
                            </w:sdtPr>
                            <w:sdtEndPr/>
                            <w:sdtContent>
                              <w:r w:rsidR="00612D5B">
                                <w:t>V</w:t>
                              </w:r>
                            </w:sdtContent>
                          </w:sdt>
                          <w:sdt>
                            <w:sdtPr>
                              <w:alias w:val="CC_Noformat_Partinummer"/>
                              <w:tag w:val="CC_Noformat_Partinummer"/>
                              <w:id w:val="-1709555926"/>
                              <w:placeholder>
                                <w:docPart w:val="1AB8CC3CB49645DE8D85BBE98D35D68E"/>
                              </w:placeholder>
                              <w:text/>
                            </w:sdtPr>
                            <w:sdtEndPr/>
                            <w:sdtContent>
                              <w:r w:rsidR="008D7561">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F4E5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773" w14:paraId="40E04A69" w14:textId="568F1EA4">
                    <w:pPr>
                      <w:jc w:val="right"/>
                    </w:pPr>
                    <w:sdt>
                      <w:sdtPr>
                        <w:alias w:val="CC_Noformat_Partikod"/>
                        <w:tag w:val="CC_Noformat_Partikod"/>
                        <w:id w:val="-53464382"/>
                        <w:placeholder>
                          <w:docPart w:val="07BDB81760DD446FB95550611F863CB9"/>
                        </w:placeholder>
                        <w:text/>
                      </w:sdtPr>
                      <w:sdtEndPr/>
                      <w:sdtContent>
                        <w:r w:rsidR="00612D5B">
                          <w:t>V</w:t>
                        </w:r>
                      </w:sdtContent>
                    </w:sdt>
                    <w:sdt>
                      <w:sdtPr>
                        <w:alias w:val="CC_Noformat_Partinummer"/>
                        <w:tag w:val="CC_Noformat_Partinummer"/>
                        <w:id w:val="-1709555926"/>
                        <w:placeholder>
                          <w:docPart w:val="1AB8CC3CB49645DE8D85BBE98D35D68E"/>
                        </w:placeholder>
                        <w:text/>
                      </w:sdtPr>
                      <w:sdtEndPr/>
                      <w:sdtContent>
                        <w:r w:rsidR="008D7561">
                          <w:t>003</w:t>
                        </w:r>
                      </w:sdtContent>
                    </w:sdt>
                  </w:p>
                </w:txbxContent>
              </v:textbox>
              <w10:wrap anchorx="page"/>
            </v:shape>
          </w:pict>
        </mc:Fallback>
      </mc:AlternateContent>
    </w:r>
  </w:p>
  <w:p w:rsidRPr="00293C4F" w:rsidR="00262EA3" w:rsidP="00776B74" w:rsidRDefault="00262EA3" w14:paraId="79D0A2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92679" w14:textId="77777777">
    <w:pPr>
      <w:jc w:val="right"/>
    </w:pPr>
  </w:p>
  <w:p w:rsidR="00262EA3" w:rsidP="00776B74" w:rsidRDefault="00262EA3" w14:paraId="48F5D2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1A2" w14:paraId="330B38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109992" wp14:anchorId="605BC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1A2" w14:paraId="5077F9CF" w14:textId="089B93B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12D5B">
          <w:t>V</w:t>
        </w:r>
      </w:sdtContent>
    </w:sdt>
    <w:sdt>
      <w:sdtPr>
        <w:alias w:val="CC_Noformat_Partinummer"/>
        <w:tag w:val="CC_Noformat_Partinummer"/>
        <w:id w:val="-2014525982"/>
        <w:lock w:val="contentLocked"/>
        <w:text/>
      </w:sdtPr>
      <w:sdtEndPr/>
      <w:sdtContent>
        <w:r w:rsidR="008D7561">
          <w:t>003</w:t>
        </w:r>
      </w:sdtContent>
    </w:sdt>
  </w:p>
  <w:p w:rsidRPr="008227B3" w:rsidR="00262EA3" w:rsidP="008227B3" w:rsidRDefault="00E461A2" w14:paraId="25B748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1A2" w14:paraId="036AE8F7" w14:textId="68E706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w:t>
        </w:r>
      </w:sdtContent>
    </w:sdt>
  </w:p>
  <w:p w:rsidR="00262EA3" w:rsidP="00E03A3D" w:rsidRDefault="00E461A2" w14:paraId="37780B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Mia Sydow Mölleby m.fl. (V)</w:t>
        </w:r>
      </w:sdtContent>
    </w:sdt>
  </w:p>
  <w:sdt>
    <w:sdtPr>
      <w:alias w:val="CC_Noformat_Rubtext"/>
      <w:tag w:val="CC_Noformat_Rubtext"/>
      <w:id w:val="-218060500"/>
      <w:lock w:val="sdtLocked"/>
      <w:placeholder>
        <w:docPart w:val="30E4E108E4964F9592D16CD364D8CAB8"/>
      </w:placeholder>
      <w:text/>
    </w:sdtPr>
    <w:sdtEndPr/>
    <w:sdtContent>
      <w:p w:rsidR="00262EA3" w:rsidP="00283E0F" w:rsidRDefault="00BB68DF" w14:paraId="135810FA" w14:textId="77777777">
        <w:pPr>
          <w:pStyle w:val="FSHRub2"/>
        </w:pPr>
        <w:r>
          <w:t xml:space="preserve">med anledning av prop. 2019/20:179 Förskottsbetalning i vissa ärenden om utlämnande av allmän handling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349010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2D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14"/>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D6E"/>
    <w:rsid w:val="0003208D"/>
    <w:rsid w:val="0003287D"/>
    <w:rsid w:val="00032A5E"/>
    <w:rsid w:val="00033025"/>
    <w:rsid w:val="00033C04"/>
    <w:rsid w:val="00034D4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0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F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B4"/>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1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E84"/>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004"/>
    <w:rsid w:val="00176706"/>
    <w:rsid w:val="001769E6"/>
    <w:rsid w:val="0017746C"/>
    <w:rsid w:val="00177678"/>
    <w:rsid w:val="001776B8"/>
    <w:rsid w:val="0018024E"/>
    <w:rsid w:val="0018099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46"/>
    <w:rsid w:val="001F7729"/>
    <w:rsid w:val="0020030E"/>
    <w:rsid w:val="00200B9A"/>
    <w:rsid w:val="00200BAB"/>
    <w:rsid w:val="00201355"/>
    <w:rsid w:val="002013EA"/>
    <w:rsid w:val="00201655"/>
    <w:rsid w:val="00201E08"/>
    <w:rsid w:val="002020F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9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8A"/>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B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3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0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4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F4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6B"/>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F3C"/>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46C"/>
    <w:rsid w:val="003D0D72"/>
    <w:rsid w:val="003D122F"/>
    <w:rsid w:val="003D1DE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0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2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C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77"/>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39"/>
    <w:rsid w:val="004E7C93"/>
    <w:rsid w:val="004F06EC"/>
    <w:rsid w:val="004F0832"/>
    <w:rsid w:val="004F08B5"/>
    <w:rsid w:val="004F10F0"/>
    <w:rsid w:val="004F1398"/>
    <w:rsid w:val="004F2C12"/>
    <w:rsid w:val="004F2C26"/>
    <w:rsid w:val="004F2EB8"/>
    <w:rsid w:val="004F35FE"/>
    <w:rsid w:val="004F3A1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B7"/>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28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3F"/>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04"/>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5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01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EF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A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B8"/>
    <w:rsid w:val="00697084"/>
    <w:rsid w:val="00697223"/>
    <w:rsid w:val="006979DA"/>
    <w:rsid w:val="00697CD5"/>
    <w:rsid w:val="006A06B2"/>
    <w:rsid w:val="006A1413"/>
    <w:rsid w:val="006A1BAD"/>
    <w:rsid w:val="006A2360"/>
    <w:rsid w:val="006A42AF"/>
    <w:rsid w:val="006A46A8"/>
    <w:rsid w:val="006A55E1"/>
    <w:rsid w:val="006A5CAE"/>
    <w:rsid w:val="006A606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53"/>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A4E"/>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13"/>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3EC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A3"/>
    <w:rsid w:val="007C1609"/>
    <w:rsid w:val="007C1B4A"/>
    <w:rsid w:val="007C369A"/>
    <w:rsid w:val="007C369C"/>
    <w:rsid w:val="007C3715"/>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5E"/>
    <w:rsid w:val="008B577D"/>
    <w:rsid w:val="008B5B6A"/>
    <w:rsid w:val="008B6A0E"/>
    <w:rsid w:val="008B6D68"/>
    <w:rsid w:val="008B78A9"/>
    <w:rsid w:val="008B7E5C"/>
    <w:rsid w:val="008C02C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0E"/>
    <w:rsid w:val="008D3F72"/>
    <w:rsid w:val="008D4102"/>
    <w:rsid w:val="008D46A6"/>
    <w:rsid w:val="008D48C2"/>
    <w:rsid w:val="008D5722"/>
    <w:rsid w:val="008D5F45"/>
    <w:rsid w:val="008D6E3F"/>
    <w:rsid w:val="008D756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1D"/>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8E"/>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8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7B"/>
    <w:rsid w:val="00975BA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5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25"/>
    <w:rsid w:val="009C71BD"/>
    <w:rsid w:val="009D06F3"/>
    <w:rsid w:val="009D0B29"/>
    <w:rsid w:val="009D2050"/>
    <w:rsid w:val="009D2291"/>
    <w:rsid w:val="009D279D"/>
    <w:rsid w:val="009D3B17"/>
    <w:rsid w:val="009D3B81"/>
    <w:rsid w:val="009D4CD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2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0A"/>
    <w:rsid w:val="00AE4510"/>
    <w:rsid w:val="00AE49CE"/>
    <w:rsid w:val="00AE4D7A"/>
    <w:rsid w:val="00AE4E95"/>
    <w:rsid w:val="00AE69A1"/>
    <w:rsid w:val="00AE7238"/>
    <w:rsid w:val="00AE75C1"/>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ED"/>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18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9A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00"/>
    <w:rsid w:val="00B85727"/>
    <w:rsid w:val="00B85BF9"/>
    <w:rsid w:val="00B86112"/>
    <w:rsid w:val="00B86E64"/>
    <w:rsid w:val="00B87133"/>
    <w:rsid w:val="00B87FDA"/>
    <w:rsid w:val="00B90F89"/>
    <w:rsid w:val="00B911CA"/>
    <w:rsid w:val="00B91803"/>
    <w:rsid w:val="00B91C64"/>
    <w:rsid w:val="00B9233F"/>
    <w:rsid w:val="00B9304B"/>
    <w:rsid w:val="00B931F8"/>
    <w:rsid w:val="00B93C02"/>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D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7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DD"/>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B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DD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A0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D6"/>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A0"/>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DB4"/>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9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1A2"/>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3B"/>
    <w:rsid w:val="00E9418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CB"/>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8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08D"/>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26"/>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D05"/>
    <w:rsid w:val="00FD70AA"/>
    <w:rsid w:val="00FD7C27"/>
    <w:rsid w:val="00FE0504"/>
    <w:rsid w:val="00FE06BB"/>
    <w:rsid w:val="00FE0BB9"/>
    <w:rsid w:val="00FE1094"/>
    <w:rsid w:val="00FE3142"/>
    <w:rsid w:val="00FE3C30"/>
    <w:rsid w:val="00FE3ED2"/>
    <w:rsid w:val="00FE3EFC"/>
    <w:rsid w:val="00FE4722"/>
    <w:rsid w:val="00FE4932"/>
    <w:rsid w:val="00FE53F5"/>
    <w:rsid w:val="00FE5C06"/>
    <w:rsid w:val="00FE5C73"/>
    <w:rsid w:val="00FE609F"/>
    <w:rsid w:val="00FF0BD9"/>
    <w:rsid w:val="00FF0BFA"/>
    <w:rsid w:val="00FF1084"/>
    <w:rsid w:val="00FF18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5BA286"/>
  <w15:chartTrackingRefBased/>
  <w15:docId w15:val="{DC6AB229-93B5-4184-9589-CB5F7944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6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16A104D0D46F5A599D2A00276B455"/>
        <w:category>
          <w:name w:val="Allmänt"/>
          <w:gallery w:val="placeholder"/>
        </w:category>
        <w:types>
          <w:type w:val="bbPlcHdr"/>
        </w:types>
        <w:behaviors>
          <w:behavior w:val="content"/>
        </w:behaviors>
        <w:guid w:val="{AC785E96-1D84-45BA-8AC1-476C479E17E9}"/>
      </w:docPartPr>
      <w:docPartBody>
        <w:p w:rsidR="00E357C7" w:rsidRDefault="00121253">
          <w:pPr>
            <w:pStyle w:val="10A16A104D0D46F5A599D2A00276B455"/>
          </w:pPr>
          <w:r w:rsidRPr="005A0A93">
            <w:rPr>
              <w:rStyle w:val="Platshllartext"/>
            </w:rPr>
            <w:t>Förslag till riksdagsbeslut</w:t>
          </w:r>
        </w:p>
      </w:docPartBody>
    </w:docPart>
    <w:docPart>
      <w:docPartPr>
        <w:name w:val="19B8E819059344BA94D4C2A878906C2A"/>
        <w:category>
          <w:name w:val="Allmänt"/>
          <w:gallery w:val="placeholder"/>
        </w:category>
        <w:types>
          <w:type w:val="bbPlcHdr"/>
        </w:types>
        <w:behaviors>
          <w:behavior w:val="content"/>
        </w:behaviors>
        <w:guid w:val="{4CA78A31-E45E-474E-8F13-0A4530B51CFB}"/>
      </w:docPartPr>
      <w:docPartBody>
        <w:p w:rsidR="00E357C7" w:rsidRDefault="00121253">
          <w:pPr>
            <w:pStyle w:val="19B8E819059344BA94D4C2A878906C2A"/>
          </w:pPr>
          <w:r w:rsidRPr="005A0A93">
            <w:rPr>
              <w:rStyle w:val="Platshllartext"/>
            </w:rPr>
            <w:t>Motivering</w:t>
          </w:r>
        </w:p>
      </w:docPartBody>
    </w:docPart>
    <w:docPart>
      <w:docPartPr>
        <w:name w:val="07BDB81760DD446FB95550611F863CB9"/>
        <w:category>
          <w:name w:val="Allmänt"/>
          <w:gallery w:val="placeholder"/>
        </w:category>
        <w:types>
          <w:type w:val="bbPlcHdr"/>
        </w:types>
        <w:behaviors>
          <w:behavior w:val="content"/>
        </w:behaviors>
        <w:guid w:val="{5F928F7A-3DE6-4C56-AAA5-0892BAC7F179}"/>
      </w:docPartPr>
      <w:docPartBody>
        <w:p w:rsidR="00E357C7" w:rsidRDefault="00121253">
          <w:pPr>
            <w:pStyle w:val="07BDB81760DD446FB95550611F863CB9"/>
          </w:pPr>
          <w:r>
            <w:rPr>
              <w:rStyle w:val="Platshllartext"/>
            </w:rPr>
            <w:t xml:space="preserve"> </w:t>
          </w:r>
        </w:p>
      </w:docPartBody>
    </w:docPart>
    <w:docPart>
      <w:docPartPr>
        <w:name w:val="1AB8CC3CB49645DE8D85BBE98D35D68E"/>
        <w:category>
          <w:name w:val="Allmänt"/>
          <w:gallery w:val="placeholder"/>
        </w:category>
        <w:types>
          <w:type w:val="bbPlcHdr"/>
        </w:types>
        <w:behaviors>
          <w:behavior w:val="content"/>
        </w:behaviors>
        <w:guid w:val="{B2F6BE8C-A830-4B1F-AB27-FC9CE862E70C}"/>
      </w:docPartPr>
      <w:docPartBody>
        <w:p w:rsidR="00E357C7" w:rsidRDefault="00121253">
          <w:pPr>
            <w:pStyle w:val="1AB8CC3CB49645DE8D85BBE98D35D68E"/>
          </w:pPr>
          <w:r>
            <w:t xml:space="preserve"> </w:t>
          </w:r>
        </w:p>
      </w:docPartBody>
    </w:docPart>
    <w:docPart>
      <w:docPartPr>
        <w:name w:val="DefaultPlaceholder_-1854013440"/>
        <w:category>
          <w:name w:val="Allmänt"/>
          <w:gallery w:val="placeholder"/>
        </w:category>
        <w:types>
          <w:type w:val="bbPlcHdr"/>
        </w:types>
        <w:behaviors>
          <w:behavior w:val="content"/>
        </w:behaviors>
        <w:guid w:val="{5E9D09FC-1C4D-469E-8541-C7D8FE6A5A02}"/>
      </w:docPartPr>
      <w:docPartBody>
        <w:p w:rsidR="00E357C7" w:rsidRDefault="00121253">
          <w:r w:rsidRPr="00357E9C">
            <w:rPr>
              <w:rStyle w:val="Platshllartext"/>
            </w:rPr>
            <w:t>Klicka eller tryck här för att ange text.</w:t>
          </w:r>
        </w:p>
      </w:docPartBody>
    </w:docPart>
    <w:docPart>
      <w:docPartPr>
        <w:name w:val="30E4E108E4964F9592D16CD364D8CAB8"/>
        <w:category>
          <w:name w:val="Allmänt"/>
          <w:gallery w:val="placeholder"/>
        </w:category>
        <w:types>
          <w:type w:val="bbPlcHdr"/>
        </w:types>
        <w:behaviors>
          <w:behavior w:val="content"/>
        </w:behaviors>
        <w:guid w:val="{15CCB63B-9182-4D15-8EDA-DDD0ECD64D82}"/>
      </w:docPartPr>
      <w:docPartBody>
        <w:p w:rsidR="00E357C7" w:rsidRDefault="00121253">
          <w:r w:rsidRPr="00357E9C">
            <w:rPr>
              <w:rStyle w:val="Platshllartext"/>
            </w:rPr>
            <w:t>[ange din text här]</w:t>
          </w:r>
        </w:p>
      </w:docPartBody>
    </w:docPart>
    <w:docPart>
      <w:docPartPr>
        <w:name w:val="2AD25DEF3DCA4E3EA5D26139F88E1FB3"/>
        <w:category>
          <w:name w:val="Allmänt"/>
          <w:gallery w:val="placeholder"/>
        </w:category>
        <w:types>
          <w:type w:val="bbPlcHdr"/>
        </w:types>
        <w:behaviors>
          <w:behavior w:val="content"/>
        </w:behaviors>
        <w:guid w:val="{B31FDDF5-328E-485D-BA51-30CF125EAD87}"/>
      </w:docPartPr>
      <w:docPartBody>
        <w:p w:rsidR="00622201" w:rsidRDefault="00622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53"/>
    <w:rsid w:val="0001563D"/>
    <w:rsid w:val="00121253"/>
    <w:rsid w:val="00193751"/>
    <w:rsid w:val="005973EF"/>
    <w:rsid w:val="005D5A6E"/>
    <w:rsid w:val="00622201"/>
    <w:rsid w:val="00637195"/>
    <w:rsid w:val="0091733E"/>
    <w:rsid w:val="00E357C7"/>
    <w:rsid w:val="00F13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1253"/>
    <w:rPr>
      <w:color w:val="F4B083" w:themeColor="accent2" w:themeTint="99"/>
    </w:rPr>
  </w:style>
  <w:style w:type="paragraph" w:customStyle="1" w:styleId="10A16A104D0D46F5A599D2A00276B455">
    <w:name w:val="10A16A104D0D46F5A599D2A00276B455"/>
  </w:style>
  <w:style w:type="paragraph" w:customStyle="1" w:styleId="27F4C107E60547E79570239BC92470B8">
    <w:name w:val="27F4C107E60547E79570239BC92470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5B223C75724000B1EAFF129A5BAE07">
    <w:name w:val="0A5B223C75724000B1EAFF129A5BAE07"/>
  </w:style>
  <w:style w:type="paragraph" w:customStyle="1" w:styleId="19B8E819059344BA94D4C2A878906C2A">
    <w:name w:val="19B8E819059344BA94D4C2A878906C2A"/>
  </w:style>
  <w:style w:type="paragraph" w:customStyle="1" w:styleId="B7C7A30EC821450591C94CA61B7D48F1">
    <w:name w:val="B7C7A30EC821450591C94CA61B7D48F1"/>
  </w:style>
  <w:style w:type="paragraph" w:customStyle="1" w:styleId="43E0644DA9B347DB9E4633FA0B4A9DBB">
    <w:name w:val="43E0644DA9B347DB9E4633FA0B4A9DBB"/>
  </w:style>
  <w:style w:type="paragraph" w:customStyle="1" w:styleId="07BDB81760DD446FB95550611F863CB9">
    <w:name w:val="07BDB81760DD446FB95550611F863CB9"/>
  </w:style>
  <w:style w:type="paragraph" w:customStyle="1" w:styleId="1AB8CC3CB49645DE8D85BBE98D35D68E">
    <w:name w:val="1AB8CC3CB49645DE8D85BBE98D35D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ACE6B-E227-4997-8723-C8AAB1ADF3B3}"/>
</file>

<file path=customXml/itemProps2.xml><?xml version="1.0" encoding="utf-8"?>
<ds:datastoreItem xmlns:ds="http://schemas.openxmlformats.org/officeDocument/2006/customXml" ds:itemID="{A347DDFB-9F16-4B31-9CF6-0A934CC0D8BE}"/>
</file>

<file path=customXml/itemProps3.xml><?xml version="1.0" encoding="utf-8"?>
<ds:datastoreItem xmlns:ds="http://schemas.openxmlformats.org/officeDocument/2006/customXml" ds:itemID="{20FB9044-BB21-4AFA-899C-838CA752D9FF}"/>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3514</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V003 med anledning av prop  2019 20 179 Förskottsbetalning i vissa ärenden om utlämnande av allmän handling</vt:lpstr>
      <vt:lpstr>
      </vt:lpstr>
    </vt:vector>
  </TitlesOfParts>
  <Company>Sveriges riksdag</Company>
  <LinksUpToDate>false</LinksUpToDate>
  <CharactersWithSpaces>4127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