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430C" w:rsidRPr="0059405A" w:rsidRDefault="004C430C" w:rsidP="007637DF">
      <w:pPr>
        <w:pStyle w:val="Hemstlrubrik"/>
      </w:pPr>
      <w:r w:rsidRPr="0059405A">
        <w:t>Förslag till riksdagsbeslut</w:t>
      </w:r>
    </w:p>
    <w:p w:rsidR="004C430C" w:rsidRPr="0059405A" w:rsidRDefault="004C430C" w:rsidP="004C430C">
      <w:pPr>
        <w:pStyle w:val="Hemstlatt0"/>
      </w:pPr>
      <w:r w:rsidRPr="0059405A">
        <w:t>Riksdagen tillkännager för regeringen som sin mening vad i motionen anförs om möjlighet för annan än arbetsgivare att betala in kompensation för bortfall av pensionspremie.</w:t>
      </w:r>
    </w:p>
    <w:p w:rsidR="004C430C" w:rsidRPr="0059405A" w:rsidRDefault="004C430C" w:rsidP="00214079">
      <w:pPr>
        <w:pStyle w:val="Rubrik1"/>
        <w:shd w:val="clear" w:color="auto" w:fill="FFFFFF"/>
        <w:rPr>
          <w:color w:val="000000"/>
          <w:szCs w:val="24"/>
        </w:rPr>
      </w:pPr>
      <w:r w:rsidRPr="0059405A">
        <w:rPr>
          <w:color w:val="000000"/>
          <w:szCs w:val="24"/>
        </w:rPr>
        <w:t>Motivering</w:t>
      </w:r>
    </w:p>
    <w:p w:rsidR="004C430C" w:rsidRPr="0059405A" w:rsidRDefault="004C430C" w:rsidP="004C430C">
      <w:r w:rsidRPr="0059405A">
        <w:t>För att det politiska och demokratiska arbetet i våra kommuner och landsting ska kunna genomföras krävs att tusentals förtroendevalda med regelbunde</w:t>
      </w:r>
      <w:r w:rsidRPr="0059405A">
        <w:t>n</w:t>
      </w:r>
      <w:r w:rsidRPr="0059405A">
        <w:t>het tar ledigt från sina arbeten för att delta i det kommunala beslutsfattandet. Som en ersättning för lönebortfallet betalas för förlorad arbetsförtjänst och kommun- respektive landstingsfullmäktige fastställer därutöver ett arv</w:t>
      </w:r>
      <w:r w:rsidRPr="0059405A">
        <w:softHyphen/>
        <w:t>ode.</w:t>
      </w:r>
    </w:p>
    <w:p w:rsidR="004C430C" w:rsidRPr="0059405A" w:rsidRDefault="004C430C" w:rsidP="007637DF">
      <w:pPr>
        <w:pStyle w:val="Normaltindrag"/>
      </w:pPr>
      <w:r w:rsidRPr="0059405A">
        <w:t>Ersättning för förlorad arbetsförtjänst innebär däremot inte att den som e</w:t>
      </w:r>
      <w:r w:rsidRPr="0059405A">
        <w:t>r</w:t>
      </w:r>
      <w:r w:rsidRPr="0059405A">
        <w:t>håller ersättningen får kompensation för bortfall av avtalspension. Enligt nuvarande regler är det endast arbetsgivaren som kan betala in premier till försäkringsbolaget. En kommun eller ett landsting kan inte ersätta uppdrag</w:t>
      </w:r>
      <w:r w:rsidRPr="0059405A">
        <w:t>s</w:t>
      </w:r>
      <w:r w:rsidRPr="0059405A">
        <w:t>tagaren för bortfall av försäkringspremie.</w:t>
      </w:r>
      <w:r w:rsidR="00537A91" w:rsidRPr="0059405A">
        <w:t xml:space="preserve"> </w:t>
      </w:r>
      <w:r w:rsidRPr="0059405A">
        <w:t>R</w:t>
      </w:r>
      <w:r w:rsidR="007637DF" w:rsidRPr="0059405A">
        <w:t>iksdagen hänvisade under 2003/</w:t>
      </w:r>
      <w:r w:rsidRPr="0059405A">
        <w:t xml:space="preserve">04 års riksmöte till den </w:t>
      </w:r>
      <w:r w:rsidR="007637DF" w:rsidRPr="0059405A">
        <w:t xml:space="preserve">s.k. </w:t>
      </w:r>
      <w:r w:rsidRPr="0059405A">
        <w:t>demokrat</w:t>
      </w:r>
      <w:r w:rsidRPr="0059405A">
        <w:t>i</w:t>
      </w:r>
      <w:r w:rsidRPr="0059405A">
        <w:t xml:space="preserve">propositionen där regeringen framhöll att skyldigheten för kommuner och </w:t>
      </w:r>
      <w:r w:rsidRPr="0059405A">
        <w:rPr>
          <w:spacing w:val="-2"/>
          <w:szCs w:val="19"/>
        </w:rPr>
        <w:t>landsting att ersätta förlorad lön, pension och semesterförmåner, liksom möjli</w:t>
      </w:r>
      <w:r w:rsidRPr="0059405A">
        <w:rPr>
          <w:spacing w:val="-2"/>
          <w:szCs w:val="19"/>
        </w:rPr>
        <w:t>g</w:t>
      </w:r>
      <w:r w:rsidRPr="0059405A">
        <w:rPr>
          <w:spacing w:val="-2"/>
          <w:szCs w:val="19"/>
        </w:rPr>
        <w:t>heten att använda schabloniserad ersättning, skulle kvarstå. En sådan scha</w:t>
      </w:r>
      <w:r w:rsidRPr="0059405A">
        <w:t>blon borde även kunna tillämpas för att kompe</w:t>
      </w:r>
      <w:r w:rsidRPr="0059405A">
        <w:t>n</w:t>
      </w:r>
      <w:r w:rsidRPr="0059405A">
        <w:t>sera förlusten av ett årligt in</w:t>
      </w:r>
      <w:r w:rsidR="007637DF" w:rsidRPr="0059405A">
        <w:softHyphen/>
      </w:r>
      <w:r w:rsidRPr="0059405A">
        <w:t>tj</w:t>
      </w:r>
      <w:r w:rsidRPr="0059405A">
        <w:t>ä</w:t>
      </w:r>
      <w:r w:rsidRPr="0059405A">
        <w:t>nande av en framtida pensionsförmån.</w:t>
      </w:r>
    </w:p>
    <w:p w:rsidR="004C430C" w:rsidRPr="0059405A" w:rsidRDefault="004C430C" w:rsidP="007637DF">
      <w:pPr>
        <w:pStyle w:val="Normaltindrag"/>
      </w:pPr>
      <w:r w:rsidRPr="0059405A">
        <w:t xml:space="preserve">Den utbetalning som sker till den förtroendevalde betraktas emellertid som lön, och då krävs också skatt och arbetsgivaravgifter. Att inte kunna ersätta för bortfallet av pensionsinbetalningar innebär att en </w:t>
      </w:r>
      <w:r w:rsidR="007637DF" w:rsidRPr="0059405A">
        <w:t>”</w:t>
      </w:r>
      <w:r w:rsidRPr="0059405A">
        <w:t>fritidspolitiker</w:t>
      </w:r>
      <w:r w:rsidR="007637DF" w:rsidRPr="0059405A">
        <w:t>”</w:t>
      </w:r>
      <w:r w:rsidRPr="0059405A">
        <w:t xml:space="preserve"> kan förlora större belopp i oinbetalda pensionspremier. Det behövs en ändring för att ge rätt till annan än arbetsgivare att sätta in pengar på </w:t>
      </w:r>
      <w:r w:rsidR="007637DF" w:rsidRPr="0059405A">
        <w:t>”</w:t>
      </w:r>
      <w:r w:rsidRPr="0059405A">
        <w:t>pensions</w:t>
      </w:r>
      <w:r w:rsidRPr="0059405A">
        <w:softHyphen/>
        <w:t>kontot</w:t>
      </w:r>
      <w:r w:rsidR="007637DF" w:rsidRPr="0059405A">
        <w:t>”</w:t>
      </w:r>
      <w:r w:rsidRPr="0059405A">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637DF" w:rsidRPr="0059405A">
        <w:tblPrEx>
          <w:tblCellMar>
            <w:top w:w="0" w:type="dxa"/>
            <w:bottom w:w="0" w:type="dxa"/>
          </w:tblCellMar>
        </w:tblPrEx>
        <w:trPr>
          <w:cantSplit/>
        </w:trPr>
        <w:tc>
          <w:tcPr>
            <w:tcW w:w="3046" w:type="dxa"/>
          </w:tcPr>
          <w:p w:rsidR="007637DF" w:rsidRPr="0059405A" w:rsidRDefault="007637DF" w:rsidP="007637DF">
            <w:pPr>
              <w:pStyle w:val="UnderskriftDatum"/>
              <w:spacing w:before="0"/>
            </w:pPr>
            <w:r w:rsidRPr="0059405A">
              <w:lastRenderedPageBreak/>
              <w:t>Stockholm den 3 oktober 2005</w:t>
            </w:r>
          </w:p>
        </w:tc>
        <w:tc>
          <w:tcPr>
            <w:tcW w:w="3047" w:type="dxa"/>
          </w:tcPr>
          <w:p w:rsidR="007637DF" w:rsidRPr="0059405A" w:rsidRDefault="007637DF" w:rsidP="007637DF">
            <w:pPr>
              <w:pStyle w:val="Underskrifter"/>
            </w:pPr>
          </w:p>
        </w:tc>
      </w:tr>
      <w:tr w:rsidR="007637DF" w:rsidRPr="0059405A">
        <w:tblPrEx>
          <w:tblCellMar>
            <w:top w:w="0" w:type="dxa"/>
            <w:bottom w:w="0" w:type="dxa"/>
          </w:tblCellMar>
        </w:tblPrEx>
        <w:trPr>
          <w:cantSplit/>
        </w:trPr>
        <w:tc>
          <w:tcPr>
            <w:tcW w:w="3046" w:type="dxa"/>
          </w:tcPr>
          <w:p w:rsidR="007637DF" w:rsidRPr="0059405A" w:rsidRDefault="007637DF" w:rsidP="007637DF">
            <w:pPr>
              <w:pStyle w:val="Underskrifter"/>
            </w:pPr>
            <w:r w:rsidRPr="0059405A">
              <w:t>Margareta Israelsson (s)</w:t>
            </w:r>
          </w:p>
        </w:tc>
        <w:tc>
          <w:tcPr>
            <w:tcW w:w="3047" w:type="dxa"/>
          </w:tcPr>
          <w:p w:rsidR="007637DF" w:rsidRPr="0059405A" w:rsidRDefault="007637DF" w:rsidP="007637DF">
            <w:pPr>
              <w:pStyle w:val="Underskrifter"/>
            </w:pPr>
          </w:p>
        </w:tc>
      </w:tr>
    </w:tbl>
    <w:p w:rsidR="004C430C" w:rsidRPr="0059405A" w:rsidRDefault="004C430C" w:rsidP="007637DF">
      <w:pPr>
        <w:pStyle w:val="Normaltindrag"/>
      </w:pPr>
    </w:p>
    <w:sectPr w:rsidR="004C430C" w:rsidRPr="0059405A" w:rsidSect="007637D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3523" w:rsidRPr="0059405A" w:rsidRDefault="00033523">
      <w:r w:rsidRPr="0059405A">
        <w:separator/>
      </w:r>
    </w:p>
  </w:endnote>
  <w:endnote w:type="continuationSeparator" w:id="0">
    <w:p w:rsidR="00033523" w:rsidRPr="0059405A" w:rsidRDefault="00033523">
      <w:r w:rsidRPr="005940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7A91" w:rsidRPr="0059405A" w:rsidRDefault="0059405A" w:rsidP="007637DF">
    <w:pPr>
      <w:pStyle w:val="Sidfot"/>
    </w:pPr>
    <w:r w:rsidRPr="0059405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94430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7A91" w:rsidRDefault="00537A91">
                          <w:pPr>
                            <w:pStyle w:val="NormalS5sidnrV"/>
                          </w:pPr>
                          <w:r>
                            <w:fldChar w:fldCharType="begin"/>
                          </w:r>
                          <w:r>
                            <w:instrText xml:space="preserve"> PAGE *\charformat</w:instrText>
                          </w:r>
                          <w:r>
                            <w:fldChar w:fldCharType="separate"/>
                          </w:r>
                          <w:r w:rsidR="00915E5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37A91" w:rsidRDefault="00537A91">
                    <w:pPr>
                      <w:pStyle w:val="NormalS5sidnrV"/>
                    </w:pPr>
                    <w:r>
                      <w:fldChar w:fldCharType="begin"/>
                    </w:r>
                    <w:r>
                      <w:instrText xml:space="preserve"> PAGE *\charformat</w:instrText>
                    </w:r>
                    <w:r>
                      <w:fldChar w:fldCharType="separate"/>
                    </w:r>
                    <w:r w:rsidR="00915E5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7A91" w:rsidRPr="0059405A" w:rsidRDefault="0059405A" w:rsidP="007637DF">
    <w:pPr>
      <w:pStyle w:val="Sidfot"/>
    </w:pPr>
    <w:r w:rsidRPr="0059405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74561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7A91" w:rsidRDefault="00537A91">
                          <w:pPr>
                            <w:pStyle w:val="NormalS5sidnrH"/>
                            <w:ind w:right="0"/>
                          </w:pPr>
                          <w:r>
                            <w:fldChar w:fldCharType="begin"/>
                          </w:r>
                          <w:r>
                            <w:instrText xml:space="preserve"> PAGE *\charformat</w:instrText>
                          </w:r>
                          <w:r>
                            <w:fldChar w:fldCharType="separate"/>
                          </w:r>
                          <w:r w:rsidR="00915E5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37A91" w:rsidRDefault="00537A91">
                    <w:pPr>
                      <w:pStyle w:val="NormalS5sidnrH"/>
                      <w:ind w:right="0"/>
                    </w:pPr>
                    <w:r>
                      <w:fldChar w:fldCharType="begin"/>
                    </w:r>
                    <w:r>
                      <w:instrText xml:space="preserve"> PAGE *\charformat</w:instrText>
                    </w:r>
                    <w:r>
                      <w:fldChar w:fldCharType="separate"/>
                    </w:r>
                    <w:r w:rsidR="00915E5E">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7A91" w:rsidRPr="0059405A" w:rsidRDefault="0059405A" w:rsidP="007637DF">
    <w:pPr>
      <w:pStyle w:val="Sidfot"/>
    </w:pPr>
    <w:r w:rsidRPr="0059405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35287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7A91" w:rsidRDefault="00537A91">
                          <w:pPr>
                            <w:pStyle w:val="NormalS5sidnrH"/>
                            <w:ind w:right="0"/>
                          </w:pPr>
                          <w:r>
                            <w:fldChar w:fldCharType="begin"/>
                          </w:r>
                          <w:r>
                            <w:instrText xml:space="preserve"> PAGE *\charformat</w:instrText>
                          </w:r>
                          <w:r>
                            <w:fldChar w:fldCharType="separate"/>
                          </w:r>
                          <w:r w:rsidR="00915E5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37A91" w:rsidRDefault="00537A91">
                    <w:pPr>
                      <w:pStyle w:val="NormalS5sidnrH"/>
                      <w:ind w:right="0"/>
                    </w:pPr>
                    <w:r>
                      <w:fldChar w:fldCharType="begin"/>
                    </w:r>
                    <w:r>
                      <w:instrText xml:space="preserve"> PAGE *\charformat</w:instrText>
                    </w:r>
                    <w:r>
                      <w:fldChar w:fldCharType="separate"/>
                    </w:r>
                    <w:r w:rsidR="00915E5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3523" w:rsidRPr="0059405A" w:rsidRDefault="00033523">
      <w:r w:rsidRPr="0059405A">
        <w:separator/>
      </w:r>
    </w:p>
  </w:footnote>
  <w:footnote w:type="continuationSeparator" w:id="0">
    <w:p w:rsidR="00033523" w:rsidRPr="0059405A" w:rsidRDefault="00033523">
      <w:r w:rsidRPr="005940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7A91" w:rsidRPr="0059405A" w:rsidRDefault="0059405A" w:rsidP="007637DF">
    <w:pPr>
      <w:pStyle w:val="Sidhuvud"/>
    </w:pPr>
    <w:r w:rsidRPr="0059405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19048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7A91" w:rsidRDefault="00537A91">
                          <w:pPr>
                            <w:pStyle w:val="KantRubrikS5V"/>
                          </w:pPr>
                          <w:r>
                            <w:fldChar w:fldCharType="begin"/>
                          </w:r>
                          <w:r>
                            <w:instrText xml:space="preserve"> DOCPROPERTY "YearUser" *\charformat </w:instrText>
                          </w:r>
                          <w:r>
                            <w:fldChar w:fldCharType="separate"/>
                          </w:r>
                          <w:r w:rsidR="00915E5E">
                            <w:t>2005/06</w:t>
                          </w:r>
                          <w:r>
                            <w:fldChar w:fldCharType="end"/>
                          </w:r>
                          <w:r>
                            <w:t>:</w:t>
                          </w:r>
                          <w:r>
                            <w:fldChar w:fldCharType="begin"/>
                          </w:r>
                          <w:r>
                            <w:instrText xml:space="preserve"> DOCPROPERTY "Motionsnummer" *\charformat </w:instrText>
                          </w:r>
                          <w:r>
                            <w:fldChar w:fldCharType="separate"/>
                          </w:r>
                          <w:r w:rsidR="00915E5E">
                            <w:t>K373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37A91" w:rsidRDefault="00537A91">
                    <w:pPr>
                      <w:pStyle w:val="KantRubrikS5V"/>
                    </w:pPr>
                    <w:r>
                      <w:fldChar w:fldCharType="begin"/>
                    </w:r>
                    <w:r>
                      <w:instrText xml:space="preserve"> DOCPROPERTY "YearUser" *\charformat </w:instrText>
                    </w:r>
                    <w:r>
                      <w:fldChar w:fldCharType="separate"/>
                    </w:r>
                    <w:r w:rsidR="00915E5E">
                      <w:t>2005/06</w:t>
                    </w:r>
                    <w:r>
                      <w:fldChar w:fldCharType="end"/>
                    </w:r>
                    <w:r>
                      <w:t>:</w:t>
                    </w:r>
                    <w:r>
                      <w:fldChar w:fldCharType="begin"/>
                    </w:r>
                    <w:r>
                      <w:instrText xml:space="preserve"> DOCPROPERTY "Motionsnummer" *\charformat </w:instrText>
                    </w:r>
                    <w:r>
                      <w:fldChar w:fldCharType="separate"/>
                    </w:r>
                    <w:r w:rsidR="00915E5E">
                      <w:t>K373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7A91" w:rsidRPr="0059405A" w:rsidRDefault="0059405A" w:rsidP="007637DF">
    <w:pPr>
      <w:pStyle w:val="Sidhuvud"/>
    </w:pPr>
    <w:r w:rsidRPr="0059405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24894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7A91" w:rsidRDefault="00537A91">
                          <w:pPr>
                            <w:pStyle w:val="KantRubrikS5H"/>
                            <w:ind w:right="0"/>
                          </w:pPr>
                          <w:r>
                            <w:fldChar w:fldCharType="begin"/>
                          </w:r>
                          <w:r>
                            <w:instrText xml:space="preserve"> DOCPROPERTY "YearUser" *\charformat </w:instrText>
                          </w:r>
                          <w:r>
                            <w:fldChar w:fldCharType="separate"/>
                          </w:r>
                          <w:r w:rsidR="00915E5E">
                            <w:t>2005/06</w:t>
                          </w:r>
                          <w:r>
                            <w:fldChar w:fldCharType="end"/>
                          </w:r>
                          <w:r>
                            <w:t>:</w:t>
                          </w:r>
                          <w:r>
                            <w:fldChar w:fldCharType="begin"/>
                          </w:r>
                          <w:r>
                            <w:instrText xml:space="preserve"> DOCPROPERTY "Motionsnummer" *\charformat </w:instrText>
                          </w:r>
                          <w:r>
                            <w:fldChar w:fldCharType="separate"/>
                          </w:r>
                          <w:r w:rsidR="00915E5E">
                            <w:t>K373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37A91" w:rsidRDefault="00537A91">
                    <w:pPr>
                      <w:pStyle w:val="KantRubrikS5H"/>
                      <w:ind w:right="0"/>
                    </w:pPr>
                    <w:r>
                      <w:fldChar w:fldCharType="begin"/>
                    </w:r>
                    <w:r>
                      <w:instrText xml:space="preserve"> DOCPROPERTY "YearUser" *\charformat </w:instrText>
                    </w:r>
                    <w:r>
                      <w:fldChar w:fldCharType="separate"/>
                    </w:r>
                    <w:r w:rsidR="00915E5E">
                      <w:t>2005/06</w:t>
                    </w:r>
                    <w:r>
                      <w:fldChar w:fldCharType="end"/>
                    </w:r>
                    <w:r>
                      <w:t>:</w:t>
                    </w:r>
                    <w:r>
                      <w:fldChar w:fldCharType="begin"/>
                    </w:r>
                    <w:r>
                      <w:instrText xml:space="preserve"> DOCPROPERTY "Motionsnummer" *\charformat </w:instrText>
                    </w:r>
                    <w:r>
                      <w:fldChar w:fldCharType="separate"/>
                    </w:r>
                    <w:r w:rsidR="00915E5E">
                      <w:t>K373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7A91" w:rsidRPr="0059405A" w:rsidRDefault="00537A91">
    <w:pPr>
      <w:pStyle w:val="FSHNormal"/>
      <w:tabs>
        <w:tab w:val="right" w:pos="5840"/>
      </w:tabs>
    </w:pPr>
    <w:r w:rsidRPr="0059405A">
      <w:br/>
    </w:r>
    <w:r w:rsidRPr="0059405A">
      <w:fldChar w:fldCharType="begin" w:fldLock="1"/>
    </w:r>
    <w:r w:rsidRPr="0059405A">
      <w:instrText xml:space="preserve"> DOCPROPERTY</w:instrText>
    </w:r>
    <w:r w:rsidRPr="0059405A">
      <w:rPr>
        <w:sz w:val="18"/>
      </w:rPr>
      <w:instrText xml:space="preserve"> "YearUser" *\charformat </w:instrText>
    </w:r>
    <w:r w:rsidRPr="0059405A">
      <w:fldChar w:fldCharType="separate"/>
    </w:r>
    <w:r w:rsidR="00915E5E" w:rsidRPr="0059405A">
      <w:t>2005/06</w:t>
    </w:r>
    <w:r w:rsidRPr="0059405A">
      <w:fldChar w:fldCharType="end"/>
    </w:r>
    <w:r w:rsidRPr="0059405A">
      <w:t xml:space="preserve"> </w:t>
    </w:r>
    <w:r w:rsidRPr="0059405A">
      <w:tab/>
      <w:t xml:space="preserve">mnr: </w:t>
    </w:r>
    <w:r w:rsidRPr="0059405A">
      <w:fldChar w:fldCharType="begin" w:fldLock="1"/>
    </w:r>
    <w:r w:rsidRPr="0059405A">
      <w:instrText xml:space="preserve"> DOCPROPERTY</w:instrText>
    </w:r>
    <w:r w:rsidRPr="0059405A">
      <w:rPr>
        <w:sz w:val="18"/>
      </w:rPr>
      <w:instrText xml:space="preserve"> "Motionsnummer" *\charformat </w:instrText>
    </w:r>
    <w:r w:rsidRPr="0059405A">
      <w:fldChar w:fldCharType="separate"/>
    </w:r>
    <w:r w:rsidR="00915E5E" w:rsidRPr="0059405A">
      <w:t>K373</w:t>
    </w:r>
    <w:r w:rsidRPr="0059405A">
      <w:fldChar w:fldCharType="end"/>
    </w:r>
    <w:r w:rsidRPr="0059405A">
      <w:br/>
    </w:r>
    <w:r w:rsidRPr="0059405A">
      <w:fldChar w:fldCharType="begin" w:fldLock="1"/>
    </w:r>
    <w:r w:rsidRPr="0059405A">
      <w:instrText xml:space="preserve"> DOCPROPERTY</w:instrText>
    </w:r>
    <w:r w:rsidRPr="0059405A">
      <w:rPr>
        <w:sz w:val="18"/>
      </w:rPr>
      <w:instrText xml:space="preserve"> "Samling" *\charformat </w:instrText>
    </w:r>
    <w:r w:rsidRPr="0059405A">
      <w:fldChar w:fldCharType="end"/>
    </w:r>
    <w:r w:rsidRPr="0059405A">
      <w:tab/>
      <w:t xml:space="preserve">pnr: </w:t>
    </w:r>
    <w:r w:rsidRPr="0059405A">
      <w:fldChar w:fldCharType="begin" w:fldLock="1"/>
    </w:r>
    <w:r w:rsidRPr="0059405A">
      <w:instrText xml:space="preserve"> DOCPROPERTY</w:instrText>
    </w:r>
    <w:r w:rsidRPr="0059405A">
      <w:rPr>
        <w:sz w:val="18"/>
      </w:rPr>
      <w:instrText xml:space="preserve"> "Partinummer" *\charformat </w:instrText>
    </w:r>
    <w:r w:rsidRPr="0059405A">
      <w:fldChar w:fldCharType="separate"/>
    </w:r>
    <w:r w:rsidR="00915E5E" w:rsidRPr="0059405A">
      <w:t>s3016</w:t>
    </w:r>
    <w:r w:rsidRPr="0059405A">
      <w:fldChar w:fldCharType="end"/>
    </w:r>
  </w:p>
  <w:p w:rsidR="00537A91" w:rsidRPr="0059405A" w:rsidRDefault="00537A91">
    <w:pPr>
      <w:pStyle w:val="FSHRub1"/>
    </w:pPr>
    <w:r w:rsidRPr="0059405A">
      <w:t>Motion till riksdagen</w:t>
    </w:r>
    <w:r w:rsidRPr="0059405A">
      <w:br/>
    </w:r>
    <w:r w:rsidRPr="0059405A">
      <w:fldChar w:fldCharType="begin" w:fldLock="1"/>
    </w:r>
    <w:r w:rsidRPr="0059405A">
      <w:instrText xml:space="preserve"> DOCPROPERTY "YearUser" *\charformat </w:instrText>
    </w:r>
    <w:r w:rsidRPr="0059405A">
      <w:fldChar w:fldCharType="separate"/>
    </w:r>
    <w:r w:rsidR="00915E5E" w:rsidRPr="0059405A">
      <w:t>2005/06</w:t>
    </w:r>
    <w:r w:rsidRPr="0059405A">
      <w:fldChar w:fldCharType="end"/>
    </w:r>
    <w:r w:rsidRPr="0059405A">
      <w:t>:</w:t>
    </w:r>
    <w:r w:rsidRPr="0059405A">
      <w:fldChar w:fldCharType="begin" w:fldLock="1"/>
    </w:r>
    <w:r w:rsidRPr="0059405A">
      <w:instrText xml:space="preserve"> DOCPROPERTY "Motionsnummer" *\charformat </w:instrText>
    </w:r>
    <w:r w:rsidRPr="0059405A">
      <w:fldChar w:fldCharType="separate"/>
    </w:r>
    <w:r w:rsidR="00915E5E" w:rsidRPr="0059405A">
      <w:t>K373</w:t>
    </w:r>
    <w:r w:rsidRPr="0059405A">
      <w:fldChar w:fldCharType="end"/>
    </w:r>
  </w:p>
  <w:p w:rsidR="00537A91" w:rsidRPr="0059405A" w:rsidRDefault="00537A91">
    <w:pPr>
      <w:pStyle w:val="FSHNormalS5"/>
    </w:pPr>
    <w:r w:rsidRPr="0059405A">
      <w:fldChar w:fldCharType="begin" w:fldLock="1"/>
    </w:r>
    <w:r w:rsidRPr="0059405A">
      <w:instrText xml:space="preserve"> DOCPROPERTY "MotionarText" *\charformat </w:instrText>
    </w:r>
    <w:r w:rsidRPr="0059405A">
      <w:fldChar w:fldCharType="separate"/>
    </w:r>
    <w:r w:rsidR="00915E5E" w:rsidRPr="0059405A">
      <w:t>av Margareta Israelsson (s)</w:t>
    </w:r>
    <w:r w:rsidRPr="0059405A">
      <w:fldChar w:fldCharType="end"/>
    </w:r>
    <w:r w:rsidRPr="0059405A">
      <w:br/>
    </w:r>
    <w:r w:rsidRPr="0059405A">
      <w:fldChar w:fldCharType="begin" w:fldLock="1"/>
    </w:r>
    <w:r w:rsidRPr="0059405A">
      <w:instrText xml:space="preserve"> DOCPROPERTY "SvarFrasKort" *\charformat </w:instrText>
    </w:r>
    <w:r w:rsidRPr="0059405A">
      <w:fldChar w:fldCharType="end"/>
    </w:r>
  </w:p>
  <w:p w:rsidR="00537A91" w:rsidRPr="0059405A" w:rsidRDefault="00537A91">
    <w:pPr>
      <w:pStyle w:val="FSHTitel"/>
    </w:pPr>
    <w:r w:rsidRPr="0059405A">
      <w:fldChar w:fldCharType="begin" w:fldLock="1"/>
    </w:r>
    <w:r w:rsidRPr="0059405A">
      <w:instrText xml:space="preserve"> DOCPROPERTY</w:instrText>
    </w:r>
    <w:r w:rsidRPr="0059405A">
      <w:rPr>
        <w:sz w:val="18"/>
      </w:rPr>
      <w:instrText xml:space="preserve"> "RubrikSvar" *\charformat </w:instrText>
    </w:r>
    <w:r w:rsidRPr="0059405A">
      <w:fldChar w:fldCharType="separate"/>
    </w:r>
    <w:r w:rsidR="00915E5E" w:rsidRPr="0059405A">
      <w:t>Kompensation för bortfall av pensionspremie</w:t>
    </w:r>
    <w:r w:rsidRPr="0059405A">
      <w:fldChar w:fldCharType="end"/>
    </w:r>
  </w:p>
  <w:p w:rsidR="00537A91" w:rsidRPr="0059405A" w:rsidRDefault="00537A91" w:rsidP="007637D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94C6FF1"/>
    <w:multiLevelType w:val="hybridMultilevel"/>
    <w:tmpl w:val="881C3922"/>
    <w:lvl w:ilvl="0" w:tplc="5B38EAA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48158604">
    <w:abstractNumId w:val="13"/>
  </w:num>
  <w:num w:numId="2" w16cid:durableId="666829568">
    <w:abstractNumId w:val="10"/>
  </w:num>
  <w:num w:numId="3" w16cid:durableId="1445345076">
    <w:abstractNumId w:val="11"/>
  </w:num>
  <w:num w:numId="4" w16cid:durableId="6562658">
    <w:abstractNumId w:val="12"/>
  </w:num>
  <w:num w:numId="5" w16cid:durableId="403841584">
    <w:abstractNumId w:val="8"/>
  </w:num>
  <w:num w:numId="6" w16cid:durableId="1382678807">
    <w:abstractNumId w:val="3"/>
  </w:num>
  <w:num w:numId="7" w16cid:durableId="1918439912">
    <w:abstractNumId w:val="2"/>
  </w:num>
  <w:num w:numId="8" w16cid:durableId="825513642">
    <w:abstractNumId w:val="1"/>
  </w:num>
  <w:num w:numId="9" w16cid:durableId="262344541">
    <w:abstractNumId w:val="0"/>
  </w:num>
  <w:num w:numId="10" w16cid:durableId="291601399">
    <w:abstractNumId w:val="9"/>
  </w:num>
  <w:num w:numId="11" w16cid:durableId="2133935721">
    <w:abstractNumId w:val="7"/>
  </w:num>
  <w:num w:numId="12" w16cid:durableId="1684476591">
    <w:abstractNumId w:val="6"/>
  </w:num>
  <w:num w:numId="13" w16cid:durableId="2094037242">
    <w:abstractNumId w:val="5"/>
  </w:num>
  <w:num w:numId="14" w16cid:durableId="1761027594">
    <w:abstractNumId w:val="4"/>
  </w:num>
  <w:num w:numId="15" w16cid:durableId="20720743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1"/>
  </w:docVars>
  <w:rsids>
    <w:rsidRoot w:val="008E4C07"/>
    <w:rsid w:val="00033523"/>
    <w:rsid w:val="0004381F"/>
    <w:rsid w:val="00057830"/>
    <w:rsid w:val="00064BC3"/>
    <w:rsid w:val="00066775"/>
    <w:rsid w:val="00072FB9"/>
    <w:rsid w:val="00100531"/>
    <w:rsid w:val="00201DFB"/>
    <w:rsid w:val="00204A63"/>
    <w:rsid w:val="00212FF1"/>
    <w:rsid w:val="00214079"/>
    <w:rsid w:val="00230193"/>
    <w:rsid w:val="0025068A"/>
    <w:rsid w:val="002818D3"/>
    <w:rsid w:val="002D11A8"/>
    <w:rsid w:val="0032144D"/>
    <w:rsid w:val="00445271"/>
    <w:rsid w:val="004A0504"/>
    <w:rsid w:val="004C430C"/>
    <w:rsid w:val="004E38D9"/>
    <w:rsid w:val="00532EB0"/>
    <w:rsid w:val="00537A91"/>
    <w:rsid w:val="0059405A"/>
    <w:rsid w:val="005B145B"/>
    <w:rsid w:val="00740D6D"/>
    <w:rsid w:val="007637DF"/>
    <w:rsid w:val="00794149"/>
    <w:rsid w:val="007B67A7"/>
    <w:rsid w:val="007C6092"/>
    <w:rsid w:val="008E4C07"/>
    <w:rsid w:val="00915E5E"/>
    <w:rsid w:val="009445CE"/>
    <w:rsid w:val="00A053C6"/>
    <w:rsid w:val="00B13BF0"/>
    <w:rsid w:val="00C1285C"/>
    <w:rsid w:val="00C27B7D"/>
    <w:rsid w:val="00C52B6A"/>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6AB54AE-D1F1-453D-96D6-86FECE4A4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normal0">
    <w:name w:val="normal"/>
    <w:basedOn w:val="Normal"/>
    <w:rsid w:val="004C430C"/>
    <w:pPr>
      <w:spacing w:line="240" w:lineRule="auto"/>
    </w:pPr>
    <w:rPr>
      <w:rFonts w:ascii="Verdana" w:hAnsi="Verdana"/>
      <w:szCs w:val="24"/>
    </w:rPr>
  </w:style>
  <w:style w:type="paragraph" w:customStyle="1" w:styleId="hemstlatt">
    <w:name w:val="hemstl_att"/>
    <w:aliases w:val="hemstpunkt,hemstpunktflera,hemställanspunkt,förslagstext"/>
    <w:basedOn w:val="Normal"/>
    <w:rsid w:val="004C430C"/>
    <w:pPr>
      <w:spacing w:line="240" w:lineRule="auto"/>
    </w:pPr>
    <w:rPr>
      <w:rFonts w:ascii="Verdana" w:hAnsi="Verdana"/>
      <w:szCs w:val="24"/>
    </w:rPr>
  </w:style>
  <w:style w:type="paragraph" w:customStyle="1" w:styleId="Hemstlrubrik">
    <w:name w:val="Hemstl_rubrik"/>
    <w:basedOn w:val="Rubrik1"/>
    <w:next w:val="Normal"/>
    <w:rsid w:val="00532EB0"/>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0">
    <w:name w:val="Hemstl_att"/>
    <w:aliases w:val="HemstPunkt,HemstPunktFlera,HemställansPunkt,Förslagstext"/>
    <w:basedOn w:val="Normal"/>
    <w:next w:val="Normal"/>
    <w:rsid w:val="004C430C"/>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normalindent">
    <w:name w:val="normal indent"/>
    <w:aliases w:val="normal_indrag,normal indrag"/>
    <w:basedOn w:val="Normal"/>
    <w:rsid w:val="004C430C"/>
    <w:pPr>
      <w:spacing w:line="240" w:lineRule="auto"/>
    </w:pPr>
    <w:rPr>
      <w:rFonts w:ascii="Verdana" w:hAnsi="Verdana"/>
      <w:szCs w:val="24"/>
    </w:rPr>
  </w:style>
  <w:style w:type="paragraph" w:styleId="Ballongtext">
    <w:name w:val="Balloon Text"/>
    <w:basedOn w:val="Normal"/>
    <w:semiHidden/>
    <w:rsid w:val="008E4C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241</Words>
  <Characters>1561</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K373</vt:lpstr>
    </vt:vector>
  </TitlesOfParts>
  <Company>Riksdagen</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K373</dc:title>
  <dc:subject>K373</dc:subject>
  <dc:creator>Riksdagen</dc:creator>
  <cp:keywords>Riksdagen</cp:keywords>
  <dc:description/>
  <cp:lastModifiedBy>Lars Brink</cp:lastModifiedBy>
  <cp:revision>2</cp:revision>
  <cp:lastPrinted>2006-01-13T13:47:00Z</cp:lastPrinted>
  <dcterms:created xsi:type="dcterms:W3CDTF">2025-12-16T19:39:00Z</dcterms:created>
  <dcterms:modified xsi:type="dcterms:W3CDTF">2025-12-16T19:39:00Z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mot2000_423_2005-10-21</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Kompensation för bortfall av pensionspremie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Kompensation för bortfall av pensionspremie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Israelsson (s)</vt:lpwstr>
  </property>
  <property fmtid="{D5CDD505-2E9C-101B-9397-08002B2CF9AE}" pid="26" name="MotionarLista">
    <vt:lpwstr>Israelsson, Margareta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Israelsson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K373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madeleine.mjoberg.quanne@riksdagen.se</vt:lpwstr>
  </property>
  <property fmtid="{D5CDD505-2E9C-101B-9397-08002B2CF9AE}" pid="45" name="ReservUID">
    <vt:lpwstr>birgitta lundblad</vt:lpwstr>
  </property>
  <property fmtid="{D5CDD505-2E9C-101B-9397-08002B2CF9AE}" pid="46" name="MotionID">
    <vt:lpwstr>20052006000000000115000030160069</vt:lpwstr>
  </property>
  <property fmtid="{D5CDD505-2E9C-101B-9397-08002B2CF9AE}" pid="47" name="datum">
    <vt:lpwstr>051003</vt:lpwstr>
  </property>
  <property fmtid="{D5CDD505-2E9C-101B-9397-08002B2CF9AE}" pid="48" name="avsändar-e-post">
    <vt:lpwstr>madeleine.mjoberg.quanne@riksdagen.se</vt:lpwstr>
  </property>
  <property fmtid="{D5CDD505-2E9C-101B-9397-08002B2CF9AE}" pid="49" name="id">
    <vt:lpwstr>20052006000000000115000030160069</vt:lpwstr>
  </property>
  <property fmtid="{D5CDD505-2E9C-101B-9397-08002B2CF9AE}" pid="50" name="nummer">
    <vt:lpwstr>373</vt:lpwstr>
  </property>
  <property fmtid="{D5CDD505-2E9C-101B-9397-08002B2CF9AE}" pid="51" name="utskottsbeteckning">
    <vt:lpwstr>K</vt:lpwstr>
  </property>
</Properties>
</file>