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484" w:rsidRPr="00613CA8" w:rsidRDefault="00307484">
      <w:pPr>
        <w:pStyle w:val="Frslagsrubrik"/>
      </w:pPr>
      <w:r w:rsidRPr="00613CA8">
        <w:t>Förslag till riksdagsbeslut</w:t>
      </w:r>
    </w:p>
    <w:p w:rsidR="00307484" w:rsidRPr="00613CA8" w:rsidRDefault="00307484">
      <w:pPr>
        <w:pStyle w:val="Hemstlatt"/>
        <w:ind w:left="0"/>
      </w:pPr>
      <w:r w:rsidRPr="00613CA8">
        <w:t>Riksdagen tillkännager för regeringen som sin mening vad som anförs i motionen om en översyn av möjliga åtgärder för att komma till rätta med bensinstölder.</w:t>
      </w:r>
    </w:p>
    <w:p w:rsidR="00307484" w:rsidRPr="00613CA8" w:rsidRDefault="00307484">
      <w:pPr>
        <w:pStyle w:val="Rubrik1"/>
      </w:pPr>
      <w:r w:rsidRPr="00613CA8">
        <w:t>Motivering</w:t>
      </w:r>
    </w:p>
    <w:p w:rsidR="00307484" w:rsidRPr="00613CA8" w:rsidRDefault="00307484">
      <w:r w:rsidRPr="00613CA8">
        <w:t>Bensinkunder som smiter från att betala har blivit ett allt mer utbrett pr</w:t>
      </w:r>
      <w:r w:rsidRPr="00613CA8">
        <w:t>o</w:t>
      </w:r>
      <w:r w:rsidRPr="00613CA8">
        <w:t>blem för Sveriges mackägare. Årligen rör det sig om mångmiljonbelopp som fö</w:t>
      </w:r>
      <w:r w:rsidRPr="00613CA8">
        <w:t>r</w:t>
      </w:r>
      <w:r w:rsidRPr="00613CA8">
        <w:t>svinner ner i tjuvarnas fickor. Mackarna har på vissa håll fått vidta egna å</w:t>
      </w:r>
      <w:r w:rsidRPr="00613CA8">
        <w:t>t</w:t>
      </w:r>
      <w:r w:rsidRPr="00613CA8">
        <w:t>gärder för att råda bot på stölderna, det kan handla om att tvinga kassaku</w:t>
      </w:r>
      <w:r w:rsidRPr="00613CA8">
        <w:t>n</w:t>
      </w:r>
      <w:r w:rsidRPr="00613CA8">
        <w:t>derna att betala i förväg eller kräva kundens körkort i pant under tankningen. Detta är ingenting bensinhandlarna vill göra, då många kunder känner sig misstänkliggjorda. Exempel finns även på mackägare som själva tagit upp jakten på smitaren, vilket understryker den problematiska s</w:t>
      </w:r>
      <w:r w:rsidRPr="00613CA8">
        <w:t>ituationen.</w:t>
      </w:r>
    </w:p>
    <w:p w:rsidR="00307484" w:rsidRPr="00613CA8" w:rsidRDefault="00307484">
      <w:pPr>
        <w:pStyle w:val="Normaltindrag"/>
      </w:pPr>
      <w:r w:rsidRPr="00613CA8">
        <w:t>Övervakningskameror fångar ofta gärningsmännen men löser inte probl</w:t>
      </w:r>
      <w:r w:rsidRPr="00613CA8">
        <w:t>e</w:t>
      </w:r>
      <w:r w:rsidRPr="00613CA8">
        <w:t>met. Ofta är bilderna otydliga och förövaren kamouflerad så att ansiktet inte syns tillräckligt tydligt (möjligheterna för videoövervakningen är också give</w:t>
      </w:r>
      <w:r w:rsidRPr="00613CA8">
        <w:t>t</w:t>
      </w:r>
      <w:r w:rsidRPr="00613CA8">
        <w:t>vis begränsade av integritetsskäl). Det räcker heller inte att fånga registr</w:t>
      </w:r>
      <w:r w:rsidRPr="00613CA8">
        <w:t>e</w:t>
      </w:r>
      <w:r w:rsidRPr="00613CA8">
        <w:t xml:space="preserve">ringsnumret, då dels många av tjuvarna använder falska skyltar, samtidigt som någon annan än den som bilen står registrerad på kan ha kört bilen. Ett striktare bilägaransvar skulle kunna vara en lösning på det senare. Mackarna har väldigt liten marginalvinst på själva bensinen </w:t>
      </w:r>
      <w:r w:rsidRPr="00613CA8">
        <w:t>och är beroende av att få in kunder i butiken, vilket gör att ett scenario med endast kontokortsbetalning vid pumparna skulle slå hårt mot handlarna, då strömmen av kunder till but</w:t>
      </w:r>
      <w:r w:rsidRPr="00613CA8">
        <w:t>i</w:t>
      </w:r>
      <w:r w:rsidRPr="00613CA8">
        <w:t>ken skulle bli mindre.</w:t>
      </w:r>
    </w:p>
    <w:p w:rsidR="00307484" w:rsidRPr="00613CA8" w:rsidRDefault="00307484">
      <w:pPr>
        <w:pStyle w:val="Normaltindrag"/>
      </w:pPr>
      <w:r w:rsidRPr="00613CA8">
        <w:t xml:space="preserve">Problemet måste angripas med både företagar- och integritetsintressen i beaktande. Men tydligt är att bensinhandlarna behöver ett stöd för att skydda </w:t>
      </w:r>
      <w:r w:rsidRPr="00613CA8">
        <w:lastRenderedPageBreak/>
        <w:t>sig mot denna växande typ av brottslighet. Man bör därför se över vilka mö</w:t>
      </w:r>
      <w:r w:rsidRPr="00613CA8">
        <w:t>j</w:t>
      </w:r>
      <w:r w:rsidRPr="00613CA8">
        <w:t>liga åtgärder som kan vidtas för att komma åt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3CA8">
        <w:trPr>
          <w:cantSplit/>
        </w:trPr>
        <w:tc>
          <w:tcPr>
            <w:tcW w:w="3046" w:type="dxa"/>
          </w:tcPr>
          <w:p w:rsidR="00307484" w:rsidRPr="00613CA8" w:rsidRDefault="00307484">
            <w:pPr>
              <w:pStyle w:val="UnderskriftDatum"/>
              <w:spacing w:before="240"/>
            </w:pPr>
            <w:r w:rsidRPr="00613CA8">
              <w:t>Stockholm den 3 oktober 2012</w:t>
            </w:r>
          </w:p>
        </w:tc>
        <w:tc>
          <w:tcPr>
            <w:tcW w:w="3047" w:type="dxa"/>
          </w:tcPr>
          <w:p w:rsidR="00307484" w:rsidRPr="00613CA8" w:rsidRDefault="00307484">
            <w:pPr>
              <w:pStyle w:val="Underskrifter"/>
              <w:spacing w:before="240"/>
            </w:pPr>
          </w:p>
        </w:tc>
      </w:tr>
      <w:tr w:rsidR="00000000" w:rsidRPr="00613CA8">
        <w:trPr>
          <w:cantSplit/>
        </w:trPr>
        <w:tc>
          <w:tcPr>
            <w:tcW w:w="3046" w:type="dxa"/>
          </w:tcPr>
          <w:p w:rsidR="00307484" w:rsidRPr="00613CA8" w:rsidRDefault="00307484">
            <w:pPr>
              <w:pStyle w:val="Underskrifter"/>
            </w:pPr>
            <w:r w:rsidRPr="00613CA8">
              <w:t>Stefan Caplan (M)</w:t>
            </w:r>
          </w:p>
        </w:tc>
        <w:tc>
          <w:tcPr>
            <w:tcW w:w="3046" w:type="dxa"/>
          </w:tcPr>
          <w:p w:rsidR="00307484" w:rsidRPr="00613CA8" w:rsidRDefault="00307484">
            <w:pPr>
              <w:pStyle w:val="Underskrifter"/>
            </w:pPr>
          </w:p>
        </w:tc>
      </w:tr>
    </w:tbl>
    <w:p w:rsidR="00307484" w:rsidRPr="00613CA8" w:rsidRDefault="00307484">
      <w:pPr>
        <w:pStyle w:val="Normaltindrag"/>
      </w:pPr>
    </w:p>
    <w:sectPr w:rsidR="00307484" w:rsidRPr="00613C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484" w:rsidRPr="00613CA8" w:rsidRDefault="00307484">
      <w:r w:rsidRPr="00613CA8">
        <w:separator/>
      </w:r>
    </w:p>
  </w:endnote>
  <w:endnote w:type="continuationSeparator" w:id="0">
    <w:p w:rsidR="00307484" w:rsidRPr="00613CA8" w:rsidRDefault="00307484">
      <w:r w:rsidRPr="00613C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484" w:rsidRPr="00613CA8" w:rsidRDefault="00613CA8">
    <w:pPr>
      <w:pStyle w:val="Sidfot"/>
    </w:pPr>
    <w:r w:rsidRPr="00613C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66605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484" w:rsidRDefault="003074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7484" w:rsidRDefault="003074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484" w:rsidRPr="00613CA8" w:rsidRDefault="00613CA8">
    <w:pPr>
      <w:pStyle w:val="Sidfot"/>
    </w:pPr>
    <w:r w:rsidRPr="00613C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149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484" w:rsidRDefault="0030748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7484" w:rsidRDefault="0030748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484" w:rsidRPr="00613CA8" w:rsidRDefault="00613CA8">
    <w:pPr>
      <w:pStyle w:val="Sidfot"/>
    </w:pPr>
    <w:r w:rsidRPr="00613C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738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484" w:rsidRDefault="003074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7484" w:rsidRDefault="003074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484" w:rsidRPr="00613CA8" w:rsidRDefault="00307484">
      <w:r w:rsidRPr="00613CA8">
        <w:separator/>
      </w:r>
    </w:p>
  </w:footnote>
  <w:footnote w:type="continuationSeparator" w:id="0">
    <w:p w:rsidR="00307484" w:rsidRPr="00613CA8" w:rsidRDefault="00307484">
      <w:r w:rsidRPr="00613C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484" w:rsidRPr="00613CA8" w:rsidRDefault="00613CA8">
    <w:pPr>
      <w:pStyle w:val="Sidhuvud"/>
    </w:pPr>
    <w:r w:rsidRPr="00613C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871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484" w:rsidRDefault="0030748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7484" w:rsidRDefault="0030748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484" w:rsidRPr="00613CA8" w:rsidRDefault="00613CA8">
    <w:pPr>
      <w:pStyle w:val="Sidhuvud"/>
    </w:pPr>
    <w:r w:rsidRPr="00613C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0445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484" w:rsidRDefault="0030748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7484" w:rsidRDefault="0030748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484" w:rsidRPr="00613CA8" w:rsidRDefault="00307484">
    <w:pPr>
      <w:pStyle w:val="FSHNormal"/>
      <w:tabs>
        <w:tab w:val="right" w:pos="5840"/>
      </w:tabs>
    </w:pPr>
    <w:r w:rsidRPr="00613CA8">
      <w:br/>
    </w:r>
    <w:r w:rsidRPr="00613CA8">
      <w:fldChar w:fldCharType="begin" w:fldLock="1"/>
    </w:r>
    <w:r w:rsidRPr="00613CA8">
      <w:instrText xml:space="preserve"> DOCPROPERTY</w:instrText>
    </w:r>
    <w:r w:rsidRPr="00613CA8">
      <w:rPr>
        <w:sz w:val="18"/>
      </w:rPr>
      <w:instrText xml:space="preserve"> "YearUser" *\charformat </w:instrText>
    </w:r>
    <w:r w:rsidRPr="00613CA8">
      <w:fldChar w:fldCharType="separate"/>
    </w:r>
    <w:r w:rsidRPr="00613CA8">
      <w:t>2012/13</w:t>
    </w:r>
    <w:r w:rsidRPr="00613CA8">
      <w:fldChar w:fldCharType="end"/>
    </w:r>
    <w:r w:rsidRPr="00613CA8">
      <w:t xml:space="preserve"> </w:t>
    </w:r>
    <w:r w:rsidRPr="00613CA8">
      <w:tab/>
      <w:t xml:space="preserve">mnr: </w:t>
    </w:r>
    <w:r w:rsidRPr="00613CA8">
      <w:fldChar w:fldCharType="begin" w:fldLock="1"/>
    </w:r>
    <w:r w:rsidRPr="00613CA8">
      <w:instrText xml:space="preserve"> DOCPROPERTY</w:instrText>
    </w:r>
    <w:r w:rsidRPr="00613CA8">
      <w:rPr>
        <w:sz w:val="18"/>
      </w:rPr>
      <w:instrText xml:space="preserve"> "Motionsnummer" *\charformat </w:instrText>
    </w:r>
    <w:r w:rsidRPr="00613CA8">
      <w:fldChar w:fldCharType="separate"/>
    </w:r>
    <w:r w:rsidRPr="00613CA8">
      <w:t>Ju255</w:t>
    </w:r>
    <w:r w:rsidRPr="00613CA8">
      <w:fldChar w:fldCharType="end"/>
    </w:r>
    <w:r w:rsidRPr="00613CA8">
      <w:br/>
    </w:r>
    <w:r w:rsidRPr="00613CA8">
      <w:fldChar w:fldCharType="begin" w:fldLock="1"/>
    </w:r>
    <w:r w:rsidRPr="00613CA8">
      <w:instrText xml:space="preserve"> DOCPROPERTY</w:instrText>
    </w:r>
    <w:r w:rsidRPr="00613CA8">
      <w:rPr>
        <w:sz w:val="18"/>
      </w:rPr>
      <w:instrText xml:space="preserve"> "Samling" *\charformat </w:instrText>
    </w:r>
    <w:r w:rsidRPr="00613CA8">
      <w:fldChar w:fldCharType="end"/>
    </w:r>
    <w:r w:rsidRPr="00613CA8">
      <w:tab/>
      <w:t xml:space="preserve">pnr: </w:t>
    </w:r>
    <w:r w:rsidRPr="00613CA8">
      <w:fldChar w:fldCharType="begin" w:fldLock="1"/>
    </w:r>
    <w:r w:rsidRPr="00613CA8">
      <w:instrText xml:space="preserve"> DOCPROPERTY</w:instrText>
    </w:r>
    <w:r w:rsidRPr="00613CA8">
      <w:rPr>
        <w:sz w:val="18"/>
      </w:rPr>
      <w:instrText xml:space="preserve"> "Partinummer" *\charformat </w:instrText>
    </w:r>
    <w:r w:rsidRPr="00613CA8">
      <w:fldChar w:fldCharType="separate"/>
    </w:r>
    <w:r w:rsidRPr="00613CA8">
      <w:t>M1085</w:t>
    </w:r>
    <w:r w:rsidRPr="00613CA8">
      <w:fldChar w:fldCharType="end"/>
    </w:r>
  </w:p>
  <w:p w:rsidR="00307484" w:rsidRPr="00613CA8" w:rsidRDefault="00307484">
    <w:pPr>
      <w:pStyle w:val="FSHRub1"/>
    </w:pPr>
    <w:r w:rsidRPr="00613CA8">
      <w:t>Motion till riksdagen</w:t>
    </w:r>
    <w:r w:rsidRPr="00613CA8">
      <w:br/>
    </w:r>
    <w:r w:rsidRPr="00613CA8">
      <w:fldChar w:fldCharType="begin" w:fldLock="1"/>
    </w:r>
    <w:r w:rsidRPr="00613CA8">
      <w:instrText xml:space="preserve"> DOCPROPERTY "YearUser" *\charformat </w:instrText>
    </w:r>
    <w:r w:rsidRPr="00613CA8">
      <w:fldChar w:fldCharType="separate"/>
    </w:r>
    <w:r w:rsidRPr="00613CA8">
      <w:t>2012/13</w:t>
    </w:r>
    <w:r w:rsidRPr="00613CA8">
      <w:fldChar w:fldCharType="end"/>
    </w:r>
    <w:r w:rsidRPr="00613CA8">
      <w:t>:</w:t>
    </w:r>
    <w:r w:rsidRPr="00613CA8">
      <w:fldChar w:fldCharType="begin" w:fldLock="1"/>
    </w:r>
    <w:r w:rsidRPr="00613CA8">
      <w:instrText xml:space="preserve"> DOCPROPERTY "Motionsnummer" *\charformat </w:instrText>
    </w:r>
    <w:r w:rsidRPr="00613CA8">
      <w:fldChar w:fldCharType="separate"/>
    </w:r>
    <w:r w:rsidRPr="00613CA8">
      <w:t>Ju255</w:t>
    </w:r>
    <w:r w:rsidRPr="00613CA8">
      <w:fldChar w:fldCharType="end"/>
    </w:r>
  </w:p>
  <w:p w:rsidR="00307484" w:rsidRPr="00613CA8" w:rsidRDefault="00307484">
    <w:pPr>
      <w:pStyle w:val="FSHNormalS5"/>
    </w:pPr>
    <w:r w:rsidRPr="00613CA8">
      <w:fldChar w:fldCharType="begin" w:fldLock="1"/>
    </w:r>
    <w:r w:rsidRPr="00613CA8">
      <w:instrText xml:space="preserve"> DOCPROPERTY "MotionarText" *\charformat </w:instrText>
    </w:r>
    <w:r w:rsidRPr="00613CA8">
      <w:fldChar w:fldCharType="separate"/>
    </w:r>
    <w:r w:rsidRPr="00613CA8">
      <w:t>av Stefan Caplan (M)</w:t>
    </w:r>
    <w:r w:rsidRPr="00613CA8">
      <w:fldChar w:fldCharType="end"/>
    </w:r>
    <w:r w:rsidRPr="00613CA8">
      <w:br/>
    </w:r>
    <w:r w:rsidRPr="00613CA8">
      <w:fldChar w:fldCharType="begin" w:fldLock="1"/>
    </w:r>
    <w:r w:rsidRPr="00613CA8">
      <w:instrText xml:space="preserve"> DOCPROPERTY "SvarFrasKort" *\charformat </w:instrText>
    </w:r>
    <w:r w:rsidRPr="00613CA8">
      <w:fldChar w:fldCharType="end"/>
    </w:r>
  </w:p>
  <w:p w:rsidR="00307484" w:rsidRPr="00613CA8" w:rsidRDefault="00307484">
    <w:pPr>
      <w:pStyle w:val="FSHTitel"/>
    </w:pPr>
    <w:r w:rsidRPr="00613CA8">
      <w:fldChar w:fldCharType="begin" w:fldLock="1"/>
    </w:r>
    <w:r w:rsidRPr="00613CA8">
      <w:instrText xml:space="preserve"> DOCPROPERTY</w:instrText>
    </w:r>
    <w:r w:rsidRPr="00613CA8">
      <w:rPr>
        <w:sz w:val="18"/>
      </w:rPr>
      <w:instrText xml:space="preserve"> "RubrikSvar" *\charformat </w:instrText>
    </w:r>
    <w:r w:rsidRPr="00613CA8">
      <w:fldChar w:fldCharType="separate"/>
    </w:r>
    <w:r w:rsidRPr="00613CA8">
      <w:t>Bensinstölder</w:t>
    </w:r>
    <w:r w:rsidRPr="00613CA8">
      <w:fldChar w:fldCharType="end"/>
    </w:r>
  </w:p>
  <w:p w:rsidR="00307484" w:rsidRPr="00613CA8" w:rsidRDefault="00307484">
    <w:pPr>
      <w:pStyle w:val="Normal00"/>
    </w:pPr>
  </w:p>
  <w:p w:rsidR="00307484" w:rsidRPr="00613CA8" w:rsidRDefault="003074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26657932">
    <w:abstractNumId w:val="13"/>
  </w:num>
  <w:num w:numId="2" w16cid:durableId="1003623631">
    <w:abstractNumId w:val="11"/>
  </w:num>
  <w:num w:numId="3" w16cid:durableId="207183308">
    <w:abstractNumId w:val="14"/>
  </w:num>
  <w:num w:numId="4" w16cid:durableId="338430570">
    <w:abstractNumId w:val="8"/>
  </w:num>
  <w:num w:numId="5" w16cid:durableId="1120803285">
    <w:abstractNumId w:val="3"/>
  </w:num>
  <w:num w:numId="6" w16cid:durableId="1103647976">
    <w:abstractNumId w:val="2"/>
  </w:num>
  <w:num w:numId="7" w16cid:durableId="588662558">
    <w:abstractNumId w:val="1"/>
  </w:num>
  <w:num w:numId="8" w16cid:durableId="218831460">
    <w:abstractNumId w:val="0"/>
  </w:num>
  <w:num w:numId="9" w16cid:durableId="505948239">
    <w:abstractNumId w:val="9"/>
  </w:num>
  <w:num w:numId="10" w16cid:durableId="513811822">
    <w:abstractNumId w:val="7"/>
  </w:num>
  <w:num w:numId="11" w16cid:durableId="659508288">
    <w:abstractNumId w:val="6"/>
  </w:num>
  <w:num w:numId="12" w16cid:durableId="1990134032">
    <w:abstractNumId w:val="5"/>
  </w:num>
  <w:num w:numId="13" w16cid:durableId="1286931461">
    <w:abstractNumId w:val="4"/>
  </w:num>
  <w:num w:numId="14" w16cid:durableId="1409884897">
    <w:abstractNumId w:val="16"/>
  </w:num>
  <w:num w:numId="15" w16cid:durableId="1045061012">
    <w:abstractNumId w:val="12"/>
  </w:num>
  <w:num w:numId="16" w16cid:durableId="12385183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3B8BA9D9-F68D-4147-91F1-3B80314D9E29}"/>
  </w:docVars>
  <w:rsids>
    <w:rsidRoot w:val="00B25049"/>
    <w:rsid w:val="00307484"/>
    <w:rsid w:val="00613CA8"/>
    <w:rsid w:val="00B250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7B08E8-F1AD-4B88-9047-C6B651D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1619</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M1085</vt:lpstr>
    </vt:vector>
  </TitlesOfParts>
  <Company>Riksdagen</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M1085</dc:title>
  <dc:subject>M1085</dc:subject>
  <dc:creator>Riksdagen</dc:creator>
  <cp:keywords>Riksdagen</cp:keywords>
  <dc:description>Större EAN, fria namnval (prtimotion etc), a4-funktionen, nya v-loggan, grönmarkering, basdialogen mm</dc:description>
  <cp:lastModifiedBy>Lars Brink</cp:lastModifiedBy>
  <cp:revision>2</cp:revision>
  <cp:lastPrinted>2012-11-22T11:45:00Z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CaFr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Bensinstölder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Bensinstölder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Caplan (M)</vt:lpwstr>
  </property>
  <property fmtid="{D5CDD505-2E9C-101B-9397-08002B2CF9AE}" pid="26" name="MotionarLista">
    <vt:lpwstr>Caplan,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Caplan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carl.friberg@riksdagen.se</vt:lpwstr>
  </property>
  <property fmtid="{D5CDD505-2E9C-101B-9397-08002B2CF9AE}" pid="45" name="ReservUID">
    <vt:lpwstr>cl0129ab</vt:lpwstr>
  </property>
  <property fmtid="{D5CDD505-2E9C-101B-9397-08002B2CF9AE}" pid="46" name="MotionID">
    <vt:lpwstr>20122013000000000077000010850069</vt:lpwstr>
  </property>
  <property fmtid="{D5CDD505-2E9C-101B-9397-08002B2CF9AE}" pid="47" name="datum">
    <vt:lpwstr>121003</vt:lpwstr>
  </property>
  <property fmtid="{D5CDD505-2E9C-101B-9397-08002B2CF9AE}" pid="48" name="avsändar-e-post">
    <vt:lpwstr>carl.friberg@riksdagen.se</vt:lpwstr>
  </property>
  <property fmtid="{D5CDD505-2E9C-101B-9397-08002B2CF9AE}" pid="49" name="id">
    <vt:lpwstr>20122013000000000077000010850069</vt:lpwstr>
  </property>
  <property fmtid="{D5CDD505-2E9C-101B-9397-08002B2CF9AE}" pid="50" name="nummer">
    <vt:lpwstr>255</vt:lpwstr>
  </property>
  <property fmtid="{D5CDD505-2E9C-101B-9397-08002B2CF9AE}" pid="51" name="utskottsbeteckning">
    <vt:lpwstr>Ju</vt:lpwstr>
  </property>
  <property fmtid="{D5CDD505-2E9C-101B-9397-08002B2CF9AE}" pid="52" name="GlobalUID">
    <vt:lpwstr>{448A4147-EA0A-41AE-B633-B06E6EC8D88F}</vt:lpwstr>
  </property>
  <property fmtid="{D5CDD505-2E9C-101B-9397-08002B2CF9AE}" pid="53" name="Överföringar">
    <vt:i4>0</vt:i4>
  </property>
  <property fmtid="{D5CDD505-2E9C-101B-9397-08002B2CF9AE}" pid="54" name="Checksum">
    <vt:lpwstr>*1012276283031*</vt:lpwstr>
  </property>
  <property fmtid="{D5CDD505-2E9C-101B-9397-08002B2CF9AE}" pid="55" name="skuggnummer">
    <vt:lpwstr>598</vt:lpwstr>
  </property>
  <property fmtid="{D5CDD505-2E9C-101B-9397-08002B2CF9AE}" pid="56" name="urixVersion">
    <vt:lpwstr>4.6.0.0</vt:lpwstr>
  </property>
  <property fmtid="{D5CDD505-2E9C-101B-9397-08002B2CF9AE}" pid="57" name="urixOrigin">
    <vt:lpwstr>121122 12:45:59.330</vt:lpwstr>
  </property>
  <property fmtid="{D5CDD505-2E9C-101B-9397-08002B2CF9AE}" pid="58" name="urixGuid">
    <vt:lpwstr>{5B726607-2AF9-41C5-BB7C-1404AEAAFFC5}</vt:lpwstr>
  </property>
</Properties>
</file>